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49924" w14:textId="0BBE386B" w:rsidR="002D161F" w:rsidRPr="006520FA" w:rsidRDefault="002D161F" w:rsidP="00F031FE">
      <w:pPr>
        <w:bidi/>
        <w:rPr>
          <w:rFonts w:ascii="Arial" w:hAnsi="Arial" w:cs="Arial"/>
          <w:color w:val="00B8AD" w:themeColor="text2"/>
          <w:sz w:val="56"/>
          <w:szCs w:val="56"/>
        </w:rPr>
      </w:pPr>
      <w:r w:rsidRPr="00BB3FC2">
        <w:rPr>
          <w:rFonts w:ascii="Arial" w:hAnsi="Arial" w:cs="Arial"/>
          <w:noProof/>
          <w:rtl/>
          <w:lang w:eastAsia="en-US"/>
        </w:rPr>
        <mc:AlternateContent>
          <mc:Choice Requires="wps">
            <w:drawing>
              <wp:anchor distT="45720" distB="45720" distL="114300" distR="114300" simplePos="0" relativeHeight="251661312" behindDoc="0" locked="0" layoutInCell="1" allowOverlap="1" wp14:anchorId="1ED57609" wp14:editId="7E1DFCCD">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73A1A503" w14:textId="77777777" w:rsidR="002D161F" w:rsidRPr="00635DA8" w:rsidRDefault="002D161F" w:rsidP="002D161F">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B445323" w14:textId="77777777" w:rsidR="002D161F" w:rsidRPr="0043361E" w:rsidRDefault="002D161F" w:rsidP="002D161F">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D57609"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" strokecolor="red">
                <v:textbox>
                  <w:txbxContent>
                    <w:p w14:paraId="73A1A503" w14:textId="77777777" w:rsidR="002D161F" w:rsidRPr="00635DA8" w:rsidRDefault="002D161F" w:rsidP="002D161F">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B445323" w14:textId="77777777" w:rsidR="002D161F" w:rsidRPr="0043361E" w:rsidRDefault="002D161F" w:rsidP="002D161F">
                      <w:pPr>
                        <w:bidi/>
                        <w:rPr>
                          <w:color w:val="FF0000"/>
                          <w:sz w:val="17"/>
                          <w:szCs w:val="17"/>
                        </w:rPr>
                      </w:pPr>
                    </w:p>
                  </w:txbxContent>
                </v:textbox>
              </v:shape>
            </w:pict>
          </mc:Fallback>
        </mc:AlternateContent>
      </w:r>
    </w:p>
    <w:p w14:paraId="17E3E7B3" w14:textId="77777777" w:rsidR="002D161F" w:rsidRPr="006520FA" w:rsidRDefault="002D161F" w:rsidP="002D161F">
      <w:pPr>
        <w:bidi/>
        <w:rPr>
          <w:rFonts w:ascii="Arial" w:hAnsi="Arial" w:cs="Arial"/>
          <w:color w:val="00B8AD" w:themeColor="text2"/>
          <w:sz w:val="56"/>
          <w:szCs w:val="56"/>
        </w:rPr>
      </w:pPr>
    </w:p>
    <w:p w14:paraId="1D3C8DE7" w14:textId="77777777" w:rsidR="002D161F" w:rsidRPr="006520FA" w:rsidRDefault="002D161F" w:rsidP="002D161F">
      <w:pPr>
        <w:bidi/>
        <w:rPr>
          <w:rFonts w:ascii="Arial" w:hAnsi="Arial" w:cs="Arial"/>
          <w:color w:val="00B8AD" w:themeColor="text2"/>
          <w:sz w:val="56"/>
          <w:szCs w:val="56"/>
        </w:rPr>
      </w:pPr>
      <w:r w:rsidRPr="006520FA">
        <w:rPr>
          <w:rFonts w:ascii="Arial" w:hAnsi="Arial" w:cs="Arial"/>
          <w:noProof/>
          <w:lang w:eastAsia="en-US"/>
        </w:rPr>
        <mc:AlternateContent>
          <mc:Choice Requires="wps">
            <w:drawing>
              <wp:anchor distT="45720" distB="45720" distL="114300" distR="114300" simplePos="0" relativeHeight="251660288" behindDoc="0" locked="0" layoutInCell="1" allowOverlap="1" wp14:anchorId="5F7833E4" wp14:editId="216B8F91">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273620AF" w14:textId="77777777" w:rsidR="002D161F" w:rsidRPr="005972E8" w:rsidRDefault="002D161F" w:rsidP="002D161F">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6290B18A" w14:textId="77777777" w:rsidR="002D161F" w:rsidRPr="005972E8" w:rsidRDefault="002D161F" w:rsidP="002D161F">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833E4" id="_x0000_s1027" type="#_x0000_t202" style="position:absolute;left:0;text-align:left;margin-left:292.9pt;margin-top:146.45pt;width:154.3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" strokecolor="red">
                <v:textbox>
                  <w:txbxContent>
                    <w:p w14:paraId="273620AF" w14:textId="77777777" w:rsidR="002D161F" w:rsidRPr="005972E8" w:rsidRDefault="002D161F" w:rsidP="002D161F">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6290B18A" w14:textId="77777777" w:rsidR="002D161F" w:rsidRPr="005972E8" w:rsidRDefault="002D161F" w:rsidP="002D161F">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371CA286" w14:textId="77777777" w:rsidR="002D161F" w:rsidRPr="006520FA" w:rsidRDefault="002D161F" w:rsidP="002D161F">
          <w:pPr>
            <w:bidi/>
            <w:jc w:val="center"/>
            <w:rPr>
              <w:rFonts w:ascii="Arial" w:hAnsi="Arial" w:cs="Arial"/>
              <w:color w:val="00B8AD" w:themeColor="text2"/>
              <w:sz w:val="56"/>
              <w:szCs w:val="56"/>
            </w:rPr>
          </w:pPr>
          <w:r w:rsidRPr="006520FA">
            <w:rPr>
              <w:rFonts w:ascii="Arial" w:hAnsi="Arial" w:cs="Arial"/>
              <w:noProof/>
              <w:color w:val="00B8AD" w:themeColor="text2"/>
              <w:sz w:val="56"/>
              <w:szCs w:val="56"/>
              <w:lang w:eastAsia="en-US"/>
            </w:rPr>
            <w:drawing>
              <wp:inline distT="0" distB="0" distL="0" distR="0" wp14:anchorId="366F6A12" wp14:editId="6B44F773">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093ACB8" w14:textId="77777777" w:rsidR="002D161F" w:rsidRPr="006520FA" w:rsidRDefault="002D161F" w:rsidP="002D161F">
      <w:pPr>
        <w:bidi/>
        <w:rPr>
          <w:rFonts w:ascii="Arial" w:hAnsi="Arial" w:cs="Arial"/>
          <w:color w:val="00B8AD" w:themeColor="text2"/>
          <w:sz w:val="56"/>
          <w:szCs w:val="56"/>
        </w:rPr>
      </w:pPr>
    </w:p>
    <w:p w14:paraId="1C55F7F8" w14:textId="77777777" w:rsidR="002D161F" w:rsidRPr="006520FA" w:rsidRDefault="002D161F" w:rsidP="002D161F">
      <w:pPr>
        <w:bidi/>
        <w:jc w:val="center"/>
        <w:rPr>
          <w:rFonts w:ascii="Arial" w:hAnsi="Arial" w:cs="Arial"/>
          <w:color w:val="2D3982"/>
          <w:sz w:val="60"/>
          <w:szCs w:val="60"/>
          <w:lang w:eastAsia="en-US"/>
        </w:rPr>
      </w:pPr>
      <w:bookmarkStart w:id="0" w:name="_Hlk8113000"/>
      <w:r w:rsidRPr="006520FA">
        <w:rPr>
          <w:rFonts w:ascii="Arial" w:hAnsi="Arial" w:cs="Arial"/>
          <w:color w:val="2D3982"/>
          <w:sz w:val="60"/>
          <w:szCs w:val="60"/>
          <w:rtl/>
          <w:lang w:eastAsia="en-US"/>
        </w:rPr>
        <w:t>نموذج معيار إدارة الثغرات</w:t>
      </w:r>
    </w:p>
    <w:bookmarkEnd w:id="0"/>
    <w:p w14:paraId="1EE33A6C" w14:textId="3711F99E" w:rsidR="006C1FD4" w:rsidRDefault="006C1FD4" w:rsidP="006520FA">
      <w:pPr>
        <w:bidi/>
        <w:spacing w:line="260" w:lineRule="exact"/>
        <w:ind w:right="-43"/>
        <w:contextualSpacing/>
        <w:jc w:val="both"/>
        <w:rPr>
          <w:rFonts w:ascii="Arial" w:hAnsi="Arial" w:cs="Arial"/>
          <w:color w:val="596DC8" w:themeColor="text1" w:themeTint="A6"/>
        </w:rPr>
      </w:pPr>
    </w:p>
    <w:p w14:paraId="47A1FAAA" w14:textId="77777777" w:rsidR="006520FA" w:rsidRPr="006520FA" w:rsidRDefault="006520FA" w:rsidP="006520FA">
      <w:pPr>
        <w:bidi/>
        <w:spacing w:line="260" w:lineRule="exact"/>
        <w:ind w:right="-43"/>
        <w:contextualSpacing/>
        <w:jc w:val="both"/>
        <w:rPr>
          <w:rFonts w:ascii="Arial" w:hAnsi="Arial" w:cs="Arial"/>
          <w:color w:val="596DC8" w:themeColor="text1" w:themeTint="A6"/>
        </w:rPr>
      </w:pPr>
    </w:p>
    <w:p w14:paraId="4312E2FF" w14:textId="469B2FB8" w:rsidR="006C1FD4" w:rsidRPr="006520FA" w:rsidRDefault="006C1FD4" w:rsidP="006520FA">
      <w:pPr>
        <w:bidi/>
        <w:spacing w:line="260" w:lineRule="exact"/>
        <w:ind w:right="-43"/>
        <w:contextualSpacing/>
        <w:jc w:val="both"/>
        <w:rPr>
          <w:rFonts w:ascii="Arial" w:hAnsi="Arial" w:cs="Arial"/>
          <w:color w:val="596DC8" w:themeColor="text1" w:themeTint="A6"/>
        </w:rPr>
      </w:pPr>
    </w:p>
    <w:p w14:paraId="11D04E2E" w14:textId="7F53F620" w:rsidR="006C1FD4" w:rsidRPr="006520FA" w:rsidRDefault="006C1FD4" w:rsidP="006520FA">
      <w:pPr>
        <w:bidi/>
        <w:spacing w:line="260" w:lineRule="exact"/>
        <w:ind w:right="-43"/>
        <w:contextualSpacing/>
        <w:jc w:val="both"/>
        <w:rPr>
          <w:rFonts w:ascii="Arial" w:hAnsi="Arial" w:cs="Arial"/>
          <w:color w:val="596DC8" w:themeColor="text1" w:themeTint="A6"/>
          <w:rtl/>
        </w:rPr>
      </w:pPr>
    </w:p>
    <w:p w14:paraId="0E44F1B7" w14:textId="77777777" w:rsidR="006C1FD4" w:rsidRPr="006520FA" w:rsidRDefault="006C1FD4" w:rsidP="006C1FD4">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6C1FD4" w:rsidRPr="006520FA" w14:paraId="7DB3AA85" w14:textId="77777777" w:rsidTr="00FD5D24">
        <w:trPr>
          <w:trHeight w:val="765"/>
        </w:trPr>
        <w:tc>
          <w:tcPr>
            <w:tcW w:w="4728" w:type="dxa"/>
            <w:gridSpan w:val="2"/>
            <w:vAlign w:val="center"/>
          </w:tcPr>
          <w:p w14:paraId="05F9C0F7" w14:textId="77777777" w:rsidR="006C1FD4" w:rsidRPr="006520FA" w:rsidRDefault="00F801BC" w:rsidP="00FD5D24">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636290" w:rsidRPr="006520FA">
                  <w:rPr>
                    <w:rFonts w:ascii="Arial" w:hAnsi="Arial"/>
                    <w:color w:val="F30303"/>
                    <w:rtl/>
                  </w:rPr>
                  <w:t>اختر</w:t>
                </w:r>
                <w:r w:rsidR="00636290" w:rsidRPr="006520FA">
                  <w:rPr>
                    <w:rFonts w:ascii="Arial" w:hAnsi="Arial"/>
                    <w:color w:val="F30303"/>
                  </w:rPr>
                  <w:t xml:space="preserve"> </w:t>
                </w:r>
                <w:r w:rsidR="00636290" w:rsidRPr="006520FA">
                  <w:rPr>
                    <w:rFonts w:ascii="Arial" w:hAnsi="Arial"/>
                    <w:color w:val="F30303"/>
                    <w:rtl/>
                  </w:rPr>
                  <w:t>التصنيف</w:t>
                </w:r>
              </w:sdtContent>
            </w:sdt>
          </w:p>
          <w:p w14:paraId="596C8225" w14:textId="77777777" w:rsidR="006C1FD4" w:rsidRPr="006520FA" w:rsidRDefault="006C1FD4" w:rsidP="006520FA">
            <w:pPr>
              <w:bidi/>
              <w:jc w:val="both"/>
              <w:rPr>
                <w:rFonts w:ascii="Arial" w:hAnsi="Arial"/>
                <w:color w:val="2B3B82" w:themeColor="accent4"/>
                <w:sz w:val="16"/>
                <w:szCs w:val="16"/>
                <w:rtl/>
              </w:rPr>
            </w:pPr>
          </w:p>
        </w:tc>
        <w:tc>
          <w:tcPr>
            <w:tcW w:w="4299" w:type="dxa"/>
          </w:tcPr>
          <w:p w14:paraId="32C9AB0C" w14:textId="61FD863E" w:rsidR="006C1FD4" w:rsidRPr="006520FA" w:rsidRDefault="006C1FD4" w:rsidP="006520FA">
            <w:pPr>
              <w:bidi/>
              <w:spacing w:line="260" w:lineRule="exact"/>
              <w:ind w:left="1440" w:right="-43"/>
              <w:contextualSpacing/>
              <w:jc w:val="both"/>
              <w:rPr>
                <w:rFonts w:ascii="Arial" w:hAnsi="Arial"/>
                <w:color w:val="F30303"/>
                <w:rtl/>
              </w:rPr>
            </w:pPr>
          </w:p>
        </w:tc>
      </w:tr>
      <w:tr w:rsidR="00AE02D8" w:rsidRPr="006520FA" w14:paraId="413406A0" w14:textId="77777777" w:rsidTr="00FD5D24">
        <w:trPr>
          <w:trHeight w:val="288"/>
        </w:trPr>
        <w:tc>
          <w:tcPr>
            <w:tcW w:w="1949" w:type="dxa"/>
            <w:vAlign w:val="center"/>
          </w:tcPr>
          <w:p w14:paraId="70A1B53D" w14:textId="77777777" w:rsidR="006C1FD4" w:rsidRPr="006520FA" w:rsidRDefault="006C1FD4" w:rsidP="006520FA">
            <w:pPr>
              <w:bidi/>
              <w:spacing w:line="260" w:lineRule="exact"/>
              <w:ind w:left="272"/>
              <w:contextualSpacing/>
              <w:jc w:val="both"/>
              <w:rPr>
                <w:rFonts w:ascii="Arial" w:hAnsi="Arial"/>
                <w:color w:val="373E49" w:themeColor="accent1"/>
                <w:rtl/>
              </w:rPr>
            </w:pPr>
            <w:r w:rsidRPr="006520FA">
              <w:rPr>
                <w:rFonts w:ascii="Arial" w:hAnsi="Arial"/>
                <w:color w:val="373E49" w:themeColor="accent1"/>
                <w:rtl/>
              </w:rPr>
              <w:t>التاريخ:</w:t>
            </w:r>
          </w:p>
        </w:tc>
        <w:tc>
          <w:tcPr>
            <w:tcW w:w="2779" w:type="dxa"/>
            <w:vAlign w:val="center"/>
          </w:tcPr>
          <w:p w14:paraId="06B2C7FF" w14:textId="033720E2" w:rsidR="006C1FD4" w:rsidRPr="006520FA" w:rsidRDefault="00F801BC" w:rsidP="006520FA">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1912913601"/>
                <w:placeholder>
                  <w:docPart w:val="DBFF1504AAE448989509C20F9176D143"/>
                </w:placeholder>
                <w:date>
                  <w:dateFormat w:val="MM/dd/yyyy"/>
                  <w:lid w:val="en-US"/>
                  <w:storeMappedDataAs w:val="dateTime"/>
                  <w:calendar w:val="gregorian"/>
                </w:date>
              </w:sdtPr>
              <w:sdtEndPr/>
              <w:sdtContent>
                <w:r w:rsidR="00636290" w:rsidRPr="006520FA">
                  <w:rPr>
                    <w:rFonts w:ascii="Arial" w:hAnsi="Arial"/>
                    <w:color w:val="373E49" w:themeColor="accent1"/>
                    <w:highlight w:val="cyan"/>
                    <w:rtl/>
                  </w:rPr>
                  <w:t>اضغط هنا لإضافة تاريخ</w:t>
                </w:r>
              </w:sdtContent>
            </w:sdt>
          </w:p>
        </w:tc>
        <w:tc>
          <w:tcPr>
            <w:tcW w:w="4299" w:type="dxa"/>
          </w:tcPr>
          <w:p w14:paraId="13AF253B" w14:textId="77777777" w:rsidR="006C1FD4" w:rsidRPr="006520FA" w:rsidRDefault="006C1FD4" w:rsidP="006520FA">
            <w:pPr>
              <w:bidi/>
              <w:spacing w:line="260" w:lineRule="exact"/>
              <w:ind w:left="272"/>
              <w:contextualSpacing/>
              <w:jc w:val="both"/>
              <w:rPr>
                <w:rFonts w:ascii="Arial" w:hAnsi="Arial"/>
                <w:color w:val="373E49" w:themeColor="accent1"/>
                <w:rtl/>
              </w:rPr>
            </w:pPr>
          </w:p>
        </w:tc>
      </w:tr>
      <w:tr w:rsidR="00AE02D8" w:rsidRPr="006520FA" w14:paraId="439804B0" w14:textId="77777777" w:rsidTr="00636290">
        <w:trPr>
          <w:trHeight w:val="288"/>
        </w:trPr>
        <w:tc>
          <w:tcPr>
            <w:tcW w:w="1949" w:type="dxa"/>
            <w:vAlign w:val="center"/>
          </w:tcPr>
          <w:p w14:paraId="03EEF8D4" w14:textId="77777777" w:rsidR="006C1FD4" w:rsidRPr="006520FA" w:rsidRDefault="006C1FD4" w:rsidP="006520FA">
            <w:pPr>
              <w:bidi/>
              <w:spacing w:line="260" w:lineRule="exact"/>
              <w:ind w:left="272"/>
              <w:contextualSpacing/>
              <w:jc w:val="both"/>
              <w:rPr>
                <w:rFonts w:ascii="Arial" w:hAnsi="Arial"/>
                <w:color w:val="373E49" w:themeColor="accent1"/>
                <w:rtl/>
              </w:rPr>
            </w:pPr>
            <w:r w:rsidRPr="006520FA">
              <w:rPr>
                <w:rFonts w:ascii="Arial" w:hAnsi="Arial"/>
                <w:color w:val="373E49" w:themeColor="accent1"/>
                <w:rtl/>
              </w:rPr>
              <w:t>الإصدار:</w:t>
            </w:r>
          </w:p>
        </w:tc>
        <w:sdt>
          <w:sdtPr>
            <w:rPr>
              <w:rFonts w:ascii="Arial" w:hAnsi="Arial"/>
              <w:color w:val="373E49" w:themeColor="accent1"/>
              <w:highlight w:val="cyan"/>
              <w:rtl/>
            </w:rPr>
            <w:id w:val="1323701388"/>
            <w:placeholder>
              <w:docPart w:val="D34B3CE4220B4F72B2DF2164E0FDA455"/>
            </w:placeholder>
            <w:text/>
          </w:sdtPr>
          <w:sdtEndPr/>
          <w:sdtContent>
            <w:tc>
              <w:tcPr>
                <w:tcW w:w="2779" w:type="dxa"/>
                <w:vAlign w:val="center"/>
              </w:tcPr>
              <w:p w14:paraId="01CC822F" w14:textId="77777777" w:rsidR="006C1FD4" w:rsidRPr="006520FA" w:rsidRDefault="00636290" w:rsidP="006520FA">
                <w:pPr>
                  <w:bidi/>
                  <w:spacing w:line="260" w:lineRule="exact"/>
                  <w:ind w:left="272"/>
                  <w:contextualSpacing/>
                  <w:jc w:val="both"/>
                  <w:rPr>
                    <w:rFonts w:ascii="Arial" w:hAnsi="Arial"/>
                    <w:color w:val="373E49" w:themeColor="accent1"/>
                    <w:highlight w:val="cyan"/>
                    <w:rtl/>
                  </w:rPr>
                </w:pPr>
                <w:r w:rsidRPr="006520FA">
                  <w:rPr>
                    <w:rFonts w:ascii="Arial" w:hAnsi="Arial"/>
                    <w:color w:val="373E49" w:themeColor="accent1"/>
                    <w:highlight w:val="cyan"/>
                    <w:rtl/>
                  </w:rPr>
                  <w:t>اضغط هنا لإضافة نص</w:t>
                </w:r>
              </w:p>
            </w:tc>
          </w:sdtContent>
        </w:sdt>
        <w:tc>
          <w:tcPr>
            <w:tcW w:w="4299" w:type="dxa"/>
          </w:tcPr>
          <w:p w14:paraId="1DAAFC26" w14:textId="77777777" w:rsidR="006C1FD4" w:rsidRPr="006520FA" w:rsidRDefault="006C1FD4" w:rsidP="006520FA">
            <w:pPr>
              <w:bidi/>
              <w:spacing w:line="260" w:lineRule="exact"/>
              <w:ind w:left="272"/>
              <w:contextualSpacing/>
              <w:jc w:val="both"/>
              <w:rPr>
                <w:rFonts w:ascii="Arial" w:hAnsi="Arial"/>
                <w:color w:val="373E49" w:themeColor="accent1"/>
                <w:rtl/>
              </w:rPr>
            </w:pPr>
          </w:p>
        </w:tc>
      </w:tr>
      <w:tr w:rsidR="00AE02D8" w:rsidRPr="006520FA" w14:paraId="27B2554D" w14:textId="77777777" w:rsidTr="00FD5D24">
        <w:trPr>
          <w:trHeight w:val="288"/>
        </w:trPr>
        <w:tc>
          <w:tcPr>
            <w:tcW w:w="1949" w:type="dxa"/>
            <w:vAlign w:val="center"/>
          </w:tcPr>
          <w:p w14:paraId="39F8BE56" w14:textId="77777777" w:rsidR="006C1FD4" w:rsidRPr="006520FA" w:rsidRDefault="006C1FD4" w:rsidP="006520FA">
            <w:pPr>
              <w:bidi/>
              <w:spacing w:line="260" w:lineRule="exact"/>
              <w:ind w:left="272"/>
              <w:contextualSpacing/>
              <w:jc w:val="both"/>
              <w:rPr>
                <w:rFonts w:ascii="Arial" w:hAnsi="Arial"/>
                <w:color w:val="373E49" w:themeColor="accent1"/>
                <w:rtl/>
              </w:rPr>
            </w:pPr>
            <w:r w:rsidRPr="006520FA">
              <w:rPr>
                <w:rFonts w:ascii="Arial" w:hAnsi="Arial"/>
                <w:color w:val="373E49" w:themeColor="accent1"/>
                <w:rtl/>
              </w:rPr>
              <w:t>المرجع:</w:t>
            </w:r>
          </w:p>
        </w:tc>
        <w:sdt>
          <w:sdtPr>
            <w:rPr>
              <w:rFonts w:ascii="Arial" w:hAnsi="Arial"/>
              <w:color w:val="373E49" w:themeColor="accent1"/>
              <w:highlight w:val="cyan"/>
              <w:rtl/>
            </w:rPr>
            <w:id w:val="-1843007405"/>
            <w:placeholder>
              <w:docPart w:val="D34B3CE4220B4F72B2DF2164E0FDA455"/>
            </w:placeholder>
            <w:text/>
          </w:sdtPr>
          <w:sdtEndPr/>
          <w:sdtContent>
            <w:tc>
              <w:tcPr>
                <w:tcW w:w="2779" w:type="dxa"/>
                <w:vAlign w:val="center"/>
              </w:tcPr>
              <w:p w14:paraId="16AAC063" w14:textId="77777777" w:rsidR="006C1FD4" w:rsidRPr="006520FA" w:rsidRDefault="00636290" w:rsidP="006520FA">
                <w:pPr>
                  <w:bidi/>
                  <w:spacing w:line="260" w:lineRule="exact"/>
                  <w:ind w:left="272"/>
                  <w:contextualSpacing/>
                  <w:jc w:val="both"/>
                  <w:rPr>
                    <w:rFonts w:ascii="Arial" w:hAnsi="Arial"/>
                    <w:color w:val="373E49" w:themeColor="accent1"/>
                    <w:highlight w:val="cyan"/>
                    <w:rtl/>
                  </w:rPr>
                </w:pPr>
                <w:r w:rsidRPr="006520FA">
                  <w:rPr>
                    <w:rFonts w:ascii="Arial" w:hAnsi="Arial"/>
                    <w:color w:val="373E49" w:themeColor="accent1"/>
                    <w:highlight w:val="cyan"/>
                    <w:rtl/>
                  </w:rPr>
                  <w:t>اضغط هنا لإضافة نص</w:t>
                </w:r>
              </w:p>
            </w:tc>
          </w:sdtContent>
        </w:sdt>
        <w:tc>
          <w:tcPr>
            <w:tcW w:w="4299" w:type="dxa"/>
          </w:tcPr>
          <w:p w14:paraId="2FA352F5" w14:textId="77777777" w:rsidR="006C1FD4" w:rsidRPr="006520FA" w:rsidRDefault="006C1FD4" w:rsidP="006520FA">
            <w:pPr>
              <w:bidi/>
              <w:spacing w:line="260" w:lineRule="exact"/>
              <w:ind w:left="272"/>
              <w:contextualSpacing/>
              <w:jc w:val="both"/>
              <w:rPr>
                <w:rFonts w:ascii="Arial" w:hAnsi="Arial"/>
                <w:color w:val="373E49" w:themeColor="accent1"/>
                <w:rtl/>
              </w:rPr>
            </w:pPr>
            <w:r w:rsidRPr="006520FA">
              <w:rPr>
                <w:rFonts w:ascii="Arial" w:hAnsi="Arial"/>
                <w:noProof/>
                <w:color w:val="373E49" w:themeColor="accent1"/>
                <w:highlight w:val="green"/>
                <w:rtl/>
                <w:lang w:eastAsia="en-US"/>
              </w:rPr>
              <mc:AlternateContent>
                <mc:Choice Requires="wps">
                  <w:drawing>
                    <wp:anchor distT="45720" distB="45720" distL="114300" distR="114300" simplePos="0" relativeHeight="251663360" behindDoc="0" locked="0" layoutInCell="1" allowOverlap="1" wp14:anchorId="75FD1F64" wp14:editId="0AAA3D5C">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2422857E" w14:textId="77777777" w:rsidR="006C1FD4" w:rsidRPr="00391051" w:rsidRDefault="006C1FD4" w:rsidP="006C1FD4">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B67EDE4"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3D1E29BB"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4933C5F9"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23EAF88"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E0D897"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61E1C6B6"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D1F64" id="_x0000_s1028" type="#_x0000_t202" style="position:absolute;left:0;text-align:left;margin-left:-24.55pt;margin-top:-80.4pt;width:175.8pt;height:13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2422857E" w14:textId="77777777" w:rsidR="006C1FD4" w:rsidRPr="00391051" w:rsidRDefault="006C1FD4" w:rsidP="006C1FD4">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B67EDE4"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3D1E29BB"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4933C5F9"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23EAF88"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E0D897"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61E1C6B6" w14:textId="77777777" w:rsidR="006C1FD4" w:rsidRPr="00391051" w:rsidRDefault="006C1FD4" w:rsidP="006520FA">
                            <w:pPr>
                              <w:pStyle w:val="ListParagraph"/>
                              <w:numPr>
                                <w:ilvl w:val="0"/>
                                <w:numId w:val="20"/>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7F7F2BB5" w14:textId="77777777" w:rsidR="006C1FD4" w:rsidRPr="006520FA" w:rsidRDefault="006C1FD4" w:rsidP="006520FA">
      <w:pPr>
        <w:bidi/>
        <w:jc w:val="both"/>
        <w:rPr>
          <w:rFonts w:ascii="Arial" w:hAnsi="Arial" w:cs="Arial"/>
          <w:rtl/>
        </w:rPr>
      </w:pPr>
    </w:p>
    <w:p w14:paraId="4CBCBC8F" w14:textId="77777777" w:rsidR="006C1FD4" w:rsidRPr="006520FA" w:rsidRDefault="006C1FD4" w:rsidP="006520FA">
      <w:pPr>
        <w:bidi/>
        <w:jc w:val="both"/>
        <w:rPr>
          <w:rFonts w:ascii="Arial" w:hAnsi="Arial" w:cs="Arial"/>
        </w:rPr>
      </w:pPr>
    </w:p>
    <w:p w14:paraId="7F9A92E3" w14:textId="77777777" w:rsidR="006C1FD4" w:rsidRPr="006520FA" w:rsidRDefault="006C1FD4" w:rsidP="006520FA">
      <w:pPr>
        <w:bidi/>
        <w:spacing w:after="0" w:line="260" w:lineRule="auto"/>
        <w:ind w:right="-43"/>
        <w:jc w:val="both"/>
        <w:rPr>
          <w:rFonts w:ascii="Arial" w:hAnsi="Arial" w:cs="Arial"/>
          <w:color w:val="596DC8"/>
          <w:sz w:val="40"/>
        </w:rPr>
      </w:pPr>
      <w:r w:rsidRPr="006520FA">
        <w:rPr>
          <w:rFonts w:ascii="Arial" w:hAnsi="Arial" w:cs="Arial"/>
          <w:rtl/>
        </w:rPr>
        <w:br w:type="page"/>
      </w:r>
    </w:p>
    <w:p w14:paraId="613ABD36" w14:textId="09E9C412" w:rsidR="00AE02D8" w:rsidRPr="006520FA" w:rsidRDefault="00AE02D8" w:rsidP="00AE02D8">
      <w:pPr>
        <w:bidi/>
        <w:rPr>
          <w:rFonts w:ascii="Arial" w:eastAsia="Arial" w:hAnsi="Arial" w:cs="Arial"/>
          <w:color w:val="2B3B82" w:themeColor="text1"/>
          <w:sz w:val="40"/>
          <w:szCs w:val="40"/>
          <w:rtl/>
        </w:rPr>
      </w:pPr>
      <w:r w:rsidRPr="006520FA">
        <w:rPr>
          <w:rFonts w:ascii="Arial" w:eastAsia="Arial" w:hAnsi="Arial" w:cs="Arial"/>
          <w:color w:val="2B3B82" w:themeColor="text1"/>
          <w:sz w:val="40"/>
          <w:szCs w:val="40"/>
          <w:rtl/>
        </w:rPr>
        <w:lastRenderedPageBreak/>
        <w:t>إخلاء المسؤولية</w:t>
      </w:r>
    </w:p>
    <w:p w14:paraId="2579B548" w14:textId="77777777" w:rsidR="00AE02D8" w:rsidRPr="006520FA" w:rsidRDefault="00AE02D8" w:rsidP="00AE02D8">
      <w:pPr>
        <w:bidi/>
        <w:ind w:firstLine="720"/>
        <w:jc w:val="both"/>
        <w:rPr>
          <w:rFonts w:ascii="Arial" w:eastAsia="Arial" w:hAnsi="Arial" w:cs="Arial"/>
          <w:color w:val="373E49"/>
          <w:sz w:val="26"/>
          <w:szCs w:val="26"/>
          <w:rtl/>
        </w:rPr>
      </w:pPr>
      <w:r w:rsidRPr="006520FA">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6520FA">
        <w:rPr>
          <w:rFonts w:ascii="Arial" w:eastAsia="Arial" w:hAnsi="Arial" w:cs="Arial"/>
          <w:color w:val="373E49"/>
          <w:sz w:val="26"/>
          <w:szCs w:val="26"/>
          <w:highlight w:val="cyan"/>
          <w:rtl/>
        </w:rPr>
        <w:t>&lt;اسم الجهة&gt;</w:t>
      </w:r>
      <w:r w:rsidRPr="006520FA">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6520FA">
        <w:rPr>
          <w:rFonts w:ascii="Arial" w:hAnsi="Arial" w:cs="Arial"/>
          <w:color w:val="373E49"/>
          <w:sz w:val="26"/>
          <w:szCs w:val="26"/>
          <w:rtl/>
          <w:lang w:eastAsia="ar"/>
        </w:rPr>
        <w:t>، وتؤكد على أن هذا النموذج ما هو</w:t>
      </w:r>
      <w:r w:rsidRPr="006520FA">
        <w:rPr>
          <w:rFonts w:ascii="Arial" w:eastAsia="Arial" w:hAnsi="Arial" w:cs="Arial"/>
          <w:color w:val="373E49"/>
          <w:sz w:val="26"/>
          <w:szCs w:val="26"/>
          <w:rtl/>
        </w:rPr>
        <w:t xml:space="preserve"> إلا مثال توضيحي.</w:t>
      </w:r>
    </w:p>
    <w:p w14:paraId="492C5DE0" w14:textId="77777777" w:rsidR="00AE02D8" w:rsidRPr="006520FA" w:rsidRDefault="00AE02D8" w:rsidP="00AE02D8">
      <w:pPr>
        <w:spacing w:line="360" w:lineRule="auto"/>
        <w:jc w:val="both"/>
        <w:rPr>
          <w:rFonts w:ascii="Arial" w:hAnsi="Arial" w:cs="Arial"/>
        </w:rPr>
      </w:pPr>
    </w:p>
    <w:p w14:paraId="461A4898" w14:textId="77777777" w:rsidR="00AE02D8" w:rsidRPr="006520FA" w:rsidRDefault="00AE02D8" w:rsidP="00AE02D8">
      <w:pPr>
        <w:rPr>
          <w:rFonts w:ascii="Arial" w:hAnsi="Arial" w:cs="Arial"/>
          <w:color w:val="2B3B82"/>
          <w:sz w:val="40"/>
          <w:szCs w:val="40"/>
          <w:rtl/>
        </w:rPr>
      </w:pPr>
      <w:r w:rsidRPr="006520FA">
        <w:rPr>
          <w:rFonts w:ascii="Arial" w:hAnsi="Arial" w:cs="Arial"/>
          <w:color w:val="2B3B82"/>
          <w:sz w:val="40"/>
          <w:szCs w:val="40"/>
          <w:rtl/>
        </w:rPr>
        <w:br w:type="page"/>
      </w:r>
    </w:p>
    <w:p w14:paraId="795FD079" w14:textId="77777777" w:rsidR="00AE02D8" w:rsidRPr="006520FA" w:rsidRDefault="00AE02D8" w:rsidP="00AE02D8">
      <w:pPr>
        <w:bidi/>
        <w:spacing w:line="360" w:lineRule="auto"/>
        <w:jc w:val="both"/>
        <w:rPr>
          <w:rFonts w:ascii="Arial" w:hAnsi="Arial" w:cs="Arial"/>
          <w:color w:val="2B3B82"/>
          <w:sz w:val="40"/>
        </w:rPr>
      </w:pPr>
      <w:r w:rsidRPr="006520FA">
        <w:rPr>
          <w:rFonts w:ascii="Arial" w:hAnsi="Arial" w:cs="Arial"/>
          <w:color w:val="2B3B82"/>
          <w:sz w:val="40"/>
          <w:szCs w:val="40"/>
          <w:rtl/>
        </w:rPr>
        <w:lastRenderedPageBreak/>
        <w:t>اعتماد الوثيقة</w:t>
      </w:r>
    </w:p>
    <w:tbl>
      <w:tblPr>
        <w:tblStyle w:val="TableGrid"/>
        <w:tblW w:w="5040" w:type="pct"/>
        <w:tblLook w:val="04A0" w:firstRow="1" w:lastRow="0" w:firstColumn="1" w:lastColumn="0" w:noHBand="0" w:noVBand="1"/>
      </w:tblPr>
      <w:tblGrid>
        <w:gridCol w:w="1620"/>
        <w:gridCol w:w="1740"/>
        <w:gridCol w:w="2121"/>
        <w:gridCol w:w="2121"/>
        <w:gridCol w:w="1487"/>
      </w:tblGrid>
      <w:tr w:rsidR="00AE02D8" w:rsidRPr="006520FA" w14:paraId="65485192" w14:textId="77777777" w:rsidTr="00033F1F">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BCDA951" w14:textId="77777777" w:rsidR="00AE02D8" w:rsidRPr="006520FA" w:rsidRDefault="00AE02D8" w:rsidP="00033F1F">
            <w:pPr>
              <w:bidi/>
              <w:ind w:right="-43"/>
              <w:contextualSpacing/>
              <w:rPr>
                <w:rFonts w:ascii="Arial" w:hAnsi="Arial"/>
                <w:color w:val="FFFFFF" w:themeColor="background1"/>
                <w:sz w:val="24"/>
                <w:szCs w:val="24"/>
              </w:rPr>
            </w:pPr>
            <w:r w:rsidRPr="006520FA">
              <w:rPr>
                <w:rFonts w:ascii="Arial" w:hAnsi="Arial"/>
                <w:color w:val="FFFFFF" w:themeColor="background1"/>
                <w:sz w:val="24"/>
                <w:szCs w:val="24"/>
                <w:rtl/>
              </w:rPr>
              <w:t>التوقيع</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BE56FE7"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التاريخ</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C02C4EA"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الاسم</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5149103C"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المسمى الوظيفي</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B00B5B8"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الدور</w:t>
            </w:r>
          </w:p>
        </w:tc>
      </w:tr>
      <w:tr w:rsidR="00AE02D8" w:rsidRPr="006520FA" w14:paraId="2FCF2806" w14:textId="77777777" w:rsidTr="00033F1F">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26E4673" w14:textId="77777777" w:rsidR="00AE02D8" w:rsidRPr="00EC5894" w:rsidRDefault="00AE02D8" w:rsidP="00033F1F">
            <w:pPr>
              <w:bidi/>
              <w:ind w:right="-45"/>
              <w:contextualSpacing/>
              <w:rPr>
                <w:rFonts w:ascii="Arial" w:hAnsi="Arial"/>
                <w:color w:val="373E49" w:themeColor="accent1"/>
                <w:rtl/>
              </w:rPr>
            </w:pPr>
            <w:r w:rsidRPr="00EC5894">
              <w:rPr>
                <w:rFonts w:ascii="Arial" w:eastAsia="DIN Next LT Arabic" w:hAnsi="Arial"/>
                <w:color w:val="373E49" w:themeColor="accent1"/>
                <w:highlight w:val="cyan"/>
                <w:rtl/>
                <w:lang w:eastAsia="ar"/>
              </w:rPr>
              <w:t>&lt;أدخل التوقيع&gt;</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B917FA4" w14:textId="77777777" w:rsidR="00AE02D8" w:rsidRPr="00EC5894" w:rsidRDefault="00F801BC" w:rsidP="00033F1F">
            <w:pPr>
              <w:bidi/>
              <w:ind w:right="-45"/>
              <w:contextualSpacing/>
              <w:rPr>
                <w:rFonts w:ascii="Arial" w:hAnsi="Arial"/>
                <w:color w:val="373E49" w:themeColor="accent1"/>
                <w:highlight w:val="cyan"/>
                <w:rtl/>
              </w:rPr>
            </w:pPr>
            <w:sdt>
              <w:sdtPr>
                <w:rPr>
                  <w:rFonts w:ascii="Arial" w:hAnsi="Arial"/>
                  <w:color w:val="373E49" w:themeColor="accent1"/>
                  <w:highlight w:val="cyan"/>
                  <w:rtl/>
                </w:rPr>
                <w:id w:val="2038615785"/>
                <w:placeholder>
                  <w:docPart w:val="88847F79F9FB4720B5162027CAE9A876"/>
                </w:placeholder>
                <w:date>
                  <w:dateFormat w:val="MM/dd/yyyy"/>
                  <w:lid w:val="en-US"/>
                  <w:storeMappedDataAs w:val="dateTime"/>
                  <w:calendar w:val="gregorian"/>
                </w:date>
              </w:sdtPr>
              <w:sdtEndPr/>
              <w:sdtContent>
                <w:r w:rsidR="00AE02D8" w:rsidRPr="00EC5894">
                  <w:rPr>
                    <w:rFonts w:ascii="Arial" w:hAnsi="Arial"/>
                    <w:color w:val="373E49" w:themeColor="accent1"/>
                    <w:highlight w:val="cyan"/>
                    <w:rtl/>
                  </w:rPr>
                  <w:t>اضغط هنا لإضافة تاريخ</w:t>
                </w:r>
              </w:sdtContent>
            </w:sdt>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7DABCED" w14:textId="77777777" w:rsidR="00AE02D8" w:rsidRPr="00EC5894" w:rsidRDefault="00AE02D8" w:rsidP="00033F1F">
            <w:pPr>
              <w:bidi/>
              <w:ind w:right="-45"/>
              <w:contextualSpacing/>
              <w:rPr>
                <w:rFonts w:ascii="Arial" w:hAnsi="Arial"/>
                <w:color w:val="373E49" w:themeColor="accent1"/>
                <w:highlight w:val="cyan"/>
                <w:rtl/>
              </w:rPr>
            </w:pPr>
            <w:r w:rsidRPr="00EC5894">
              <w:rPr>
                <w:rFonts w:ascii="Arial" w:eastAsia="DIN Next LT Arabic" w:hAnsi="Arial"/>
                <w:color w:val="373E49" w:themeColor="accent1"/>
                <w:highlight w:val="cyan"/>
                <w:rtl/>
                <w:lang w:eastAsia="ar"/>
              </w:rPr>
              <w:t>&lt;أدخل الاسم الكامل للموظف&gt;</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3D8E9DCC" w14:textId="77777777" w:rsidR="00AE02D8" w:rsidRPr="00EC5894" w:rsidRDefault="00AE02D8" w:rsidP="00033F1F">
            <w:pPr>
              <w:bidi/>
              <w:ind w:right="-45"/>
              <w:contextualSpacing/>
              <w:rPr>
                <w:rFonts w:ascii="Arial" w:hAnsi="Arial"/>
                <w:color w:val="373E49" w:themeColor="accent1"/>
                <w:highlight w:val="cyan"/>
                <w:rtl/>
              </w:rPr>
            </w:pPr>
            <w:r w:rsidRPr="00EC5894">
              <w:rPr>
                <w:rFonts w:ascii="Arial" w:eastAsia="DIN Next LT Arabic" w:hAnsi="Arial"/>
                <w:color w:val="373E49" w:themeColor="accent1"/>
                <w:highlight w:val="cyan"/>
                <w:rtl/>
                <w:lang w:eastAsia="ar"/>
              </w:rPr>
              <w:t>&lt;أدخل المسمى الوظيفي&gt;</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4882D0" w14:textId="77777777" w:rsidR="00AE02D8" w:rsidRPr="00EC5894" w:rsidRDefault="00F801BC" w:rsidP="00033F1F">
            <w:pPr>
              <w:bidi/>
              <w:ind w:right="-45"/>
              <w:contextualSpacing/>
              <w:rPr>
                <w:rFonts w:ascii="Arial" w:hAnsi="Arial"/>
                <w:color w:val="373E49" w:themeColor="accent1"/>
                <w:highlight w:val="cyan"/>
                <w:rtl/>
              </w:rPr>
            </w:pPr>
            <w:sdt>
              <w:sdtPr>
                <w:rPr>
                  <w:rFonts w:ascii="Arial" w:hAnsi="Arial"/>
                  <w:color w:val="373E49" w:themeColor="accent1"/>
                  <w:highlight w:val="cyan"/>
                  <w:rtl/>
                </w:rPr>
                <w:id w:val="565922149"/>
                <w:placeholder>
                  <w:docPart w:val="B949FB9D49CE4E3BB64A09C08BF41A26"/>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AE02D8" w:rsidRPr="00EC5894">
                  <w:rPr>
                    <w:rFonts w:ascii="Arial" w:hAnsi="Arial"/>
                    <w:color w:val="373E49" w:themeColor="accent1"/>
                    <w:highlight w:val="cyan"/>
                    <w:rtl/>
                  </w:rPr>
                  <w:t>اختر الدور</w:t>
                </w:r>
              </w:sdtContent>
            </w:sdt>
          </w:p>
        </w:tc>
      </w:tr>
      <w:tr w:rsidR="00AE02D8" w:rsidRPr="006520FA" w14:paraId="3DCCB91D" w14:textId="77777777" w:rsidTr="00033F1F">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93F4C71" w14:textId="77777777" w:rsidR="00AE02D8" w:rsidRPr="006520FA" w:rsidRDefault="00AE02D8" w:rsidP="00033F1F">
            <w:pPr>
              <w:bidi/>
              <w:ind w:right="-45"/>
              <w:contextualSpacing/>
              <w:rPr>
                <w:rFonts w:ascii="Arial" w:hAnsi="Arial"/>
                <w:sz w:val="24"/>
                <w:szCs w:val="24"/>
                <w:rtl/>
              </w:rPr>
            </w:pP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4C6451DC" w14:textId="77777777" w:rsidR="00AE02D8" w:rsidRPr="006520FA" w:rsidRDefault="00AE02D8" w:rsidP="00033F1F">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FA53159" w14:textId="77777777" w:rsidR="00AE02D8" w:rsidRPr="006520FA" w:rsidRDefault="00AE02D8" w:rsidP="00033F1F">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cPr>
          <w:p w14:paraId="3F6307A9" w14:textId="77777777" w:rsidR="00AE02D8" w:rsidRPr="006520FA" w:rsidRDefault="00AE02D8" w:rsidP="00033F1F">
            <w:pPr>
              <w:bidi/>
              <w:ind w:right="-45"/>
              <w:contextualSpacing/>
              <w:rPr>
                <w:rFonts w:ascii="Arial" w:hAnsi="Arial"/>
                <w:sz w:val="24"/>
                <w:szCs w:val="24"/>
                <w:rtl/>
              </w:rPr>
            </w:pP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529C08D" w14:textId="77777777" w:rsidR="00AE02D8" w:rsidRPr="006520FA" w:rsidRDefault="00AE02D8" w:rsidP="00033F1F">
            <w:pPr>
              <w:bidi/>
              <w:ind w:right="-45"/>
              <w:contextualSpacing/>
              <w:rPr>
                <w:rFonts w:ascii="Arial" w:hAnsi="Arial"/>
                <w:sz w:val="24"/>
                <w:szCs w:val="24"/>
                <w:rtl/>
              </w:rPr>
            </w:pPr>
          </w:p>
        </w:tc>
      </w:tr>
    </w:tbl>
    <w:p w14:paraId="71E669D8" w14:textId="77777777" w:rsidR="00AE02D8" w:rsidRPr="006520FA" w:rsidRDefault="00AE02D8" w:rsidP="00AE02D8">
      <w:pPr>
        <w:bidi/>
        <w:spacing w:line="260" w:lineRule="exact"/>
        <w:ind w:right="-43"/>
        <w:contextualSpacing/>
        <w:jc w:val="both"/>
        <w:rPr>
          <w:rFonts w:ascii="Arial" w:hAnsi="Arial" w:cs="Arial"/>
          <w:sz w:val="24"/>
          <w:szCs w:val="24"/>
          <w:rtl/>
        </w:rPr>
      </w:pPr>
    </w:p>
    <w:p w14:paraId="2F777B48" w14:textId="77777777" w:rsidR="00AE02D8" w:rsidRPr="006520FA" w:rsidRDefault="00AE02D8" w:rsidP="00AE02D8">
      <w:pPr>
        <w:bidi/>
        <w:spacing w:line="260" w:lineRule="exact"/>
        <w:ind w:right="-43"/>
        <w:contextualSpacing/>
        <w:jc w:val="both"/>
        <w:rPr>
          <w:rFonts w:ascii="Arial" w:hAnsi="Arial" w:cs="Arial"/>
          <w:sz w:val="24"/>
          <w:szCs w:val="24"/>
        </w:rPr>
      </w:pPr>
    </w:p>
    <w:p w14:paraId="15C13DB8" w14:textId="77777777" w:rsidR="00AE02D8" w:rsidRPr="006520FA" w:rsidRDefault="00AE02D8" w:rsidP="00AE02D8">
      <w:pPr>
        <w:bidi/>
        <w:spacing w:line="360" w:lineRule="auto"/>
        <w:jc w:val="both"/>
        <w:rPr>
          <w:rFonts w:ascii="Arial" w:hAnsi="Arial" w:cs="Arial"/>
          <w:color w:val="596DC8" w:themeColor="text1" w:themeTint="A6"/>
          <w:sz w:val="40"/>
          <w:szCs w:val="40"/>
        </w:rPr>
      </w:pPr>
      <w:r w:rsidRPr="006520FA">
        <w:rPr>
          <w:rFonts w:ascii="Arial" w:hAnsi="Arial" w:cs="Arial"/>
          <w:color w:val="2D3982"/>
          <w:sz w:val="40"/>
          <w:szCs w:val="40"/>
          <w:rtl/>
        </w:rPr>
        <w:t>نسخ</w:t>
      </w:r>
      <w:r w:rsidRPr="006520FA">
        <w:rPr>
          <w:rFonts w:ascii="Arial" w:hAnsi="Arial" w:cs="Arial"/>
          <w:color w:val="596DC8" w:themeColor="text1" w:themeTint="A6"/>
          <w:sz w:val="40"/>
          <w:szCs w:val="40"/>
          <w:rtl/>
        </w:rPr>
        <w:t xml:space="preserve"> </w:t>
      </w:r>
      <w:r w:rsidRPr="006520FA">
        <w:rPr>
          <w:rFonts w:ascii="Arial" w:hAnsi="Arial" w:cs="Arial"/>
          <w:color w:val="2D3982"/>
          <w:sz w:val="40"/>
          <w:szCs w:val="40"/>
          <w:rtl/>
        </w:rPr>
        <w:t>الوثيقة</w:t>
      </w:r>
    </w:p>
    <w:tbl>
      <w:tblPr>
        <w:tblStyle w:val="TableGrid"/>
        <w:bidiVisual/>
        <w:tblW w:w="9089" w:type="dxa"/>
        <w:tblInd w:w="120" w:type="dxa"/>
        <w:tblLook w:val="04A0" w:firstRow="1" w:lastRow="0" w:firstColumn="1" w:lastColumn="0" w:noHBand="0" w:noVBand="1"/>
      </w:tblPr>
      <w:tblGrid>
        <w:gridCol w:w="1535"/>
        <w:gridCol w:w="1984"/>
        <w:gridCol w:w="2268"/>
        <w:gridCol w:w="3302"/>
      </w:tblGrid>
      <w:tr w:rsidR="00AE02D8" w:rsidRPr="006520FA" w14:paraId="5128D5B9" w14:textId="77777777" w:rsidTr="00033F1F">
        <w:trPr>
          <w:trHeight w:val="680"/>
        </w:trPr>
        <w:tc>
          <w:tcPr>
            <w:tcW w:w="1535" w:type="dxa"/>
            <w:shd w:val="clear" w:color="auto" w:fill="373E49"/>
            <w:vAlign w:val="center"/>
          </w:tcPr>
          <w:p w14:paraId="3169770A"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النسخة</w:t>
            </w:r>
          </w:p>
        </w:tc>
        <w:tc>
          <w:tcPr>
            <w:tcW w:w="1984" w:type="dxa"/>
            <w:shd w:val="clear" w:color="auto" w:fill="373E49"/>
            <w:vAlign w:val="center"/>
          </w:tcPr>
          <w:p w14:paraId="36088124"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التاريخ</w:t>
            </w:r>
          </w:p>
        </w:tc>
        <w:tc>
          <w:tcPr>
            <w:tcW w:w="2268" w:type="dxa"/>
            <w:shd w:val="clear" w:color="auto" w:fill="373E49"/>
            <w:vAlign w:val="center"/>
          </w:tcPr>
          <w:p w14:paraId="7F4F18FE"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عُدلَ بواسطة</w:t>
            </w:r>
          </w:p>
        </w:tc>
        <w:tc>
          <w:tcPr>
            <w:tcW w:w="3302" w:type="dxa"/>
            <w:shd w:val="clear" w:color="auto" w:fill="373E49"/>
            <w:vAlign w:val="center"/>
          </w:tcPr>
          <w:p w14:paraId="187EBD17"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أسباب التعديل</w:t>
            </w:r>
          </w:p>
        </w:tc>
      </w:tr>
      <w:tr w:rsidR="00AE02D8" w:rsidRPr="006520FA" w14:paraId="268DE7AA" w14:textId="77777777" w:rsidTr="00033F1F">
        <w:trPr>
          <w:trHeight w:val="680"/>
        </w:trPr>
        <w:tc>
          <w:tcPr>
            <w:tcW w:w="1535" w:type="dxa"/>
            <w:shd w:val="clear" w:color="auto" w:fill="FFFFFF" w:themeFill="background1"/>
            <w:vAlign w:val="center"/>
          </w:tcPr>
          <w:p w14:paraId="269C0728" w14:textId="77777777" w:rsidR="00AE02D8" w:rsidRPr="00EC5894" w:rsidRDefault="00AE02D8" w:rsidP="00033F1F">
            <w:pPr>
              <w:bidi/>
              <w:ind w:right="-43"/>
              <w:contextualSpacing/>
              <w:rPr>
                <w:rFonts w:ascii="Arial" w:hAnsi="Arial"/>
                <w:color w:val="373E49" w:themeColor="accent1"/>
                <w:sz w:val="24"/>
                <w:szCs w:val="24"/>
                <w:rtl/>
              </w:rPr>
            </w:pPr>
            <w:r w:rsidRPr="00EC5894">
              <w:rPr>
                <w:rFonts w:ascii="Arial" w:eastAsia="DIN Next LT Arabic" w:hAnsi="Arial"/>
                <w:color w:val="373E49" w:themeColor="accent1"/>
                <w:highlight w:val="cyan"/>
                <w:rtl/>
                <w:lang w:eastAsia="ar"/>
              </w:rPr>
              <w:t>&lt;أدخل رقم النسخة&gt;</w:t>
            </w:r>
          </w:p>
        </w:tc>
        <w:tc>
          <w:tcPr>
            <w:tcW w:w="1984" w:type="dxa"/>
            <w:shd w:val="clear" w:color="auto" w:fill="FFFFFF" w:themeFill="background1"/>
            <w:vAlign w:val="center"/>
          </w:tcPr>
          <w:p w14:paraId="4ACB410E" w14:textId="77777777" w:rsidR="00AE02D8" w:rsidRPr="00EC5894" w:rsidRDefault="00F801BC" w:rsidP="00033F1F">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24676143"/>
                <w:placeholder>
                  <w:docPart w:val="D0C7EE3C584B4A0DA15C77835B4FB705"/>
                </w:placeholder>
                <w:date>
                  <w:dateFormat w:val="MM/dd/yyyy"/>
                  <w:lid w:val="en-US"/>
                  <w:storeMappedDataAs w:val="dateTime"/>
                  <w:calendar w:val="gregorian"/>
                </w:date>
              </w:sdtPr>
              <w:sdtEndPr/>
              <w:sdtContent>
                <w:r w:rsidR="00AE02D8" w:rsidRPr="00EC5894">
                  <w:rPr>
                    <w:rFonts w:ascii="Arial" w:hAnsi="Arial"/>
                    <w:color w:val="373E49" w:themeColor="accent1"/>
                    <w:highlight w:val="cyan"/>
                    <w:rtl/>
                  </w:rPr>
                  <w:t>اضغط هنا لإضافة تاريخ</w:t>
                </w:r>
              </w:sdtContent>
            </w:sdt>
          </w:p>
        </w:tc>
        <w:tc>
          <w:tcPr>
            <w:tcW w:w="2268" w:type="dxa"/>
            <w:shd w:val="clear" w:color="auto" w:fill="FFFFFF" w:themeFill="background1"/>
            <w:vAlign w:val="center"/>
          </w:tcPr>
          <w:p w14:paraId="728B8069" w14:textId="77777777" w:rsidR="00AE02D8" w:rsidRPr="00EC5894" w:rsidRDefault="00AE02D8" w:rsidP="00033F1F">
            <w:pPr>
              <w:bidi/>
              <w:ind w:right="-43"/>
              <w:contextualSpacing/>
              <w:rPr>
                <w:rFonts w:ascii="Arial" w:hAnsi="Arial"/>
                <w:color w:val="373E49" w:themeColor="accent1"/>
                <w:sz w:val="24"/>
                <w:szCs w:val="24"/>
                <w:rtl/>
              </w:rPr>
            </w:pPr>
            <w:r w:rsidRPr="00EC5894">
              <w:rPr>
                <w:rFonts w:ascii="Arial" w:eastAsia="DIN Next LT Arabic" w:hAnsi="Arial"/>
                <w:color w:val="373E49" w:themeColor="accent1"/>
                <w:highlight w:val="cyan"/>
                <w:rtl/>
                <w:lang w:eastAsia="ar"/>
              </w:rPr>
              <w:t>&lt;أدخل الاسم الكامل للموظف&gt;</w:t>
            </w:r>
          </w:p>
        </w:tc>
        <w:tc>
          <w:tcPr>
            <w:tcW w:w="3302" w:type="dxa"/>
            <w:shd w:val="clear" w:color="auto" w:fill="FFFFFF" w:themeFill="background1"/>
            <w:vAlign w:val="center"/>
          </w:tcPr>
          <w:p w14:paraId="6CCA438A" w14:textId="77777777" w:rsidR="00AE02D8" w:rsidRPr="00EC5894" w:rsidRDefault="00AE02D8" w:rsidP="00033F1F">
            <w:pPr>
              <w:bidi/>
              <w:ind w:right="-43"/>
              <w:contextualSpacing/>
              <w:rPr>
                <w:rFonts w:ascii="Arial" w:hAnsi="Arial"/>
                <w:color w:val="373E49" w:themeColor="accent1"/>
                <w:sz w:val="24"/>
                <w:szCs w:val="24"/>
                <w:rtl/>
              </w:rPr>
            </w:pPr>
            <w:r w:rsidRPr="00EC5894">
              <w:rPr>
                <w:rFonts w:ascii="Arial" w:eastAsia="DIN Next LT Arabic" w:hAnsi="Arial"/>
                <w:color w:val="373E49" w:themeColor="accent1"/>
                <w:highlight w:val="cyan"/>
                <w:rtl/>
                <w:lang w:eastAsia="ar"/>
              </w:rPr>
              <w:t>&lt;أدخل وصف التعديل&gt;</w:t>
            </w:r>
          </w:p>
        </w:tc>
      </w:tr>
      <w:tr w:rsidR="00AE02D8" w:rsidRPr="006520FA" w14:paraId="59A7660A" w14:textId="77777777" w:rsidTr="00033F1F">
        <w:trPr>
          <w:trHeight w:val="680"/>
        </w:trPr>
        <w:tc>
          <w:tcPr>
            <w:tcW w:w="1535" w:type="dxa"/>
            <w:shd w:val="clear" w:color="auto" w:fill="D3D7DE"/>
            <w:vAlign w:val="center"/>
          </w:tcPr>
          <w:p w14:paraId="2CFD3934" w14:textId="77777777" w:rsidR="00AE02D8" w:rsidRPr="006520FA" w:rsidRDefault="00AE02D8" w:rsidP="00033F1F">
            <w:pPr>
              <w:bidi/>
              <w:ind w:right="-43"/>
              <w:contextualSpacing/>
              <w:rPr>
                <w:rFonts w:ascii="Arial" w:hAnsi="Arial"/>
                <w:sz w:val="24"/>
                <w:szCs w:val="24"/>
                <w:rtl/>
              </w:rPr>
            </w:pPr>
          </w:p>
        </w:tc>
        <w:tc>
          <w:tcPr>
            <w:tcW w:w="1984" w:type="dxa"/>
            <w:shd w:val="clear" w:color="auto" w:fill="D3D7DE"/>
            <w:vAlign w:val="center"/>
          </w:tcPr>
          <w:p w14:paraId="09884E92" w14:textId="77777777" w:rsidR="00AE02D8" w:rsidRPr="006520FA" w:rsidRDefault="00AE02D8" w:rsidP="00033F1F">
            <w:pPr>
              <w:bidi/>
              <w:ind w:right="-43"/>
              <w:contextualSpacing/>
              <w:rPr>
                <w:rFonts w:ascii="Arial" w:hAnsi="Arial"/>
                <w:sz w:val="24"/>
                <w:szCs w:val="24"/>
                <w:rtl/>
              </w:rPr>
            </w:pPr>
          </w:p>
        </w:tc>
        <w:tc>
          <w:tcPr>
            <w:tcW w:w="2268" w:type="dxa"/>
            <w:shd w:val="clear" w:color="auto" w:fill="D3D7DE"/>
            <w:vAlign w:val="center"/>
          </w:tcPr>
          <w:p w14:paraId="4D3ADFE0" w14:textId="77777777" w:rsidR="00AE02D8" w:rsidRPr="006520FA" w:rsidRDefault="00AE02D8" w:rsidP="00033F1F">
            <w:pPr>
              <w:bidi/>
              <w:ind w:right="-43"/>
              <w:contextualSpacing/>
              <w:rPr>
                <w:rFonts w:ascii="Arial" w:hAnsi="Arial"/>
                <w:sz w:val="24"/>
                <w:szCs w:val="24"/>
                <w:rtl/>
              </w:rPr>
            </w:pPr>
          </w:p>
        </w:tc>
        <w:tc>
          <w:tcPr>
            <w:tcW w:w="3302" w:type="dxa"/>
            <w:shd w:val="clear" w:color="auto" w:fill="D3D7DE"/>
            <w:vAlign w:val="center"/>
          </w:tcPr>
          <w:p w14:paraId="66AB6DFD" w14:textId="77777777" w:rsidR="00AE02D8" w:rsidRPr="006520FA" w:rsidRDefault="00AE02D8" w:rsidP="00033F1F">
            <w:pPr>
              <w:bidi/>
              <w:ind w:right="-43"/>
              <w:contextualSpacing/>
              <w:rPr>
                <w:rFonts w:ascii="Arial" w:hAnsi="Arial"/>
                <w:sz w:val="24"/>
                <w:szCs w:val="24"/>
                <w:rtl/>
              </w:rPr>
            </w:pPr>
          </w:p>
        </w:tc>
      </w:tr>
    </w:tbl>
    <w:p w14:paraId="06027364" w14:textId="77777777" w:rsidR="00AE02D8" w:rsidRPr="006520FA" w:rsidRDefault="00AE02D8" w:rsidP="00AE02D8">
      <w:pPr>
        <w:bidi/>
        <w:spacing w:line="240" w:lineRule="auto"/>
        <w:contextualSpacing/>
        <w:jc w:val="both"/>
        <w:rPr>
          <w:rFonts w:ascii="Arial" w:hAnsi="Arial" w:cs="Arial"/>
          <w:sz w:val="24"/>
          <w:szCs w:val="24"/>
          <w:rtl/>
        </w:rPr>
      </w:pPr>
    </w:p>
    <w:p w14:paraId="27116A11" w14:textId="77777777" w:rsidR="00AE02D8" w:rsidRPr="006520FA" w:rsidRDefault="00AE02D8" w:rsidP="00AE02D8">
      <w:pPr>
        <w:bidi/>
        <w:spacing w:line="240" w:lineRule="auto"/>
        <w:ind w:right="-43"/>
        <w:contextualSpacing/>
        <w:jc w:val="both"/>
        <w:rPr>
          <w:rFonts w:ascii="Arial" w:hAnsi="Arial" w:cs="Arial"/>
        </w:rPr>
      </w:pPr>
      <w:r w:rsidRPr="006520FA">
        <w:rPr>
          <w:rFonts w:ascii="Arial" w:hAnsi="Arial" w:cs="Arial"/>
        </w:rPr>
        <w:t xml:space="preserve"> </w:t>
      </w:r>
    </w:p>
    <w:p w14:paraId="621EE47E" w14:textId="77777777" w:rsidR="00AE02D8" w:rsidRPr="006520FA" w:rsidRDefault="00AE02D8" w:rsidP="00AE02D8">
      <w:pPr>
        <w:bidi/>
        <w:spacing w:line="360" w:lineRule="auto"/>
        <w:jc w:val="both"/>
        <w:rPr>
          <w:rFonts w:ascii="Arial" w:hAnsi="Arial" w:cs="Arial"/>
          <w:color w:val="2D3982"/>
          <w:sz w:val="40"/>
          <w:szCs w:val="40"/>
        </w:rPr>
      </w:pPr>
      <w:r w:rsidRPr="006520FA">
        <w:rPr>
          <w:rFonts w:ascii="Arial" w:hAnsi="Arial" w:cs="Arial"/>
          <w:color w:val="2D3982"/>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AE02D8" w:rsidRPr="006520FA" w14:paraId="55E1CB9F" w14:textId="77777777" w:rsidTr="00033F1F">
        <w:trPr>
          <w:trHeight w:val="753"/>
        </w:trPr>
        <w:tc>
          <w:tcPr>
            <w:tcW w:w="1927" w:type="dxa"/>
            <w:shd w:val="clear" w:color="auto" w:fill="373E49"/>
            <w:vAlign w:val="center"/>
          </w:tcPr>
          <w:p w14:paraId="56309934"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معدل المراجعة</w:t>
            </w:r>
          </w:p>
        </w:tc>
        <w:tc>
          <w:tcPr>
            <w:tcW w:w="3564" w:type="dxa"/>
            <w:shd w:val="clear" w:color="auto" w:fill="373E49"/>
            <w:vAlign w:val="center"/>
          </w:tcPr>
          <w:p w14:paraId="21723B28"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التاريخ لأخر مراجعة</w:t>
            </w:r>
          </w:p>
        </w:tc>
        <w:tc>
          <w:tcPr>
            <w:tcW w:w="3605" w:type="dxa"/>
            <w:shd w:val="clear" w:color="auto" w:fill="373E49"/>
            <w:vAlign w:val="center"/>
          </w:tcPr>
          <w:p w14:paraId="36542A26" w14:textId="77777777" w:rsidR="00AE02D8" w:rsidRPr="006520FA" w:rsidRDefault="00AE02D8" w:rsidP="00033F1F">
            <w:pPr>
              <w:bidi/>
              <w:ind w:right="-43"/>
              <w:contextualSpacing/>
              <w:rPr>
                <w:rFonts w:ascii="Arial" w:hAnsi="Arial"/>
                <w:color w:val="FFFFFF" w:themeColor="background1"/>
                <w:sz w:val="24"/>
                <w:szCs w:val="24"/>
                <w:rtl/>
              </w:rPr>
            </w:pPr>
            <w:r w:rsidRPr="006520FA">
              <w:rPr>
                <w:rFonts w:ascii="Arial" w:hAnsi="Arial"/>
                <w:color w:val="FFFFFF" w:themeColor="background1"/>
                <w:sz w:val="24"/>
                <w:szCs w:val="24"/>
                <w:rtl/>
              </w:rPr>
              <w:t>تاريخ المراجعة القادمة</w:t>
            </w:r>
          </w:p>
        </w:tc>
      </w:tr>
      <w:tr w:rsidR="00AE02D8" w:rsidRPr="006520FA" w14:paraId="6393DE84" w14:textId="77777777" w:rsidTr="00033F1F">
        <w:trPr>
          <w:trHeight w:val="753"/>
        </w:trPr>
        <w:tc>
          <w:tcPr>
            <w:tcW w:w="1927" w:type="dxa"/>
            <w:shd w:val="clear" w:color="auto" w:fill="FFFFFF" w:themeFill="background1"/>
            <w:vAlign w:val="center"/>
          </w:tcPr>
          <w:p w14:paraId="524D681B" w14:textId="77777777" w:rsidR="00AE02D8" w:rsidRPr="00EC5894" w:rsidRDefault="00AE02D8" w:rsidP="00033F1F">
            <w:pPr>
              <w:bidi/>
              <w:ind w:right="-43"/>
              <w:contextualSpacing/>
              <w:rPr>
                <w:rFonts w:ascii="Arial" w:hAnsi="Arial"/>
                <w:color w:val="373E49" w:themeColor="accent1"/>
                <w:highlight w:val="cyan"/>
                <w:rtl/>
              </w:rPr>
            </w:pPr>
            <w:r w:rsidRPr="00EC5894">
              <w:rPr>
                <w:rFonts w:ascii="Arial" w:hAnsi="Arial"/>
                <w:color w:val="373E49" w:themeColor="accent1"/>
                <w:highlight w:val="cyan"/>
                <w:rtl/>
              </w:rPr>
              <w:t>مره واحدة كل سنة</w:t>
            </w:r>
          </w:p>
        </w:tc>
        <w:sdt>
          <w:sdtPr>
            <w:rPr>
              <w:rFonts w:ascii="Arial" w:hAnsi="Arial"/>
              <w:color w:val="373E49" w:themeColor="accent1"/>
              <w:highlight w:val="cyan"/>
              <w:rtl/>
            </w:rPr>
            <w:id w:val="1970472399"/>
            <w:placeholder>
              <w:docPart w:val="F462F91CD8DD4611B5A0CF91B852D930"/>
            </w:placeholder>
            <w:date>
              <w:dateFormat w:val="MM/dd/yyyy"/>
              <w:lid w:val="en-US"/>
              <w:storeMappedDataAs w:val="dateTime"/>
              <w:calendar w:val="gregorian"/>
            </w:date>
          </w:sdtPr>
          <w:sdtEndPr/>
          <w:sdtContent>
            <w:tc>
              <w:tcPr>
                <w:tcW w:w="3564" w:type="dxa"/>
                <w:shd w:val="clear" w:color="auto" w:fill="FFFFFF" w:themeFill="background1"/>
                <w:vAlign w:val="center"/>
              </w:tcPr>
              <w:p w14:paraId="7E9FA960" w14:textId="77777777" w:rsidR="00AE02D8" w:rsidRPr="00EC5894" w:rsidRDefault="00AE02D8" w:rsidP="00033F1F">
                <w:pPr>
                  <w:bidi/>
                  <w:ind w:right="-43"/>
                  <w:contextualSpacing/>
                  <w:rPr>
                    <w:rFonts w:ascii="Arial" w:hAnsi="Arial"/>
                    <w:color w:val="373E49" w:themeColor="accent1"/>
                    <w:sz w:val="24"/>
                    <w:szCs w:val="24"/>
                    <w:rtl/>
                  </w:rPr>
                </w:pPr>
                <w:r w:rsidRPr="00EC5894">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782075557"/>
            <w:placeholder>
              <w:docPart w:val="E84E817F6B0C4036B9091BDD3B58F1B6"/>
            </w:placeholder>
            <w:date>
              <w:dateFormat w:val="MM/dd/yyyy"/>
              <w:lid w:val="en-US"/>
              <w:storeMappedDataAs w:val="dateTime"/>
              <w:calendar w:val="gregorian"/>
            </w:date>
          </w:sdtPr>
          <w:sdtEndPr/>
          <w:sdtContent>
            <w:tc>
              <w:tcPr>
                <w:tcW w:w="3605" w:type="dxa"/>
                <w:shd w:val="clear" w:color="auto" w:fill="FFFFFF" w:themeFill="background1"/>
                <w:vAlign w:val="center"/>
              </w:tcPr>
              <w:p w14:paraId="4E31B259" w14:textId="77777777" w:rsidR="00AE02D8" w:rsidRPr="00EC5894" w:rsidRDefault="00AE02D8" w:rsidP="00033F1F">
                <w:pPr>
                  <w:bidi/>
                  <w:ind w:right="-43"/>
                  <w:contextualSpacing/>
                  <w:rPr>
                    <w:rFonts w:ascii="Arial" w:hAnsi="Arial"/>
                    <w:color w:val="373E49" w:themeColor="accent1"/>
                    <w:sz w:val="24"/>
                    <w:szCs w:val="24"/>
                    <w:rtl/>
                  </w:rPr>
                </w:pPr>
                <w:r w:rsidRPr="00EC5894">
                  <w:rPr>
                    <w:rFonts w:ascii="Arial" w:hAnsi="Arial"/>
                    <w:color w:val="373E49" w:themeColor="accent1"/>
                    <w:highlight w:val="cyan"/>
                    <w:rtl/>
                  </w:rPr>
                  <w:t>اضغط هنا لإضافة تاريخ</w:t>
                </w:r>
              </w:p>
            </w:tc>
          </w:sdtContent>
        </w:sdt>
      </w:tr>
      <w:tr w:rsidR="00AE02D8" w:rsidRPr="006520FA" w14:paraId="64C1EC05" w14:textId="77777777" w:rsidTr="00033F1F">
        <w:trPr>
          <w:trHeight w:val="753"/>
        </w:trPr>
        <w:tc>
          <w:tcPr>
            <w:tcW w:w="1927" w:type="dxa"/>
            <w:shd w:val="clear" w:color="auto" w:fill="D3D7DE"/>
            <w:vAlign w:val="center"/>
          </w:tcPr>
          <w:p w14:paraId="3ACC5428" w14:textId="77777777" w:rsidR="00AE02D8" w:rsidRPr="006520FA" w:rsidRDefault="00AE02D8" w:rsidP="00033F1F">
            <w:pPr>
              <w:bidi/>
              <w:ind w:right="-43"/>
              <w:contextualSpacing/>
              <w:rPr>
                <w:rFonts w:ascii="Arial" w:hAnsi="Arial"/>
                <w:sz w:val="24"/>
                <w:szCs w:val="24"/>
                <w:rtl/>
              </w:rPr>
            </w:pPr>
          </w:p>
        </w:tc>
        <w:tc>
          <w:tcPr>
            <w:tcW w:w="3564" w:type="dxa"/>
            <w:shd w:val="clear" w:color="auto" w:fill="D3D7DE"/>
            <w:vAlign w:val="center"/>
          </w:tcPr>
          <w:p w14:paraId="4BC55314" w14:textId="77777777" w:rsidR="00AE02D8" w:rsidRPr="006520FA" w:rsidRDefault="00AE02D8" w:rsidP="00033F1F">
            <w:pPr>
              <w:bidi/>
              <w:ind w:right="-43"/>
              <w:contextualSpacing/>
              <w:rPr>
                <w:rFonts w:ascii="Arial" w:hAnsi="Arial"/>
                <w:sz w:val="24"/>
                <w:szCs w:val="24"/>
                <w:rtl/>
              </w:rPr>
            </w:pPr>
          </w:p>
        </w:tc>
        <w:tc>
          <w:tcPr>
            <w:tcW w:w="3605" w:type="dxa"/>
            <w:shd w:val="clear" w:color="auto" w:fill="D3D7DE"/>
            <w:vAlign w:val="center"/>
          </w:tcPr>
          <w:p w14:paraId="6C110A38" w14:textId="77777777" w:rsidR="00AE02D8" w:rsidRPr="006520FA" w:rsidRDefault="00AE02D8" w:rsidP="00033F1F">
            <w:pPr>
              <w:bidi/>
              <w:ind w:right="-43"/>
              <w:contextualSpacing/>
              <w:rPr>
                <w:rFonts w:ascii="Arial" w:hAnsi="Arial"/>
                <w:sz w:val="24"/>
                <w:szCs w:val="24"/>
                <w:rtl/>
              </w:rPr>
            </w:pPr>
          </w:p>
        </w:tc>
      </w:tr>
    </w:tbl>
    <w:p w14:paraId="7E886862" w14:textId="77777777" w:rsidR="00AE02D8" w:rsidRPr="006520FA" w:rsidRDefault="00AE02D8" w:rsidP="00AE02D8">
      <w:pPr>
        <w:bidi/>
        <w:spacing w:line="260" w:lineRule="exact"/>
        <w:ind w:right="-43"/>
        <w:contextualSpacing/>
        <w:jc w:val="both"/>
        <w:rPr>
          <w:rFonts w:ascii="Arial" w:hAnsi="Arial" w:cs="Arial"/>
          <w:sz w:val="24"/>
          <w:szCs w:val="24"/>
          <w:rtl/>
        </w:rPr>
      </w:pPr>
    </w:p>
    <w:p w14:paraId="52197F5F" w14:textId="77777777" w:rsidR="00AE02D8" w:rsidRPr="006520FA" w:rsidRDefault="00AE02D8" w:rsidP="00AE02D8">
      <w:pPr>
        <w:bidi/>
        <w:rPr>
          <w:rFonts w:ascii="Arial" w:hAnsi="Arial" w:cs="Arial"/>
          <w:color w:val="596DC8" w:themeColor="text1" w:themeTint="A6"/>
          <w:sz w:val="40"/>
        </w:rPr>
      </w:pPr>
    </w:p>
    <w:p w14:paraId="37383E72" w14:textId="77777777" w:rsidR="00AE02D8" w:rsidRPr="006520FA" w:rsidRDefault="00AE02D8" w:rsidP="00AE02D8">
      <w:pPr>
        <w:bidi/>
        <w:rPr>
          <w:rFonts w:ascii="Arial" w:hAnsi="Arial" w:cs="Arial"/>
        </w:rPr>
      </w:pPr>
    </w:p>
    <w:p w14:paraId="03C07A94" w14:textId="77777777" w:rsidR="00AE02D8" w:rsidRPr="006520FA" w:rsidRDefault="00AE02D8" w:rsidP="00AE02D8">
      <w:pPr>
        <w:bidi/>
        <w:rPr>
          <w:rFonts w:ascii="Arial" w:hAnsi="Arial" w:cs="Arial"/>
        </w:rPr>
      </w:pPr>
      <w:r w:rsidRPr="006520FA">
        <w:rPr>
          <w:rFonts w:ascii="Arial" w:hAnsi="Arial" w:cs="Arial"/>
          <w:rtl/>
          <w:lang w:eastAsia="ar"/>
        </w:rPr>
        <w:br w:type="page"/>
      </w:r>
    </w:p>
    <w:p w14:paraId="67287A8A" w14:textId="0AF5FCBA" w:rsidR="008E563C" w:rsidRPr="006520FA" w:rsidRDefault="008E563C" w:rsidP="006520FA">
      <w:pPr>
        <w:bidi/>
        <w:rPr>
          <w:rFonts w:ascii="Arial" w:hAnsi="Arial" w:cs="Arial"/>
          <w:color w:val="1F497D"/>
          <w:sz w:val="26"/>
          <w:szCs w:val="26"/>
          <w:highlight w:val="white"/>
        </w:rPr>
      </w:pPr>
      <w:bookmarkStart w:id="1" w:name="_الأهداف"/>
      <w:bookmarkEnd w:id="1"/>
      <w:r w:rsidRPr="006520FA">
        <w:rPr>
          <w:rFonts w:ascii="Arial" w:hAnsi="Arial" w:cs="Arial"/>
          <w:color w:val="2B3B82" w:themeColor="text1"/>
          <w:sz w:val="40"/>
          <w:szCs w:val="40"/>
          <w:rtl/>
        </w:rPr>
        <w:lastRenderedPageBreak/>
        <w:t>قائمة المحتويات</w:t>
      </w:r>
    </w:p>
    <w:p w14:paraId="76BED9A5" w14:textId="6F47A306" w:rsidR="00ED1373" w:rsidRPr="006520FA" w:rsidRDefault="008E563C">
      <w:pPr>
        <w:pStyle w:val="TOC1"/>
        <w:tabs>
          <w:tab w:val="right" w:leader="dot" w:pos="9017"/>
        </w:tabs>
        <w:bidi/>
        <w:rPr>
          <w:rFonts w:ascii="Arial" w:hAnsi="Arial" w:cs="Arial"/>
          <w:noProof/>
          <w:color w:val="373E49" w:themeColor="accent1"/>
          <w:sz w:val="26"/>
          <w:szCs w:val="26"/>
          <w:rtl/>
          <w:lang w:eastAsia="en-US"/>
        </w:rPr>
      </w:pPr>
      <w:r w:rsidRPr="006520FA">
        <w:rPr>
          <w:rFonts w:ascii="Arial" w:hAnsi="Arial" w:cs="Arial"/>
          <w:sz w:val="26"/>
          <w:szCs w:val="26"/>
          <w:rtl/>
        </w:rPr>
        <w:fldChar w:fldCharType="begin"/>
      </w:r>
      <w:r w:rsidRPr="006520FA">
        <w:rPr>
          <w:rFonts w:ascii="Arial" w:hAnsi="Arial" w:cs="Arial"/>
          <w:sz w:val="26"/>
          <w:szCs w:val="26"/>
          <w:rtl/>
          <w:lang w:eastAsia="ar"/>
        </w:rPr>
        <w:instrText xml:space="preserve"> </w:instrText>
      </w:r>
      <w:r w:rsidRPr="006520FA">
        <w:rPr>
          <w:rFonts w:ascii="Arial" w:hAnsi="Arial" w:cs="Arial"/>
          <w:sz w:val="26"/>
          <w:szCs w:val="26"/>
          <w:lang w:eastAsia="ar"/>
        </w:rPr>
        <w:instrText>TOC</w:instrText>
      </w:r>
      <w:r w:rsidRPr="006520FA">
        <w:rPr>
          <w:rFonts w:ascii="Arial" w:hAnsi="Arial" w:cs="Arial"/>
          <w:sz w:val="26"/>
          <w:szCs w:val="26"/>
          <w:rtl/>
          <w:lang w:eastAsia="ar"/>
        </w:rPr>
        <w:instrText xml:space="preserve"> \</w:instrText>
      </w:r>
      <w:r w:rsidRPr="006520FA">
        <w:rPr>
          <w:rFonts w:ascii="Arial" w:hAnsi="Arial" w:cs="Arial"/>
          <w:sz w:val="26"/>
          <w:szCs w:val="26"/>
          <w:lang w:eastAsia="ar"/>
        </w:rPr>
        <w:instrText>o "1-3" \h \z \u</w:instrText>
      </w:r>
      <w:r w:rsidRPr="006520FA">
        <w:rPr>
          <w:rFonts w:ascii="Arial" w:hAnsi="Arial" w:cs="Arial"/>
          <w:sz w:val="26"/>
          <w:szCs w:val="26"/>
          <w:rtl/>
          <w:lang w:eastAsia="ar"/>
        </w:rPr>
        <w:instrText xml:space="preserve"> </w:instrText>
      </w:r>
      <w:r w:rsidRPr="006520FA">
        <w:rPr>
          <w:rFonts w:ascii="Arial" w:hAnsi="Arial" w:cs="Arial"/>
          <w:sz w:val="26"/>
          <w:szCs w:val="26"/>
          <w:rtl/>
        </w:rPr>
        <w:fldChar w:fldCharType="separate"/>
      </w:r>
      <w:hyperlink w:anchor="_Toc110437869" w:history="1">
        <w:r w:rsidR="00ED1373" w:rsidRPr="006520FA">
          <w:rPr>
            <w:rStyle w:val="Hyperlink"/>
            <w:rFonts w:ascii="Arial" w:hAnsi="Arial" w:cs="Arial"/>
            <w:noProof/>
            <w:color w:val="373E49" w:themeColor="accent1"/>
            <w:sz w:val="26"/>
            <w:szCs w:val="26"/>
            <w:rtl/>
          </w:rPr>
          <w:t>الغرض</w:t>
        </w:r>
        <w:r w:rsidR="00ED1373" w:rsidRPr="006520FA">
          <w:rPr>
            <w:rFonts w:ascii="Arial" w:hAnsi="Arial" w:cs="Arial"/>
            <w:noProof/>
            <w:webHidden/>
            <w:color w:val="373E49" w:themeColor="accent1"/>
            <w:sz w:val="26"/>
            <w:szCs w:val="26"/>
            <w:rtl/>
          </w:rPr>
          <w:tab/>
        </w:r>
        <w:r w:rsidR="00ED1373" w:rsidRPr="006520FA">
          <w:rPr>
            <w:rFonts w:ascii="Arial" w:hAnsi="Arial" w:cs="Arial"/>
            <w:noProof/>
            <w:webHidden/>
            <w:color w:val="373E49" w:themeColor="accent1"/>
            <w:sz w:val="26"/>
            <w:szCs w:val="26"/>
            <w:rtl/>
          </w:rPr>
          <w:fldChar w:fldCharType="begin"/>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Pr>
          <w:instrText>PAGEREF</w:instrText>
        </w:r>
        <w:r w:rsidR="00ED1373" w:rsidRPr="006520FA">
          <w:rPr>
            <w:rFonts w:ascii="Arial" w:hAnsi="Arial" w:cs="Arial"/>
            <w:noProof/>
            <w:webHidden/>
            <w:color w:val="373E49" w:themeColor="accent1"/>
            <w:sz w:val="26"/>
            <w:szCs w:val="26"/>
            <w:rtl/>
          </w:rPr>
          <w:instrText xml:space="preserve"> _</w:instrText>
        </w:r>
        <w:r w:rsidR="00ED1373" w:rsidRPr="006520FA">
          <w:rPr>
            <w:rFonts w:ascii="Arial" w:hAnsi="Arial" w:cs="Arial"/>
            <w:noProof/>
            <w:webHidden/>
            <w:color w:val="373E49" w:themeColor="accent1"/>
            <w:sz w:val="26"/>
            <w:szCs w:val="26"/>
          </w:rPr>
          <w:instrText>Toc110437869 \h</w:instrText>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tl/>
          </w:rPr>
        </w:r>
        <w:r w:rsidR="00ED1373" w:rsidRPr="006520FA">
          <w:rPr>
            <w:rFonts w:ascii="Arial" w:hAnsi="Arial" w:cs="Arial"/>
            <w:noProof/>
            <w:webHidden/>
            <w:color w:val="373E49" w:themeColor="accent1"/>
            <w:sz w:val="26"/>
            <w:szCs w:val="26"/>
            <w:rtl/>
          </w:rPr>
          <w:fldChar w:fldCharType="separate"/>
        </w:r>
        <w:r w:rsidR="00EC5894">
          <w:rPr>
            <w:rFonts w:ascii="Arial" w:hAnsi="Arial" w:cs="Arial"/>
            <w:noProof/>
            <w:webHidden/>
            <w:color w:val="373E49" w:themeColor="accent1"/>
            <w:sz w:val="26"/>
            <w:szCs w:val="26"/>
            <w:rtl/>
          </w:rPr>
          <w:t>4</w:t>
        </w:r>
        <w:r w:rsidR="00ED1373" w:rsidRPr="006520FA">
          <w:rPr>
            <w:rFonts w:ascii="Arial" w:hAnsi="Arial" w:cs="Arial"/>
            <w:noProof/>
            <w:webHidden/>
            <w:color w:val="373E49" w:themeColor="accent1"/>
            <w:sz w:val="26"/>
            <w:szCs w:val="26"/>
            <w:rtl/>
          </w:rPr>
          <w:fldChar w:fldCharType="end"/>
        </w:r>
      </w:hyperlink>
    </w:p>
    <w:p w14:paraId="12B07A18" w14:textId="409776FF" w:rsidR="00ED1373" w:rsidRPr="006520FA" w:rsidRDefault="00F801BC">
      <w:pPr>
        <w:pStyle w:val="TOC1"/>
        <w:tabs>
          <w:tab w:val="right" w:leader="dot" w:pos="9017"/>
        </w:tabs>
        <w:bidi/>
        <w:rPr>
          <w:rFonts w:ascii="Arial" w:hAnsi="Arial" w:cs="Arial"/>
          <w:noProof/>
          <w:color w:val="373E49" w:themeColor="accent1"/>
          <w:sz w:val="26"/>
          <w:szCs w:val="26"/>
          <w:rtl/>
          <w:lang w:eastAsia="en-US"/>
        </w:rPr>
      </w:pPr>
      <w:hyperlink w:anchor="_Toc110437870" w:history="1">
        <w:r w:rsidR="00ED1373" w:rsidRPr="006520FA">
          <w:rPr>
            <w:rStyle w:val="Hyperlink"/>
            <w:rFonts w:ascii="Arial" w:hAnsi="Arial" w:cs="Arial"/>
            <w:noProof/>
            <w:color w:val="373E49" w:themeColor="accent1"/>
            <w:sz w:val="26"/>
            <w:szCs w:val="26"/>
            <w:rtl/>
          </w:rPr>
          <w:t>نطاق المعيار</w:t>
        </w:r>
        <w:r w:rsidR="00ED1373" w:rsidRPr="006520FA">
          <w:rPr>
            <w:rFonts w:ascii="Arial" w:hAnsi="Arial" w:cs="Arial"/>
            <w:noProof/>
            <w:webHidden/>
            <w:color w:val="373E49" w:themeColor="accent1"/>
            <w:sz w:val="26"/>
            <w:szCs w:val="26"/>
            <w:rtl/>
          </w:rPr>
          <w:tab/>
        </w:r>
        <w:r w:rsidR="00ED1373" w:rsidRPr="006520FA">
          <w:rPr>
            <w:rFonts w:ascii="Arial" w:hAnsi="Arial" w:cs="Arial"/>
            <w:noProof/>
            <w:webHidden/>
            <w:color w:val="373E49" w:themeColor="accent1"/>
            <w:sz w:val="26"/>
            <w:szCs w:val="26"/>
            <w:rtl/>
          </w:rPr>
          <w:fldChar w:fldCharType="begin"/>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Pr>
          <w:instrText>PAGEREF</w:instrText>
        </w:r>
        <w:r w:rsidR="00ED1373" w:rsidRPr="006520FA">
          <w:rPr>
            <w:rFonts w:ascii="Arial" w:hAnsi="Arial" w:cs="Arial"/>
            <w:noProof/>
            <w:webHidden/>
            <w:color w:val="373E49" w:themeColor="accent1"/>
            <w:sz w:val="26"/>
            <w:szCs w:val="26"/>
            <w:rtl/>
          </w:rPr>
          <w:instrText xml:space="preserve"> _</w:instrText>
        </w:r>
        <w:r w:rsidR="00ED1373" w:rsidRPr="006520FA">
          <w:rPr>
            <w:rFonts w:ascii="Arial" w:hAnsi="Arial" w:cs="Arial"/>
            <w:noProof/>
            <w:webHidden/>
            <w:color w:val="373E49" w:themeColor="accent1"/>
            <w:sz w:val="26"/>
            <w:szCs w:val="26"/>
          </w:rPr>
          <w:instrText>Toc110437870 \h</w:instrText>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tl/>
          </w:rPr>
        </w:r>
        <w:r w:rsidR="00ED1373" w:rsidRPr="006520FA">
          <w:rPr>
            <w:rFonts w:ascii="Arial" w:hAnsi="Arial" w:cs="Arial"/>
            <w:noProof/>
            <w:webHidden/>
            <w:color w:val="373E49" w:themeColor="accent1"/>
            <w:sz w:val="26"/>
            <w:szCs w:val="26"/>
            <w:rtl/>
          </w:rPr>
          <w:fldChar w:fldCharType="separate"/>
        </w:r>
        <w:r w:rsidR="00EC5894">
          <w:rPr>
            <w:rFonts w:ascii="Arial" w:hAnsi="Arial" w:cs="Arial"/>
            <w:noProof/>
            <w:webHidden/>
            <w:color w:val="373E49" w:themeColor="accent1"/>
            <w:sz w:val="26"/>
            <w:szCs w:val="26"/>
            <w:rtl/>
          </w:rPr>
          <w:t>4</w:t>
        </w:r>
        <w:r w:rsidR="00ED1373" w:rsidRPr="006520FA">
          <w:rPr>
            <w:rFonts w:ascii="Arial" w:hAnsi="Arial" w:cs="Arial"/>
            <w:noProof/>
            <w:webHidden/>
            <w:color w:val="373E49" w:themeColor="accent1"/>
            <w:sz w:val="26"/>
            <w:szCs w:val="26"/>
            <w:rtl/>
          </w:rPr>
          <w:fldChar w:fldCharType="end"/>
        </w:r>
      </w:hyperlink>
    </w:p>
    <w:p w14:paraId="1748949B" w14:textId="2D98A730" w:rsidR="00ED1373" w:rsidRPr="006520FA" w:rsidRDefault="00F801BC">
      <w:pPr>
        <w:pStyle w:val="TOC1"/>
        <w:tabs>
          <w:tab w:val="right" w:leader="dot" w:pos="9017"/>
        </w:tabs>
        <w:bidi/>
        <w:rPr>
          <w:rFonts w:ascii="Arial" w:hAnsi="Arial" w:cs="Arial"/>
          <w:noProof/>
          <w:color w:val="373E49" w:themeColor="accent1"/>
          <w:sz w:val="26"/>
          <w:szCs w:val="26"/>
          <w:rtl/>
          <w:lang w:eastAsia="en-US"/>
        </w:rPr>
      </w:pPr>
      <w:hyperlink w:anchor="_Toc110437871" w:history="1">
        <w:r w:rsidR="00ED1373" w:rsidRPr="006520FA">
          <w:rPr>
            <w:rStyle w:val="Hyperlink"/>
            <w:rFonts w:ascii="Arial" w:hAnsi="Arial" w:cs="Arial"/>
            <w:noProof/>
            <w:color w:val="373E49" w:themeColor="accent1"/>
            <w:sz w:val="26"/>
            <w:szCs w:val="26"/>
            <w:rtl/>
          </w:rPr>
          <w:t>المعايير</w:t>
        </w:r>
        <w:r w:rsidR="00ED1373" w:rsidRPr="006520FA">
          <w:rPr>
            <w:rFonts w:ascii="Arial" w:hAnsi="Arial" w:cs="Arial"/>
            <w:noProof/>
            <w:webHidden/>
            <w:color w:val="373E49" w:themeColor="accent1"/>
            <w:sz w:val="26"/>
            <w:szCs w:val="26"/>
            <w:rtl/>
          </w:rPr>
          <w:tab/>
        </w:r>
        <w:r w:rsidR="00ED1373" w:rsidRPr="006520FA">
          <w:rPr>
            <w:rFonts w:ascii="Arial" w:hAnsi="Arial" w:cs="Arial"/>
            <w:noProof/>
            <w:webHidden/>
            <w:color w:val="373E49" w:themeColor="accent1"/>
            <w:sz w:val="26"/>
            <w:szCs w:val="26"/>
            <w:rtl/>
          </w:rPr>
          <w:fldChar w:fldCharType="begin"/>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Pr>
          <w:instrText>PAGEREF</w:instrText>
        </w:r>
        <w:r w:rsidR="00ED1373" w:rsidRPr="006520FA">
          <w:rPr>
            <w:rFonts w:ascii="Arial" w:hAnsi="Arial" w:cs="Arial"/>
            <w:noProof/>
            <w:webHidden/>
            <w:color w:val="373E49" w:themeColor="accent1"/>
            <w:sz w:val="26"/>
            <w:szCs w:val="26"/>
            <w:rtl/>
          </w:rPr>
          <w:instrText xml:space="preserve"> _</w:instrText>
        </w:r>
        <w:r w:rsidR="00ED1373" w:rsidRPr="006520FA">
          <w:rPr>
            <w:rFonts w:ascii="Arial" w:hAnsi="Arial" w:cs="Arial"/>
            <w:noProof/>
            <w:webHidden/>
            <w:color w:val="373E49" w:themeColor="accent1"/>
            <w:sz w:val="26"/>
            <w:szCs w:val="26"/>
          </w:rPr>
          <w:instrText>Toc110437871 \h</w:instrText>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tl/>
          </w:rPr>
        </w:r>
        <w:r w:rsidR="00ED1373" w:rsidRPr="006520FA">
          <w:rPr>
            <w:rFonts w:ascii="Arial" w:hAnsi="Arial" w:cs="Arial"/>
            <w:noProof/>
            <w:webHidden/>
            <w:color w:val="373E49" w:themeColor="accent1"/>
            <w:sz w:val="26"/>
            <w:szCs w:val="26"/>
            <w:rtl/>
          </w:rPr>
          <w:fldChar w:fldCharType="separate"/>
        </w:r>
        <w:r w:rsidR="00EC5894">
          <w:rPr>
            <w:rFonts w:ascii="Arial" w:hAnsi="Arial" w:cs="Arial"/>
            <w:noProof/>
            <w:webHidden/>
            <w:color w:val="373E49" w:themeColor="accent1"/>
            <w:sz w:val="26"/>
            <w:szCs w:val="26"/>
            <w:rtl/>
          </w:rPr>
          <w:t>4</w:t>
        </w:r>
        <w:r w:rsidR="00ED1373" w:rsidRPr="006520FA">
          <w:rPr>
            <w:rFonts w:ascii="Arial" w:hAnsi="Arial" w:cs="Arial"/>
            <w:noProof/>
            <w:webHidden/>
            <w:color w:val="373E49" w:themeColor="accent1"/>
            <w:sz w:val="26"/>
            <w:szCs w:val="26"/>
            <w:rtl/>
          </w:rPr>
          <w:fldChar w:fldCharType="end"/>
        </w:r>
      </w:hyperlink>
    </w:p>
    <w:p w14:paraId="5679C663" w14:textId="23087D3A" w:rsidR="00ED1373" w:rsidRPr="006520FA" w:rsidRDefault="00F801BC">
      <w:pPr>
        <w:pStyle w:val="TOC1"/>
        <w:tabs>
          <w:tab w:val="right" w:leader="dot" w:pos="9017"/>
        </w:tabs>
        <w:bidi/>
        <w:rPr>
          <w:rFonts w:ascii="Arial" w:hAnsi="Arial" w:cs="Arial"/>
          <w:noProof/>
          <w:color w:val="373E49" w:themeColor="accent1"/>
          <w:sz w:val="26"/>
          <w:szCs w:val="26"/>
          <w:rtl/>
          <w:lang w:eastAsia="en-US"/>
        </w:rPr>
      </w:pPr>
      <w:hyperlink w:anchor="_Toc110437872" w:history="1">
        <w:r w:rsidR="00ED1373" w:rsidRPr="006520FA">
          <w:rPr>
            <w:rStyle w:val="Hyperlink"/>
            <w:rFonts w:ascii="Arial" w:hAnsi="Arial" w:cs="Arial"/>
            <w:noProof/>
            <w:color w:val="373E49" w:themeColor="accent1"/>
            <w:sz w:val="26"/>
            <w:szCs w:val="26"/>
            <w:rtl/>
          </w:rPr>
          <w:t>الأدوار والمسؤوليات</w:t>
        </w:r>
        <w:r w:rsidR="00ED1373" w:rsidRPr="006520FA">
          <w:rPr>
            <w:rFonts w:ascii="Arial" w:hAnsi="Arial" w:cs="Arial"/>
            <w:noProof/>
            <w:webHidden/>
            <w:color w:val="373E49" w:themeColor="accent1"/>
            <w:sz w:val="26"/>
            <w:szCs w:val="26"/>
            <w:rtl/>
          </w:rPr>
          <w:tab/>
        </w:r>
        <w:r w:rsidR="00ED1373" w:rsidRPr="006520FA">
          <w:rPr>
            <w:rFonts w:ascii="Arial" w:hAnsi="Arial" w:cs="Arial"/>
            <w:noProof/>
            <w:webHidden/>
            <w:color w:val="373E49" w:themeColor="accent1"/>
            <w:sz w:val="26"/>
            <w:szCs w:val="26"/>
            <w:rtl/>
          </w:rPr>
          <w:fldChar w:fldCharType="begin"/>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Pr>
          <w:instrText>PAGEREF</w:instrText>
        </w:r>
        <w:r w:rsidR="00ED1373" w:rsidRPr="006520FA">
          <w:rPr>
            <w:rFonts w:ascii="Arial" w:hAnsi="Arial" w:cs="Arial"/>
            <w:noProof/>
            <w:webHidden/>
            <w:color w:val="373E49" w:themeColor="accent1"/>
            <w:sz w:val="26"/>
            <w:szCs w:val="26"/>
            <w:rtl/>
          </w:rPr>
          <w:instrText xml:space="preserve"> _</w:instrText>
        </w:r>
        <w:r w:rsidR="00ED1373" w:rsidRPr="006520FA">
          <w:rPr>
            <w:rFonts w:ascii="Arial" w:hAnsi="Arial" w:cs="Arial"/>
            <w:noProof/>
            <w:webHidden/>
            <w:color w:val="373E49" w:themeColor="accent1"/>
            <w:sz w:val="26"/>
            <w:szCs w:val="26"/>
          </w:rPr>
          <w:instrText>Toc110437872 \h</w:instrText>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tl/>
          </w:rPr>
        </w:r>
        <w:r w:rsidR="00ED1373" w:rsidRPr="006520FA">
          <w:rPr>
            <w:rFonts w:ascii="Arial" w:hAnsi="Arial" w:cs="Arial"/>
            <w:noProof/>
            <w:webHidden/>
            <w:color w:val="373E49" w:themeColor="accent1"/>
            <w:sz w:val="26"/>
            <w:szCs w:val="26"/>
            <w:rtl/>
          </w:rPr>
          <w:fldChar w:fldCharType="separate"/>
        </w:r>
        <w:r w:rsidR="00EC5894">
          <w:rPr>
            <w:rFonts w:ascii="Arial" w:hAnsi="Arial" w:cs="Arial"/>
            <w:noProof/>
            <w:webHidden/>
            <w:color w:val="373E49" w:themeColor="accent1"/>
            <w:sz w:val="26"/>
            <w:szCs w:val="26"/>
            <w:rtl/>
          </w:rPr>
          <w:t>7</w:t>
        </w:r>
        <w:r w:rsidR="00ED1373" w:rsidRPr="006520FA">
          <w:rPr>
            <w:rFonts w:ascii="Arial" w:hAnsi="Arial" w:cs="Arial"/>
            <w:noProof/>
            <w:webHidden/>
            <w:color w:val="373E49" w:themeColor="accent1"/>
            <w:sz w:val="26"/>
            <w:szCs w:val="26"/>
            <w:rtl/>
          </w:rPr>
          <w:fldChar w:fldCharType="end"/>
        </w:r>
      </w:hyperlink>
    </w:p>
    <w:p w14:paraId="18BCBA21" w14:textId="122F3D19" w:rsidR="00ED1373" w:rsidRPr="006520FA" w:rsidRDefault="00F801BC">
      <w:pPr>
        <w:pStyle w:val="TOC1"/>
        <w:tabs>
          <w:tab w:val="right" w:leader="dot" w:pos="9017"/>
        </w:tabs>
        <w:bidi/>
        <w:rPr>
          <w:rFonts w:ascii="Arial" w:hAnsi="Arial" w:cs="Arial"/>
          <w:noProof/>
          <w:color w:val="373E49" w:themeColor="accent1"/>
          <w:sz w:val="26"/>
          <w:szCs w:val="26"/>
          <w:rtl/>
          <w:lang w:eastAsia="en-US"/>
        </w:rPr>
      </w:pPr>
      <w:hyperlink w:anchor="_Toc110437873" w:history="1">
        <w:r w:rsidR="00ED1373" w:rsidRPr="006520FA">
          <w:rPr>
            <w:rStyle w:val="Hyperlink"/>
            <w:rFonts w:ascii="Arial" w:hAnsi="Arial" w:cs="Arial"/>
            <w:noProof/>
            <w:color w:val="373E49" w:themeColor="accent1"/>
            <w:sz w:val="26"/>
            <w:szCs w:val="26"/>
            <w:rtl/>
          </w:rPr>
          <w:t>التحديث والمراجعة</w:t>
        </w:r>
        <w:r w:rsidR="00ED1373" w:rsidRPr="006520FA">
          <w:rPr>
            <w:rFonts w:ascii="Arial" w:hAnsi="Arial" w:cs="Arial"/>
            <w:noProof/>
            <w:webHidden/>
            <w:color w:val="373E49" w:themeColor="accent1"/>
            <w:sz w:val="26"/>
            <w:szCs w:val="26"/>
            <w:rtl/>
          </w:rPr>
          <w:tab/>
        </w:r>
        <w:r w:rsidR="00ED1373" w:rsidRPr="006520FA">
          <w:rPr>
            <w:rFonts w:ascii="Arial" w:hAnsi="Arial" w:cs="Arial"/>
            <w:noProof/>
            <w:webHidden/>
            <w:color w:val="373E49" w:themeColor="accent1"/>
            <w:sz w:val="26"/>
            <w:szCs w:val="26"/>
            <w:rtl/>
          </w:rPr>
          <w:fldChar w:fldCharType="begin"/>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Pr>
          <w:instrText>PAGEREF</w:instrText>
        </w:r>
        <w:r w:rsidR="00ED1373" w:rsidRPr="006520FA">
          <w:rPr>
            <w:rFonts w:ascii="Arial" w:hAnsi="Arial" w:cs="Arial"/>
            <w:noProof/>
            <w:webHidden/>
            <w:color w:val="373E49" w:themeColor="accent1"/>
            <w:sz w:val="26"/>
            <w:szCs w:val="26"/>
            <w:rtl/>
          </w:rPr>
          <w:instrText xml:space="preserve"> _</w:instrText>
        </w:r>
        <w:r w:rsidR="00ED1373" w:rsidRPr="006520FA">
          <w:rPr>
            <w:rFonts w:ascii="Arial" w:hAnsi="Arial" w:cs="Arial"/>
            <w:noProof/>
            <w:webHidden/>
            <w:color w:val="373E49" w:themeColor="accent1"/>
            <w:sz w:val="26"/>
            <w:szCs w:val="26"/>
          </w:rPr>
          <w:instrText>Toc110437873 \h</w:instrText>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tl/>
          </w:rPr>
        </w:r>
        <w:r w:rsidR="00ED1373" w:rsidRPr="006520FA">
          <w:rPr>
            <w:rFonts w:ascii="Arial" w:hAnsi="Arial" w:cs="Arial"/>
            <w:noProof/>
            <w:webHidden/>
            <w:color w:val="373E49" w:themeColor="accent1"/>
            <w:sz w:val="26"/>
            <w:szCs w:val="26"/>
            <w:rtl/>
          </w:rPr>
          <w:fldChar w:fldCharType="separate"/>
        </w:r>
        <w:r w:rsidR="00EC5894">
          <w:rPr>
            <w:rFonts w:ascii="Arial" w:hAnsi="Arial" w:cs="Arial"/>
            <w:noProof/>
            <w:webHidden/>
            <w:color w:val="373E49" w:themeColor="accent1"/>
            <w:sz w:val="26"/>
            <w:szCs w:val="26"/>
            <w:rtl/>
          </w:rPr>
          <w:t>7</w:t>
        </w:r>
        <w:r w:rsidR="00ED1373" w:rsidRPr="006520FA">
          <w:rPr>
            <w:rFonts w:ascii="Arial" w:hAnsi="Arial" w:cs="Arial"/>
            <w:noProof/>
            <w:webHidden/>
            <w:color w:val="373E49" w:themeColor="accent1"/>
            <w:sz w:val="26"/>
            <w:szCs w:val="26"/>
            <w:rtl/>
          </w:rPr>
          <w:fldChar w:fldCharType="end"/>
        </w:r>
      </w:hyperlink>
    </w:p>
    <w:p w14:paraId="1B3D48A0" w14:textId="58000FE8" w:rsidR="00ED1373" w:rsidRPr="006520FA" w:rsidRDefault="00F801BC">
      <w:pPr>
        <w:pStyle w:val="TOC1"/>
        <w:tabs>
          <w:tab w:val="right" w:leader="dot" w:pos="9017"/>
        </w:tabs>
        <w:bidi/>
        <w:rPr>
          <w:rFonts w:ascii="Arial" w:hAnsi="Arial" w:cs="Arial"/>
          <w:noProof/>
          <w:color w:val="373E49" w:themeColor="accent1"/>
          <w:sz w:val="26"/>
          <w:szCs w:val="26"/>
          <w:rtl/>
          <w:lang w:eastAsia="en-US"/>
        </w:rPr>
      </w:pPr>
      <w:hyperlink w:anchor="_Toc110437874" w:history="1">
        <w:r w:rsidR="00ED1373" w:rsidRPr="006520FA">
          <w:rPr>
            <w:rStyle w:val="Hyperlink"/>
            <w:rFonts w:ascii="Arial" w:hAnsi="Arial" w:cs="Arial"/>
            <w:noProof/>
            <w:color w:val="373E49" w:themeColor="accent1"/>
            <w:sz w:val="26"/>
            <w:szCs w:val="26"/>
            <w:rtl/>
          </w:rPr>
          <w:t>الالتزام بالمعيار</w:t>
        </w:r>
        <w:r w:rsidR="00ED1373" w:rsidRPr="006520FA">
          <w:rPr>
            <w:rFonts w:ascii="Arial" w:hAnsi="Arial" w:cs="Arial"/>
            <w:noProof/>
            <w:webHidden/>
            <w:color w:val="373E49" w:themeColor="accent1"/>
            <w:sz w:val="26"/>
            <w:szCs w:val="26"/>
            <w:rtl/>
          </w:rPr>
          <w:tab/>
        </w:r>
        <w:r w:rsidR="00ED1373" w:rsidRPr="006520FA">
          <w:rPr>
            <w:rFonts w:ascii="Arial" w:hAnsi="Arial" w:cs="Arial"/>
            <w:noProof/>
            <w:webHidden/>
            <w:color w:val="373E49" w:themeColor="accent1"/>
            <w:sz w:val="26"/>
            <w:szCs w:val="26"/>
            <w:rtl/>
          </w:rPr>
          <w:fldChar w:fldCharType="begin"/>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Pr>
          <w:instrText>PAGEREF</w:instrText>
        </w:r>
        <w:r w:rsidR="00ED1373" w:rsidRPr="006520FA">
          <w:rPr>
            <w:rFonts w:ascii="Arial" w:hAnsi="Arial" w:cs="Arial"/>
            <w:noProof/>
            <w:webHidden/>
            <w:color w:val="373E49" w:themeColor="accent1"/>
            <w:sz w:val="26"/>
            <w:szCs w:val="26"/>
            <w:rtl/>
          </w:rPr>
          <w:instrText xml:space="preserve"> _</w:instrText>
        </w:r>
        <w:r w:rsidR="00ED1373" w:rsidRPr="006520FA">
          <w:rPr>
            <w:rFonts w:ascii="Arial" w:hAnsi="Arial" w:cs="Arial"/>
            <w:noProof/>
            <w:webHidden/>
            <w:color w:val="373E49" w:themeColor="accent1"/>
            <w:sz w:val="26"/>
            <w:szCs w:val="26"/>
          </w:rPr>
          <w:instrText>Toc110437874 \h</w:instrText>
        </w:r>
        <w:r w:rsidR="00ED1373" w:rsidRPr="006520FA">
          <w:rPr>
            <w:rFonts w:ascii="Arial" w:hAnsi="Arial" w:cs="Arial"/>
            <w:noProof/>
            <w:webHidden/>
            <w:color w:val="373E49" w:themeColor="accent1"/>
            <w:sz w:val="26"/>
            <w:szCs w:val="26"/>
            <w:rtl/>
          </w:rPr>
          <w:instrText xml:space="preserve"> </w:instrText>
        </w:r>
        <w:r w:rsidR="00ED1373" w:rsidRPr="006520FA">
          <w:rPr>
            <w:rFonts w:ascii="Arial" w:hAnsi="Arial" w:cs="Arial"/>
            <w:noProof/>
            <w:webHidden/>
            <w:color w:val="373E49" w:themeColor="accent1"/>
            <w:sz w:val="26"/>
            <w:szCs w:val="26"/>
            <w:rtl/>
          </w:rPr>
        </w:r>
        <w:r w:rsidR="00ED1373" w:rsidRPr="006520FA">
          <w:rPr>
            <w:rFonts w:ascii="Arial" w:hAnsi="Arial" w:cs="Arial"/>
            <w:noProof/>
            <w:webHidden/>
            <w:color w:val="373E49" w:themeColor="accent1"/>
            <w:sz w:val="26"/>
            <w:szCs w:val="26"/>
            <w:rtl/>
          </w:rPr>
          <w:fldChar w:fldCharType="separate"/>
        </w:r>
        <w:r w:rsidR="00EC5894">
          <w:rPr>
            <w:rFonts w:ascii="Arial" w:hAnsi="Arial" w:cs="Arial"/>
            <w:noProof/>
            <w:webHidden/>
            <w:color w:val="373E49" w:themeColor="accent1"/>
            <w:sz w:val="26"/>
            <w:szCs w:val="26"/>
            <w:rtl/>
          </w:rPr>
          <w:t>7</w:t>
        </w:r>
        <w:r w:rsidR="00ED1373" w:rsidRPr="006520FA">
          <w:rPr>
            <w:rFonts w:ascii="Arial" w:hAnsi="Arial" w:cs="Arial"/>
            <w:noProof/>
            <w:webHidden/>
            <w:color w:val="373E49" w:themeColor="accent1"/>
            <w:sz w:val="26"/>
            <w:szCs w:val="26"/>
            <w:rtl/>
          </w:rPr>
          <w:fldChar w:fldCharType="end"/>
        </w:r>
      </w:hyperlink>
    </w:p>
    <w:p w14:paraId="15FBC9E0" w14:textId="50C07BE6" w:rsidR="008E563C" w:rsidRPr="006520FA" w:rsidRDefault="008E563C" w:rsidP="006520FA">
      <w:pPr>
        <w:pStyle w:val="TOC1"/>
        <w:tabs>
          <w:tab w:val="right" w:pos="9017"/>
        </w:tabs>
        <w:bidi/>
        <w:jc w:val="both"/>
        <w:rPr>
          <w:rFonts w:ascii="Arial" w:hAnsi="Arial" w:cs="Arial"/>
          <w:b/>
          <w:color w:val="000000"/>
          <w:sz w:val="24"/>
        </w:rPr>
      </w:pPr>
      <w:r w:rsidRPr="006520FA">
        <w:rPr>
          <w:rFonts w:ascii="Arial" w:hAnsi="Arial" w:cs="Arial"/>
          <w:sz w:val="26"/>
          <w:szCs w:val="26"/>
          <w:rtl/>
        </w:rPr>
        <w:fldChar w:fldCharType="end"/>
      </w:r>
    </w:p>
    <w:p w14:paraId="777C4594" w14:textId="6627BB2D" w:rsidR="008E563C" w:rsidRPr="006520FA" w:rsidRDefault="008E563C" w:rsidP="008E563C">
      <w:pPr>
        <w:bidi/>
        <w:jc w:val="both"/>
        <w:rPr>
          <w:rFonts w:ascii="Arial" w:hAnsi="Arial" w:cs="Arial"/>
          <w:color w:val="1F497D"/>
          <w:sz w:val="22"/>
          <w:szCs w:val="22"/>
          <w:highlight w:val="white"/>
        </w:rPr>
      </w:pPr>
    </w:p>
    <w:p w14:paraId="7586293C" w14:textId="77777777" w:rsidR="008E563C" w:rsidRPr="006520FA" w:rsidRDefault="008E563C" w:rsidP="008E563C">
      <w:pPr>
        <w:bidi/>
        <w:spacing w:after="0" w:line="276" w:lineRule="auto"/>
        <w:jc w:val="both"/>
        <w:rPr>
          <w:rFonts w:ascii="Arial" w:hAnsi="Arial" w:cs="Arial"/>
          <w:color w:val="1F497D"/>
          <w:sz w:val="22"/>
          <w:szCs w:val="22"/>
          <w:highlight w:val="white"/>
        </w:rPr>
      </w:pPr>
    </w:p>
    <w:p w14:paraId="36E8E759" w14:textId="77777777" w:rsidR="008E563C" w:rsidRPr="006520FA" w:rsidRDefault="008E563C" w:rsidP="008E563C">
      <w:pPr>
        <w:bidi/>
        <w:spacing w:after="0" w:line="276" w:lineRule="auto"/>
        <w:jc w:val="both"/>
        <w:rPr>
          <w:rFonts w:ascii="Arial" w:hAnsi="Arial" w:cs="Arial"/>
          <w:color w:val="1F497D"/>
          <w:sz w:val="22"/>
          <w:szCs w:val="22"/>
          <w:highlight w:val="white"/>
        </w:rPr>
      </w:pPr>
      <w:r w:rsidRPr="006520FA">
        <w:rPr>
          <w:rFonts w:ascii="Arial" w:hAnsi="Arial" w:cs="Arial"/>
          <w:rtl/>
          <w:lang w:eastAsia="ar"/>
        </w:rPr>
        <w:br w:type="page"/>
      </w:r>
    </w:p>
    <w:p w14:paraId="54A1861A" w14:textId="1D448F6E" w:rsidR="002D161F" w:rsidRPr="006520FA" w:rsidRDefault="00F801BC" w:rsidP="006520FA">
      <w:pPr>
        <w:pStyle w:val="Heading1"/>
        <w:bidi/>
        <w:spacing w:before="480"/>
        <w:rPr>
          <w:rStyle w:val="Hyperlink"/>
          <w:rFonts w:ascii="Arial" w:hAnsi="Arial" w:cs="Arial"/>
          <w:color w:val="2B3B82" w:themeColor="text1"/>
          <w:u w:val="none"/>
          <w:rtl/>
        </w:rPr>
      </w:pPr>
      <w:hyperlink w:anchor="_الأهداف" w:tooltip="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 w:history="1">
        <w:bookmarkStart w:id="2" w:name="_Toc110437869"/>
        <w:bookmarkStart w:id="3" w:name="_Toc107337561"/>
        <w:r w:rsidR="00841CF6" w:rsidRPr="006520FA">
          <w:rPr>
            <w:rStyle w:val="Hyperlink"/>
            <w:rFonts w:ascii="Arial" w:hAnsi="Arial" w:cs="Arial"/>
            <w:color w:val="2B3B82" w:themeColor="text1"/>
            <w:u w:val="none"/>
            <w:rtl/>
          </w:rPr>
          <w:t>الغرض</w:t>
        </w:r>
        <w:bookmarkEnd w:id="2"/>
        <w:bookmarkEnd w:id="3"/>
      </w:hyperlink>
      <w:r w:rsidR="00841CF6" w:rsidRPr="006520FA">
        <w:rPr>
          <w:rStyle w:val="Hyperlink"/>
          <w:rFonts w:ascii="Arial" w:hAnsi="Arial" w:cs="Arial"/>
          <w:color w:val="2B3B82" w:themeColor="text1"/>
          <w:u w:val="none"/>
          <w:rtl/>
        </w:rPr>
        <w:t xml:space="preserve"> </w:t>
      </w:r>
      <w:hyperlink w:anchor="_الأهداف" w:tooltip="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 w:history="1"/>
      <w:r w:rsidR="002D161F" w:rsidRPr="006520FA">
        <w:rPr>
          <w:rStyle w:val="Hyperlink"/>
          <w:rFonts w:ascii="Arial" w:hAnsi="Arial" w:cs="Arial"/>
          <w:color w:val="2B3B82" w:themeColor="text1"/>
          <w:u w:val="none"/>
          <w:rtl/>
        </w:rPr>
        <w:t xml:space="preserve"> </w:t>
      </w:r>
    </w:p>
    <w:p w14:paraId="53A2772D" w14:textId="6F0361F5" w:rsidR="002D161F" w:rsidRPr="006520FA" w:rsidRDefault="003B0F24" w:rsidP="002D161F">
      <w:pPr>
        <w:bidi/>
        <w:spacing w:before="120" w:after="120" w:line="276" w:lineRule="auto"/>
        <w:ind w:firstLine="720"/>
        <w:jc w:val="both"/>
        <w:rPr>
          <w:rFonts w:ascii="Arial" w:hAnsi="Arial" w:cs="Arial"/>
          <w:color w:val="373E49"/>
          <w:sz w:val="26"/>
          <w:szCs w:val="26"/>
        </w:rPr>
      </w:pPr>
      <w:bookmarkStart w:id="4" w:name="_نطاق_العمل_وقابلية"/>
      <w:bookmarkEnd w:id="4"/>
      <w:r w:rsidRPr="006520FA">
        <w:rPr>
          <w:rFonts w:ascii="Arial" w:hAnsi="Arial" w:cs="Arial"/>
          <w:color w:val="373E49"/>
          <w:sz w:val="26"/>
          <w:szCs w:val="26"/>
          <w:rtl/>
          <w:lang w:eastAsia="ar"/>
        </w:rPr>
        <w:t xml:space="preserve">يهدف هذا المعيار إلى </w:t>
      </w:r>
      <w:r w:rsidR="00642657" w:rsidRPr="006520FA">
        <w:rPr>
          <w:rFonts w:ascii="Arial" w:hAnsi="Arial" w:cs="Arial"/>
          <w:color w:val="373E49"/>
          <w:sz w:val="26"/>
          <w:szCs w:val="26"/>
          <w:rtl/>
          <w:lang w:eastAsia="ar"/>
        </w:rPr>
        <w:t xml:space="preserve">تحديد </w:t>
      </w:r>
      <w:r w:rsidR="002D161F" w:rsidRPr="006520FA">
        <w:rPr>
          <w:rFonts w:ascii="Arial" w:hAnsi="Arial" w:cs="Arial"/>
          <w:color w:val="373E49"/>
          <w:sz w:val="26"/>
          <w:szCs w:val="26"/>
          <w:rtl/>
          <w:lang w:eastAsia="ar"/>
        </w:rPr>
        <w:t xml:space="preserve">متطلبات الأمن السيبراني </w:t>
      </w:r>
      <w:r w:rsidR="00741196" w:rsidRPr="006520FA">
        <w:rPr>
          <w:rFonts w:ascii="Arial" w:hAnsi="Arial" w:cs="Arial"/>
          <w:color w:val="373E49"/>
          <w:sz w:val="26"/>
          <w:szCs w:val="26"/>
          <w:rtl/>
          <w:lang w:eastAsia="ar"/>
        </w:rPr>
        <w:t xml:space="preserve">التفصيلية </w:t>
      </w:r>
      <w:r w:rsidR="002D161F" w:rsidRPr="006520FA">
        <w:rPr>
          <w:rFonts w:ascii="Arial" w:hAnsi="Arial" w:cs="Arial"/>
          <w:color w:val="373E49"/>
          <w:sz w:val="26"/>
          <w:szCs w:val="26"/>
          <w:rtl/>
          <w:lang w:eastAsia="ar"/>
        </w:rPr>
        <w:t xml:space="preserve">لضمان اكتشاف الثغرات التقنية في الوقت المناسب ومعالجتها بشكل فعال، وذلك لمنع أو تقليل احتمالية استغلال هذه الثغرات من خلال الهجمات السيبرانية، والتقليل من الآثار الناتجة عن هذه الهجمات على أعمال </w:t>
      </w:r>
      <w:r w:rsidR="002D161F" w:rsidRPr="006520FA">
        <w:rPr>
          <w:rFonts w:ascii="Arial" w:hAnsi="Arial" w:cs="Arial"/>
          <w:color w:val="373E49"/>
          <w:sz w:val="26"/>
          <w:szCs w:val="26"/>
          <w:highlight w:val="cyan"/>
          <w:rtl/>
          <w:lang w:eastAsia="ar"/>
        </w:rPr>
        <w:t>&lt;اسم الجهة&gt;</w:t>
      </w:r>
      <w:r w:rsidR="002D161F" w:rsidRPr="006520FA">
        <w:rPr>
          <w:rFonts w:ascii="Arial" w:hAnsi="Arial" w:cs="Arial"/>
          <w:color w:val="373E49"/>
          <w:sz w:val="26"/>
          <w:szCs w:val="26"/>
          <w:rtl/>
          <w:lang w:eastAsia="ar"/>
        </w:rPr>
        <w:t xml:space="preserve">، وحمايتها من التهديدات الداخلية والخارجية </w:t>
      </w:r>
      <w:r w:rsidR="00F8412A" w:rsidRPr="006520FA">
        <w:rPr>
          <w:rFonts w:ascii="Arial" w:hAnsi="Arial" w:cs="Arial"/>
          <w:color w:val="373E49"/>
          <w:sz w:val="26"/>
          <w:szCs w:val="26"/>
          <w:rtl/>
          <w:lang w:eastAsia="ar"/>
        </w:rPr>
        <w:t xml:space="preserve">في </w:t>
      </w:r>
      <w:r w:rsidR="00F8412A" w:rsidRPr="006520FA">
        <w:rPr>
          <w:rFonts w:ascii="Arial" w:hAnsi="Arial" w:cs="Arial"/>
          <w:color w:val="373E49"/>
          <w:sz w:val="26"/>
          <w:szCs w:val="26"/>
          <w:highlight w:val="cyan"/>
          <w:rtl/>
          <w:lang w:eastAsia="ar"/>
        </w:rPr>
        <w:t>&lt;اسم الجهة&gt;</w:t>
      </w:r>
      <w:r w:rsidR="00F8412A" w:rsidRPr="006520FA">
        <w:rPr>
          <w:rFonts w:ascii="Arial" w:hAnsi="Arial" w:cs="Arial"/>
          <w:color w:val="373E49"/>
          <w:sz w:val="26"/>
          <w:szCs w:val="26"/>
          <w:rtl/>
          <w:lang w:eastAsia="ar"/>
        </w:rPr>
        <w:t>. هذه المتطلبات تمت موائمتها مع سياسة إدارة</w:t>
      </w:r>
      <w:r w:rsidR="00F8412A" w:rsidRPr="006520FA">
        <w:rPr>
          <w:rFonts w:ascii="Arial" w:hAnsi="Arial" w:cs="Arial"/>
          <w:color w:val="373E49"/>
          <w:sz w:val="26"/>
          <w:szCs w:val="26"/>
          <w:lang w:eastAsia="ar"/>
        </w:rPr>
        <w:t xml:space="preserve"> </w:t>
      </w:r>
      <w:r w:rsidR="00F8412A" w:rsidRPr="006520FA">
        <w:rPr>
          <w:rFonts w:ascii="Arial" w:hAnsi="Arial" w:cs="Arial"/>
          <w:color w:val="373E49"/>
          <w:sz w:val="26"/>
          <w:szCs w:val="26"/>
          <w:rtl/>
          <w:lang w:eastAsia="ar"/>
        </w:rPr>
        <w:t>الثغرات ومتطلبات الأمن السيبراني الصادرة من الهيئة الوطنية للأمن السيبراني ويشمل ذلك على سبيل المثال</w:t>
      </w:r>
      <w:r w:rsidR="00B909C2" w:rsidRPr="006520FA">
        <w:rPr>
          <w:rFonts w:ascii="Arial" w:hAnsi="Arial" w:cs="Arial"/>
          <w:color w:val="373E49"/>
          <w:sz w:val="26"/>
          <w:szCs w:val="26"/>
          <w:rtl/>
          <w:lang w:eastAsia="ar"/>
        </w:rPr>
        <w:t xml:space="preserve"> لا الحصر</w:t>
      </w:r>
      <w:r w:rsidR="00F8412A" w:rsidRPr="006520FA">
        <w:rPr>
          <w:rFonts w:ascii="Arial" w:hAnsi="Arial" w:cs="Arial"/>
          <w:color w:val="373E49"/>
          <w:sz w:val="26"/>
          <w:szCs w:val="26"/>
          <w:rtl/>
          <w:lang w:eastAsia="ar"/>
        </w:rPr>
        <w:t>: الضوابط الأساسية للأمن السيبراني (</w:t>
      </w:r>
      <w:r w:rsidR="00F8412A" w:rsidRPr="006520FA">
        <w:rPr>
          <w:rFonts w:ascii="Arial" w:hAnsi="Arial" w:cs="Arial"/>
          <w:color w:val="373E49"/>
          <w:sz w:val="26"/>
          <w:szCs w:val="26"/>
          <w:lang w:eastAsia="ar"/>
        </w:rPr>
        <w:t>ECC – 1: 2018</w:t>
      </w:r>
      <w:r w:rsidR="00F8412A" w:rsidRPr="006520FA">
        <w:rPr>
          <w:rFonts w:ascii="Arial" w:hAnsi="Arial" w:cs="Arial"/>
          <w:color w:val="373E49"/>
          <w:sz w:val="26"/>
          <w:szCs w:val="26"/>
          <w:rtl/>
          <w:lang w:eastAsia="ar"/>
        </w:rPr>
        <w:t>)، ضوابط الأمن السيبراني للأنظمة الحساسة (</w:t>
      </w:r>
      <w:r w:rsidR="00F8412A" w:rsidRPr="006520FA">
        <w:rPr>
          <w:rFonts w:ascii="Arial" w:hAnsi="Arial" w:cs="Arial"/>
          <w:color w:val="373E49"/>
          <w:sz w:val="26"/>
          <w:szCs w:val="26"/>
          <w:lang w:eastAsia="ar"/>
        </w:rPr>
        <w:t>CSCC – 1: 2019</w:t>
      </w:r>
      <w:r w:rsidR="00F8412A" w:rsidRPr="006520FA">
        <w:rPr>
          <w:rFonts w:ascii="Arial" w:hAnsi="Arial" w:cs="Arial"/>
          <w:color w:val="373E49"/>
          <w:sz w:val="26"/>
          <w:szCs w:val="26"/>
          <w:rtl/>
          <w:lang w:eastAsia="ar"/>
        </w:rPr>
        <w:t>) وغيرها من المتطلبات التشريعية والتنظيمية ذات العلاقة.</w:t>
      </w:r>
    </w:p>
    <w:p w14:paraId="3DD0D9C2" w14:textId="4D0A58C7" w:rsidR="002D161F" w:rsidRPr="006520FA" w:rsidRDefault="00F801BC" w:rsidP="00810DD8">
      <w:pPr>
        <w:pStyle w:val="Heading1"/>
        <w:bidi/>
        <w:spacing w:before="480"/>
        <w:rPr>
          <w:rStyle w:val="Hyperlink"/>
          <w:rFonts w:ascii="Arial" w:hAnsi="Arial" w:cs="Arial"/>
          <w:color w:val="2B3B82" w:themeColor="text1"/>
          <w:u w:val="none"/>
          <w:rtl/>
        </w:rPr>
      </w:pPr>
      <w:hyperlink w:anchor="_نطاق_العمل_وقابلية" w:tooltip="يهدف هذا القسم في نموذج المعيار إلى تحديد الأصول والأطراف والأشخاص الذين ينطبق عليهم المعيار" w:history="1">
        <w:bookmarkStart w:id="5" w:name="_Toc110437870"/>
        <w:bookmarkStart w:id="6" w:name="_Toc13492081"/>
        <w:r w:rsidR="002D161F" w:rsidRPr="006520FA">
          <w:rPr>
            <w:rStyle w:val="Hyperlink"/>
            <w:rFonts w:ascii="Arial" w:hAnsi="Arial" w:cs="Arial"/>
            <w:color w:val="2B3B82" w:themeColor="text1"/>
            <w:u w:val="none"/>
            <w:rtl/>
          </w:rPr>
          <w:t xml:space="preserve">نطاق </w:t>
        </w:r>
        <w:r w:rsidR="00BB77DB" w:rsidRPr="006520FA">
          <w:rPr>
            <w:rStyle w:val="Hyperlink"/>
            <w:rFonts w:ascii="Arial" w:hAnsi="Arial" w:cs="Arial"/>
            <w:color w:val="2B3B82" w:themeColor="text1"/>
            <w:u w:val="none"/>
            <w:rtl/>
          </w:rPr>
          <w:t>المعيار</w:t>
        </w:r>
        <w:bookmarkEnd w:id="5"/>
        <w:r w:rsidR="00BB77DB" w:rsidRPr="006520FA" w:rsidDel="00BB77DB">
          <w:rPr>
            <w:rStyle w:val="Hyperlink"/>
            <w:rFonts w:ascii="Arial" w:hAnsi="Arial" w:cs="Arial"/>
            <w:color w:val="2B3B82" w:themeColor="text1"/>
            <w:u w:val="none"/>
            <w:rtl/>
          </w:rPr>
          <w:t xml:space="preserve"> </w:t>
        </w:r>
      </w:hyperlink>
      <w:r w:rsidR="002D161F" w:rsidRPr="006520FA">
        <w:rPr>
          <w:rStyle w:val="Hyperlink"/>
          <w:rFonts w:ascii="Arial" w:hAnsi="Arial" w:cs="Arial"/>
          <w:color w:val="2B3B82" w:themeColor="text1"/>
          <w:u w:val="none"/>
          <w:rtl/>
        </w:rPr>
        <w:t xml:space="preserve"> </w:t>
      </w:r>
      <w:bookmarkEnd w:id="6"/>
    </w:p>
    <w:p w14:paraId="103EC0CB" w14:textId="5B2C2556" w:rsidR="002D161F" w:rsidRPr="006520FA" w:rsidRDefault="00242833" w:rsidP="002D161F">
      <w:pPr>
        <w:bidi/>
        <w:spacing w:before="120" w:after="120" w:line="276" w:lineRule="auto"/>
        <w:ind w:firstLine="720"/>
        <w:jc w:val="both"/>
        <w:rPr>
          <w:rFonts w:ascii="Arial" w:hAnsi="Arial" w:cs="Arial"/>
          <w:color w:val="373E49"/>
          <w:sz w:val="26"/>
          <w:szCs w:val="26"/>
          <w:rtl/>
          <w:lang w:eastAsia="ar"/>
        </w:rPr>
      </w:pPr>
      <w:bookmarkStart w:id="7" w:name="_بنود_السياسة"/>
      <w:bookmarkEnd w:id="7"/>
      <w:r w:rsidRPr="006520FA">
        <w:rPr>
          <w:rFonts w:ascii="Arial" w:hAnsi="Arial" w:cs="Arial"/>
          <w:color w:val="373E49"/>
          <w:sz w:val="26"/>
          <w:szCs w:val="26"/>
          <w:rtl/>
          <w:lang w:eastAsia="ar"/>
        </w:rPr>
        <w:t xml:space="preserve">يطبق </w:t>
      </w:r>
      <w:r w:rsidR="002D161F" w:rsidRPr="006520FA">
        <w:rPr>
          <w:rFonts w:ascii="Arial" w:hAnsi="Arial" w:cs="Arial"/>
          <w:color w:val="373E49"/>
          <w:sz w:val="26"/>
          <w:szCs w:val="26"/>
          <w:rtl/>
          <w:lang w:eastAsia="ar"/>
        </w:rPr>
        <w:t xml:space="preserve">هذا المعيار </w:t>
      </w:r>
      <w:r w:rsidRPr="006520FA">
        <w:rPr>
          <w:rFonts w:ascii="Arial" w:hAnsi="Arial" w:cs="Arial"/>
          <w:color w:val="373E49"/>
          <w:sz w:val="26"/>
          <w:szCs w:val="26"/>
          <w:rtl/>
          <w:lang w:eastAsia="ar"/>
        </w:rPr>
        <w:t xml:space="preserve">على </w:t>
      </w:r>
      <w:r w:rsidR="002D161F" w:rsidRPr="006520FA">
        <w:rPr>
          <w:rFonts w:ascii="Arial" w:hAnsi="Arial" w:cs="Arial"/>
          <w:color w:val="373E49"/>
          <w:sz w:val="26"/>
          <w:szCs w:val="26"/>
          <w:rtl/>
          <w:lang w:eastAsia="ar"/>
        </w:rPr>
        <w:t xml:space="preserve">جميع الأصول المعلوماتية والتقنية في </w:t>
      </w:r>
      <w:r w:rsidR="002D161F" w:rsidRPr="006520FA">
        <w:rPr>
          <w:rFonts w:ascii="Arial" w:hAnsi="Arial" w:cs="Arial"/>
          <w:color w:val="373E49"/>
          <w:sz w:val="26"/>
          <w:szCs w:val="26"/>
          <w:highlight w:val="cyan"/>
          <w:rtl/>
          <w:lang w:eastAsia="ar"/>
        </w:rPr>
        <w:t>&lt;اسم الجهة&gt;</w:t>
      </w:r>
      <w:r w:rsidR="002D161F" w:rsidRPr="006520FA">
        <w:rPr>
          <w:rFonts w:ascii="Arial" w:hAnsi="Arial" w:cs="Arial"/>
          <w:color w:val="373E49"/>
          <w:sz w:val="26"/>
          <w:szCs w:val="26"/>
          <w:rtl/>
          <w:lang w:eastAsia="ar"/>
        </w:rPr>
        <w:t xml:space="preserve">، وعلى </w:t>
      </w:r>
      <w:r w:rsidR="00812174" w:rsidRPr="006520FA">
        <w:rPr>
          <w:rFonts w:ascii="Arial" w:hAnsi="Arial" w:cs="Arial"/>
          <w:color w:val="373E49"/>
          <w:sz w:val="26"/>
          <w:szCs w:val="26"/>
          <w:rtl/>
          <w:lang w:eastAsia="ar"/>
        </w:rPr>
        <w:t>جميع العاملين (الموظفين والمتعاقدين)</w:t>
      </w:r>
      <w:r w:rsidR="002F46AF" w:rsidRPr="006520FA">
        <w:rPr>
          <w:rFonts w:ascii="Arial" w:hAnsi="Arial" w:cs="Arial"/>
          <w:color w:val="373E49"/>
          <w:sz w:val="26"/>
          <w:szCs w:val="26"/>
          <w:lang w:eastAsia="ar"/>
        </w:rPr>
        <w:t xml:space="preserve"> </w:t>
      </w:r>
      <w:r w:rsidR="002D161F" w:rsidRPr="006520FA">
        <w:rPr>
          <w:rFonts w:ascii="Arial" w:hAnsi="Arial" w:cs="Arial"/>
          <w:color w:val="373E49"/>
          <w:sz w:val="26"/>
          <w:szCs w:val="26"/>
          <w:rtl/>
          <w:lang w:eastAsia="ar"/>
        </w:rPr>
        <w:t xml:space="preserve">في </w:t>
      </w:r>
      <w:r w:rsidR="002D161F" w:rsidRPr="006520FA">
        <w:rPr>
          <w:rFonts w:ascii="Arial" w:eastAsia="Times New Roman" w:hAnsi="Arial" w:cs="Arial"/>
          <w:color w:val="373E49"/>
          <w:sz w:val="26"/>
          <w:szCs w:val="26"/>
          <w:highlight w:val="cyan"/>
          <w:rtl/>
          <w:lang w:eastAsia="ar"/>
        </w:rPr>
        <w:t>&lt;اسم الجهة&gt;</w:t>
      </w:r>
      <w:r w:rsidR="002D161F" w:rsidRPr="006520FA">
        <w:rPr>
          <w:rFonts w:ascii="Arial" w:hAnsi="Arial" w:cs="Arial"/>
          <w:color w:val="373E49"/>
          <w:sz w:val="26"/>
          <w:szCs w:val="26"/>
          <w:rtl/>
          <w:lang w:eastAsia="ar"/>
        </w:rPr>
        <w:t>.</w:t>
      </w:r>
    </w:p>
    <w:p w14:paraId="5276F301" w14:textId="77777777" w:rsidR="002D161F" w:rsidRPr="006520FA" w:rsidRDefault="00F801BC" w:rsidP="002D161F">
      <w:pPr>
        <w:pStyle w:val="Heading1"/>
        <w:bidi/>
        <w:spacing w:before="480"/>
        <w:rPr>
          <w:rStyle w:val="Hyperlink"/>
          <w:rFonts w:ascii="Arial" w:hAnsi="Arial" w:cs="Arial"/>
          <w:color w:val="2B3B82" w:themeColor="text1"/>
          <w:u w:val="none"/>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8035739"/>
        <w:bookmarkStart w:id="9" w:name="_Toc13492082"/>
        <w:bookmarkStart w:id="10" w:name="_Toc110437871"/>
        <w:r w:rsidR="002D161F" w:rsidRPr="006520FA">
          <w:rPr>
            <w:rStyle w:val="Hyperlink"/>
            <w:rFonts w:ascii="Arial" w:hAnsi="Arial" w:cs="Arial"/>
            <w:color w:val="2B3B82" w:themeColor="text1"/>
            <w:u w:val="none"/>
            <w:rtl/>
          </w:rPr>
          <w:t>المعايير</w:t>
        </w:r>
        <w:bookmarkEnd w:id="8"/>
        <w:bookmarkEnd w:id="9"/>
        <w:bookmarkEnd w:id="10"/>
      </w:hyperlink>
    </w:p>
    <w:tbl>
      <w:tblPr>
        <w:tblStyle w:val="TableGrid"/>
        <w:bidiVisual/>
        <w:tblW w:w="0" w:type="auto"/>
        <w:jc w:val="center"/>
        <w:tblLook w:val="04A0" w:firstRow="1" w:lastRow="0" w:firstColumn="1" w:lastColumn="0" w:noHBand="0" w:noVBand="1"/>
      </w:tblPr>
      <w:tblGrid>
        <w:gridCol w:w="1705"/>
        <w:gridCol w:w="7312"/>
      </w:tblGrid>
      <w:tr w:rsidR="002D161F" w:rsidRPr="006520FA" w14:paraId="5F91D53E" w14:textId="77777777" w:rsidTr="006520FA">
        <w:trPr>
          <w:jc w:val="center"/>
        </w:trPr>
        <w:tc>
          <w:tcPr>
            <w:tcW w:w="1705" w:type="dxa"/>
            <w:shd w:val="clear" w:color="auto" w:fill="373E49" w:themeFill="accent1"/>
            <w:vAlign w:val="center"/>
          </w:tcPr>
          <w:p w14:paraId="38553D3D" w14:textId="77777777" w:rsidR="002D161F" w:rsidRPr="006520FA" w:rsidRDefault="002D161F" w:rsidP="0095043B">
            <w:pPr>
              <w:bidi/>
              <w:spacing w:before="120" w:after="120" w:line="276" w:lineRule="auto"/>
              <w:rPr>
                <w:rFonts w:ascii="Arial" w:hAnsi="Arial"/>
                <w:color w:val="FFFFFF" w:themeColor="background1"/>
                <w:sz w:val="26"/>
                <w:szCs w:val="26"/>
                <w:rtl/>
              </w:rPr>
            </w:pPr>
            <w:r w:rsidRPr="006520FA">
              <w:rPr>
                <w:rFonts w:ascii="Arial" w:hAnsi="Arial"/>
                <w:color w:val="FFFFFF" w:themeColor="background1"/>
                <w:sz w:val="26"/>
                <w:szCs w:val="26"/>
                <w:rtl/>
                <w:lang w:eastAsia="ar"/>
              </w:rPr>
              <w:t>1</w:t>
            </w:r>
          </w:p>
        </w:tc>
        <w:tc>
          <w:tcPr>
            <w:tcW w:w="7312" w:type="dxa"/>
            <w:shd w:val="clear" w:color="auto" w:fill="373E49" w:themeFill="accent1"/>
            <w:vAlign w:val="center"/>
          </w:tcPr>
          <w:p w14:paraId="391B18C3" w14:textId="77777777" w:rsidR="002D161F" w:rsidRPr="006520FA" w:rsidRDefault="002D161F" w:rsidP="0095043B">
            <w:pPr>
              <w:bidi/>
              <w:spacing w:before="120" w:after="120" w:line="276" w:lineRule="auto"/>
              <w:jc w:val="left"/>
              <w:rPr>
                <w:rFonts w:ascii="Arial" w:hAnsi="Arial"/>
                <w:color w:val="FFFFFF" w:themeColor="background1"/>
                <w:sz w:val="26"/>
                <w:szCs w:val="26"/>
              </w:rPr>
            </w:pPr>
            <w:r w:rsidRPr="006520FA">
              <w:rPr>
                <w:rFonts w:ascii="Arial" w:hAnsi="Arial"/>
                <w:color w:val="FFFFFF" w:themeColor="background1"/>
                <w:sz w:val="26"/>
                <w:szCs w:val="26"/>
                <w:rtl/>
                <w:lang w:eastAsia="ar"/>
              </w:rPr>
              <w:t xml:space="preserve">المتطلبات العامة  </w:t>
            </w:r>
          </w:p>
        </w:tc>
      </w:tr>
      <w:tr w:rsidR="002D161F" w:rsidRPr="006520FA" w14:paraId="20D04DBE" w14:textId="77777777" w:rsidTr="006520FA">
        <w:trPr>
          <w:jc w:val="center"/>
        </w:trPr>
        <w:tc>
          <w:tcPr>
            <w:tcW w:w="1705" w:type="dxa"/>
            <w:shd w:val="clear" w:color="auto" w:fill="D3D7DE" w:themeFill="accent1" w:themeFillTint="33"/>
            <w:vAlign w:val="center"/>
          </w:tcPr>
          <w:p w14:paraId="78AE94A5" w14:textId="77777777" w:rsidR="002D161F" w:rsidRPr="006520FA" w:rsidRDefault="002D161F" w:rsidP="0095043B">
            <w:pPr>
              <w:bidi/>
              <w:spacing w:before="120" w:after="120" w:line="276" w:lineRule="auto"/>
              <w:rPr>
                <w:rFonts w:ascii="Arial" w:hAnsi="Arial"/>
                <w:color w:val="373E49" w:themeColor="accent1"/>
                <w:sz w:val="26"/>
                <w:szCs w:val="26"/>
              </w:rPr>
            </w:pPr>
            <w:r w:rsidRPr="006520FA">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5C897813" w14:textId="77777777" w:rsidR="002D161F" w:rsidRPr="006520FA" w:rsidRDefault="002D161F" w:rsidP="0095043B">
            <w:pPr>
              <w:bidi/>
              <w:spacing w:before="120" w:after="120" w:line="276" w:lineRule="auto"/>
              <w:jc w:val="both"/>
              <w:rPr>
                <w:rFonts w:ascii="Arial" w:hAnsi="Arial"/>
                <w:color w:val="373E49" w:themeColor="accent1"/>
                <w:sz w:val="26"/>
                <w:szCs w:val="26"/>
              </w:rPr>
            </w:pPr>
            <w:r w:rsidRPr="006520FA">
              <w:rPr>
                <w:rFonts w:ascii="Arial" w:hAnsi="Arial"/>
                <w:color w:val="373E49" w:themeColor="accent1"/>
                <w:sz w:val="26"/>
                <w:szCs w:val="26"/>
                <w:rtl/>
                <w:lang w:eastAsia="ar"/>
              </w:rPr>
              <w:t xml:space="preserve">تحديد المتطلبات العامة لتقييم الثغرات التي يجب أن يتبعها فريق تقييم الثغرات الداخلي أو الخارجي قبل بدء عملية تقييم الثغرات. </w:t>
            </w:r>
          </w:p>
        </w:tc>
      </w:tr>
      <w:tr w:rsidR="002D161F" w:rsidRPr="006520FA" w14:paraId="3B29A97F" w14:textId="77777777" w:rsidTr="006520FA">
        <w:trPr>
          <w:jc w:val="center"/>
        </w:trPr>
        <w:tc>
          <w:tcPr>
            <w:tcW w:w="1705" w:type="dxa"/>
            <w:shd w:val="clear" w:color="auto" w:fill="D3D7DE" w:themeFill="accent1" w:themeFillTint="33"/>
            <w:vAlign w:val="center"/>
          </w:tcPr>
          <w:p w14:paraId="72432785" w14:textId="77777777" w:rsidR="002D161F" w:rsidRPr="006520FA" w:rsidRDefault="002D161F" w:rsidP="0095043B">
            <w:pPr>
              <w:bidi/>
              <w:spacing w:before="120" w:after="120" w:line="276" w:lineRule="auto"/>
              <w:rPr>
                <w:rFonts w:ascii="Arial" w:hAnsi="Arial"/>
                <w:color w:val="373E49" w:themeColor="accent1"/>
                <w:sz w:val="26"/>
                <w:szCs w:val="26"/>
              </w:rPr>
            </w:pPr>
            <w:r w:rsidRPr="006520FA">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15500DAF" w14:textId="77777777" w:rsidR="002D161F" w:rsidRPr="006520FA" w:rsidRDefault="002D161F" w:rsidP="0095043B">
            <w:pPr>
              <w:bidi/>
              <w:spacing w:before="120" w:after="120" w:line="276" w:lineRule="auto"/>
              <w:jc w:val="both"/>
              <w:rPr>
                <w:rFonts w:ascii="Arial" w:hAnsi="Arial"/>
                <w:color w:val="373E49" w:themeColor="accent1"/>
                <w:sz w:val="26"/>
                <w:szCs w:val="26"/>
              </w:rPr>
            </w:pPr>
            <w:r w:rsidRPr="006520FA">
              <w:rPr>
                <w:rFonts w:ascii="Arial" w:hAnsi="Arial"/>
                <w:color w:val="373E49" w:themeColor="accent1"/>
                <w:sz w:val="26"/>
                <w:szCs w:val="26"/>
                <w:rtl/>
                <w:lang w:eastAsia="ar"/>
              </w:rPr>
              <w:t>يمكن أن يؤدي تقييم الثغرات غير المخطط له بشكل صحيح إلى مخرجات غير كافية أو غير دقيقة، أو قد تؤثر عملية تقييم الثغرات على كفاءة الأنظمة والخدمات.</w:t>
            </w:r>
          </w:p>
        </w:tc>
      </w:tr>
      <w:tr w:rsidR="002D161F" w:rsidRPr="006520FA" w14:paraId="7E798D0C" w14:textId="77777777" w:rsidTr="006520FA">
        <w:trPr>
          <w:jc w:val="center"/>
        </w:trPr>
        <w:tc>
          <w:tcPr>
            <w:tcW w:w="9017" w:type="dxa"/>
            <w:gridSpan w:val="2"/>
            <w:shd w:val="clear" w:color="auto" w:fill="F2F2F2" w:themeFill="background1" w:themeFillShade="F2"/>
            <w:vAlign w:val="center"/>
          </w:tcPr>
          <w:p w14:paraId="48584C72" w14:textId="77777777" w:rsidR="002D161F" w:rsidRPr="006520FA" w:rsidRDefault="002D161F" w:rsidP="0095043B">
            <w:pPr>
              <w:bidi/>
              <w:spacing w:before="120" w:after="120" w:line="276" w:lineRule="auto"/>
              <w:jc w:val="both"/>
              <w:rPr>
                <w:rFonts w:ascii="Arial" w:hAnsi="Arial"/>
                <w:color w:val="373E49" w:themeColor="accent1"/>
                <w:sz w:val="26"/>
                <w:szCs w:val="26"/>
              </w:rPr>
            </w:pPr>
            <w:r w:rsidRPr="006520FA">
              <w:rPr>
                <w:rFonts w:ascii="Arial" w:hAnsi="Arial"/>
                <w:color w:val="373E49" w:themeColor="accent1"/>
                <w:sz w:val="26"/>
                <w:szCs w:val="26"/>
                <w:rtl/>
                <w:lang w:eastAsia="ar"/>
              </w:rPr>
              <w:t>الإجراءات المطلوبة</w:t>
            </w:r>
          </w:p>
        </w:tc>
      </w:tr>
      <w:tr w:rsidR="002D161F" w:rsidRPr="006520FA" w14:paraId="64D72A66" w14:textId="77777777" w:rsidTr="006520FA">
        <w:trPr>
          <w:jc w:val="center"/>
        </w:trPr>
        <w:tc>
          <w:tcPr>
            <w:tcW w:w="1705" w:type="dxa"/>
            <w:vAlign w:val="center"/>
          </w:tcPr>
          <w:p w14:paraId="18250B2F" w14:textId="77777777" w:rsidR="002D161F" w:rsidRPr="006520FA" w:rsidRDefault="002D161F" w:rsidP="006520FA">
            <w:pPr>
              <w:pStyle w:val="ListParagraph"/>
              <w:numPr>
                <w:ilvl w:val="0"/>
                <w:numId w:val="5"/>
              </w:numPr>
              <w:bidi/>
              <w:spacing w:before="120" w:after="120" w:line="276" w:lineRule="auto"/>
              <w:ind w:left="179"/>
              <w:contextualSpacing w:val="0"/>
              <w:rPr>
                <w:rFonts w:ascii="Arial" w:hAnsi="Arial"/>
                <w:color w:val="373E49"/>
                <w:sz w:val="26"/>
                <w:szCs w:val="26"/>
              </w:rPr>
            </w:pPr>
          </w:p>
        </w:tc>
        <w:tc>
          <w:tcPr>
            <w:tcW w:w="7312" w:type="dxa"/>
            <w:vAlign w:val="center"/>
          </w:tcPr>
          <w:p w14:paraId="6518007A" w14:textId="52D46840" w:rsidR="002D161F" w:rsidRPr="006520FA" w:rsidRDefault="002D161F" w:rsidP="006520FA">
            <w:pPr>
              <w:bidi/>
              <w:spacing w:before="120" w:after="120" w:line="276" w:lineRule="auto"/>
              <w:jc w:val="both"/>
              <w:rPr>
                <w:rFonts w:ascii="Arial" w:hAnsi="Arial"/>
                <w:color w:val="373E49"/>
                <w:sz w:val="26"/>
                <w:szCs w:val="26"/>
                <w:rtl/>
              </w:rPr>
            </w:pPr>
            <w:r w:rsidRPr="006520FA">
              <w:rPr>
                <w:rFonts w:ascii="Arial" w:hAnsi="Arial"/>
                <w:color w:val="373E49"/>
                <w:sz w:val="26"/>
                <w:szCs w:val="26"/>
                <w:rtl/>
                <w:lang w:eastAsia="ar"/>
              </w:rPr>
              <w:t>إعداد خطة لتقييم الثغرات</w:t>
            </w:r>
            <w:r w:rsidR="00A957B3" w:rsidRPr="006520FA">
              <w:rPr>
                <w:rFonts w:ascii="Arial" w:hAnsi="Arial"/>
                <w:color w:val="373E49"/>
                <w:sz w:val="26"/>
                <w:szCs w:val="26"/>
                <w:rtl/>
                <w:lang w:eastAsia="ar"/>
              </w:rPr>
              <w:t xml:space="preserve"> بشكل دوري</w:t>
            </w:r>
            <w:r w:rsidRPr="006520FA">
              <w:rPr>
                <w:rFonts w:ascii="Arial" w:hAnsi="Arial"/>
                <w:color w:val="373E49"/>
                <w:sz w:val="26"/>
                <w:szCs w:val="26"/>
                <w:rtl/>
                <w:lang w:eastAsia="ar"/>
              </w:rPr>
              <w:t xml:space="preserve"> يوضح فيها نطاق العمل وتاريخ البدء والانتهاء.</w:t>
            </w:r>
          </w:p>
        </w:tc>
      </w:tr>
      <w:tr w:rsidR="002D161F" w:rsidRPr="006520FA" w14:paraId="0D723BC4" w14:textId="77777777" w:rsidTr="006520FA">
        <w:trPr>
          <w:jc w:val="center"/>
        </w:trPr>
        <w:tc>
          <w:tcPr>
            <w:tcW w:w="1705" w:type="dxa"/>
            <w:vAlign w:val="center"/>
          </w:tcPr>
          <w:p w14:paraId="2D828258" w14:textId="77777777" w:rsidR="002D161F" w:rsidRPr="006520FA" w:rsidRDefault="002D161F" w:rsidP="006520FA">
            <w:pPr>
              <w:pStyle w:val="ListParagraph"/>
              <w:numPr>
                <w:ilvl w:val="0"/>
                <w:numId w:val="5"/>
              </w:numPr>
              <w:bidi/>
              <w:spacing w:before="120" w:after="120" w:line="276" w:lineRule="auto"/>
              <w:ind w:left="179"/>
              <w:contextualSpacing w:val="0"/>
              <w:rPr>
                <w:rFonts w:ascii="Arial" w:hAnsi="Arial"/>
                <w:color w:val="373E49"/>
                <w:sz w:val="26"/>
                <w:szCs w:val="26"/>
              </w:rPr>
            </w:pPr>
          </w:p>
        </w:tc>
        <w:tc>
          <w:tcPr>
            <w:tcW w:w="7312" w:type="dxa"/>
            <w:vAlign w:val="center"/>
          </w:tcPr>
          <w:p w14:paraId="5FA664B4" w14:textId="660B0B8F" w:rsidR="002D161F" w:rsidRPr="006520FA" w:rsidRDefault="002D161F" w:rsidP="006520FA">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التأكد من أن خطة تقييم الثغرات متوافقة مع المتطلبات التشريعية والتنظيمية ذات العلاقة.</w:t>
            </w:r>
          </w:p>
        </w:tc>
      </w:tr>
      <w:tr w:rsidR="002D161F" w:rsidRPr="006520FA" w14:paraId="21DF83F7" w14:textId="77777777" w:rsidTr="006520FA">
        <w:trPr>
          <w:jc w:val="center"/>
        </w:trPr>
        <w:tc>
          <w:tcPr>
            <w:tcW w:w="1705" w:type="dxa"/>
            <w:vAlign w:val="center"/>
          </w:tcPr>
          <w:p w14:paraId="726B87AC" w14:textId="77777777" w:rsidR="002D161F" w:rsidRPr="006520FA" w:rsidRDefault="002D161F" w:rsidP="006520FA">
            <w:pPr>
              <w:pStyle w:val="ListParagraph"/>
              <w:numPr>
                <w:ilvl w:val="0"/>
                <w:numId w:val="5"/>
              </w:numPr>
              <w:bidi/>
              <w:spacing w:before="120" w:after="120" w:line="276" w:lineRule="auto"/>
              <w:ind w:left="179"/>
              <w:contextualSpacing w:val="0"/>
              <w:rPr>
                <w:rFonts w:ascii="Arial" w:hAnsi="Arial"/>
                <w:color w:val="373E49"/>
                <w:sz w:val="26"/>
                <w:szCs w:val="26"/>
              </w:rPr>
            </w:pPr>
          </w:p>
        </w:tc>
        <w:tc>
          <w:tcPr>
            <w:tcW w:w="7312" w:type="dxa"/>
            <w:vAlign w:val="center"/>
          </w:tcPr>
          <w:p w14:paraId="27CDEBE5" w14:textId="0AFEFDFC" w:rsidR="002D161F" w:rsidRPr="006520FA" w:rsidRDefault="002D161F" w:rsidP="006520FA">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 xml:space="preserve">التأكد من أن نشاط إدارة الثغرات (والذي يشمل الاكتشاف والفحص والتصنيف والمعالجة) يسير وفقاً لمنهجية محددة ووفقاً لنماذج سياسات وإجراءات وعمليات إدارة مخاطر الأمن السيبراني والمخاطر المؤسسية المعتمدة في </w:t>
            </w:r>
            <w:r w:rsidRPr="006520FA">
              <w:rPr>
                <w:rFonts w:ascii="Arial" w:hAnsi="Arial"/>
                <w:color w:val="373E49"/>
                <w:sz w:val="26"/>
                <w:szCs w:val="26"/>
                <w:highlight w:val="cyan"/>
                <w:rtl/>
                <w:lang w:eastAsia="ar"/>
              </w:rPr>
              <w:t>&lt;اسم الجهة&gt;</w:t>
            </w:r>
            <w:r w:rsidRPr="006520FA">
              <w:rPr>
                <w:rFonts w:ascii="Arial" w:hAnsi="Arial"/>
                <w:color w:val="373E49"/>
                <w:sz w:val="26"/>
                <w:szCs w:val="26"/>
                <w:rtl/>
                <w:lang w:eastAsia="ar"/>
              </w:rPr>
              <w:t>.</w:t>
            </w:r>
          </w:p>
        </w:tc>
      </w:tr>
      <w:tr w:rsidR="002D161F" w:rsidRPr="006520FA" w:rsidDel="005E1662" w14:paraId="757B9084" w14:textId="77777777" w:rsidTr="006520FA">
        <w:trPr>
          <w:jc w:val="center"/>
        </w:trPr>
        <w:tc>
          <w:tcPr>
            <w:tcW w:w="1705" w:type="dxa"/>
            <w:vAlign w:val="center"/>
          </w:tcPr>
          <w:p w14:paraId="16D6510E" w14:textId="77777777" w:rsidR="002D161F" w:rsidRPr="006520FA" w:rsidRDefault="002D161F" w:rsidP="006520FA">
            <w:pPr>
              <w:pStyle w:val="ListParagraph"/>
              <w:numPr>
                <w:ilvl w:val="0"/>
                <w:numId w:val="5"/>
              </w:numPr>
              <w:bidi/>
              <w:spacing w:before="120" w:after="120" w:line="276" w:lineRule="auto"/>
              <w:ind w:left="179"/>
              <w:contextualSpacing w:val="0"/>
              <w:rPr>
                <w:rFonts w:ascii="Arial" w:hAnsi="Arial"/>
                <w:color w:val="373E49"/>
                <w:sz w:val="26"/>
                <w:szCs w:val="26"/>
              </w:rPr>
            </w:pPr>
          </w:p>
        </w:tc>
        <w:tc>
          <w:tcPr>
            <w:tcW w:w="7312" w:type="dxa"/>
            <w:vAlign w:val="center"/>
          </w:tcPr>
          <w:p w14:paraId="36F05403" w14:textId="280CA331" w:rsidR="002D161F" w:rsidRPr="006520FA" w:rsidRDefault="006C1FD4" w:rsidP="006C1FD4">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 xml:space="preserve">إعداد تقرير بعد </w:t>
            </w:r>
            <w:r w:rsidR="00F37A11" w:rsidRPr="006520FA">
              <w:rPr>
                <w:rFonts w:ascii="Arial" w:hAnsi="Arial"/>
                <w:color w:val="373E49"/>
                <w:sz w:val="26"/>
                <w:szCs w:val="26"/>
                <w:rtl/>
                <w:lang w:eastAsia="ar"/>
              </w:rPr>
              <w:t>الانتهاء</w:t>
            </w:r>
            <w:r w:rsidRPr="006520FA">
              <w:rPr>
                <w:rFonts w:ascii="Arial" w:hAnsi="Arial"/>
                <w:color w:val="373E49"/>
                <w:sz w:val="26"/>
                <w:szCs w:val="26"/>
                <w:rtl/>
                <w:lang w:eastAsia="ar"/>
              </w:rPr>
              <w:t xml:space="preserve"> من أنشطة تقييم الثغرات</w:t>
            </w:r>
            <w:r w:rsidR="002D161F" w:rsidRPr="006520FA">
              <w:rPr>
                <w:rFonts w:ascii="Arial" w:hAnsi="Arial"/>
                <w:color w:val="373E49"/>
                <w:sz w:val="26"/>
                <w:szCs w:val="26"/>
                <w:rtl/>
                <w:lang w:eastAsia="ar"/>
              </w:rPr>
              <w:t xml:space="preserve"> </w:t>
            </w:r>
            <w:r w:rsidRPr="006520FA">
              <w:rPr>
                <w:rFonts w:ascii="Arial" w:hAnsi="Arial"/>
                <w:color w:val="373E49"/>
                <w:sz w:val="26"/>
                <w:szCs w:val="26"/>
                <w:rtl/>
                <w:lang w:eastAsia="ar"/>
              </w:rPr>
              <w:t xml:space="preserve">على </w:t>
            </w:r>
            <w:r w:rsidR="002D161F" w:rsidRPr="006520FA">
              <w:rPr>
                <w:rFonts w:ascii="Arial" w:hAnsi="Arial"/>
                <w:color w:val="373E49"/>
                <w:sz w:val="26"/>
                <w:szCs w:val="26"/>
                <w:rtl/>
                <w:lang w:eastAsia="ar"/>
              </w:rPr>
              <w:t>أن يتضمن التقرير الأقسام التالية على الأقل:</w:t>
            </w:r>
          </w:p>
          <w:p w14:paraId="3CD3CD55" w14:textId="77777777" w:rsidR="002D161F" w:rsidRPr="006520FA" w:rsidRDefault="002D161F" w:rsidP="002D161F">
            <w:pPr>
              <w:pStyle w:val="ListParagraph"/>
              <w:numPr>
                <w:ilvl w:val="0"/>
                <w:numId w:val="6"/>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lang w:eastAsia="ar"/>
              </w:rPr>
              <w:t>الملخص التنفيذي</w:t>
            </w:r>
            <w:r w:rsidRPr="006520FA">
              <w:rPr>
                <w:rFonts w:ascii="Arial" w:hAnsi="Arial"/>
                <w:color w:val="373E49"/>
                <w:sz w:val="26"/>
                <w:szCs w:val="26"/>
                <w:rtl/>
              </w:rPr>
              <w:t>.</w:t>
            </w:r>
          </w:p>
          <w:p w14:paraId="24791258" w14:textId="77777777" w:rsidR="002D161F" w:rsidRPr="006520FA" w:rsidRDefault="002D161F" w:rsidP="002D161F">
            <w:pPr>
              <w:pStyle w:val="ListParagraph"/>
              <w:numPr>
                <w:ilvl w:val="0"/>
                <w:numId w:val="6"/>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lang w:eastAsia="ar"/>
              </w:rPr>
              <w:lastRenderedPageBreak/>
              <w:t>مقدمة لإعداد التقارير</w:t>
            </w:r>
            <w:r w:rsidRPr="006520FA">
              <w:rPr>
                <w:rFonts w:ascii="Arial" w:hAnsi="Arial"/>
                <w:color w:val="373E49"/>
                <w:sz w:val="26"/>
                <w:szCs w:val="26"/>
                <w:rtl/>
              </w:rPr>
              <w:t>.</w:t>
            </w:r>
          </w:p>
          <w:p w14:paraId="53C172FD" w14:textId="77777777" w:rsidR="002D161F" w:rsidRPr="006520FA" w:rsidRDefault="002D161F" w:rsidP="002D161F">
            <w:pPr>
              <w:pStyle w:val="ListParagraph"/>
              <w:numPr>
                <w:ilvl w:val="0"/>
                <w:numId w:val="6"/>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lang w:eastAsia="ar"/>
              </w:rPr>
              <w:t>المنهجية.</w:t>
            </w:r>
          </w:p>
          <w:p w14:paraId="3F653684" w14:textId="77777777" w:rsidR="002D161F" w:rsidRPr="006520FA" w:rsidRDefault="002D161F" w:rsidP="002D161F">
            <w:pPr>
              <w:pStyle w:val="ListParagraph"/>
              <w:numPr>
                <w:ilvl w:val="0"/>
                <w:numId w:val="6"/>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lang w:eastAsia="ar"/>
              </w:rPr>
              <w:t>الأصول المستهدفة.</w:t>
            </w:r>
          </w:p>
          <w:p w14:paraId="34853629" w14:textId="016F0629" w:rsidR="002D161F" w:rsidRPr="006520FA" w:rsidRDefault="002D161F" w:rsidP="006520FA">
            <w:pPr>
              <w:pStyle w:val="ListParagraph"/>
              <w:numPr>
                <w:ilvl w:val="0"/>
                <w:numId w:val="6"/>
              </w:numPr>
              <w:bidi/>
              <w:spacing w:before="120" w:after="120" w:line="276" w:lineRule="auto"/>
              <w:contextualSpacing w:val="0"/>
              <w:jc w:val="both"/>
              <w:rPr>
                <w:rFonts w:ascii="Arial" w:hAnsi="Arial"/>
                <w:color w:val="373E49"/>
              </w:rPr>
            </w:pPr>
            <w:r w:rsidRPr="006520FA">
              <w:rPr>
                <w:rFonts w:ascii="Arial" w:hAnsi="Arial"/>
                <w:color w:val="373E49"/>
                <w:sz w:val="26"/>
                <w:szCs w:val="26"/>
                <w:rtl/>
                <w:lang w:eastAsia="ar"/>
              </w:rPr>
              <w:t>تقرير تفصيلي لنتائج تقييم الثغرات.</w:t>
            </w:r>
            <w:r w:rsidRPr="006520FA">
              <w:rPr>
                <w:rFonts w:ascii="Arial" w:hAnsi="Arial"/>
                <w:color w:val="373E49"/>
                <w:sz w:val="21"/>
                <w:szCs w:val="21"/>
              </w:rPr>
              <w:t xml:space="preserve"> </w:t>
            </w:r>
          </w:p>
        </w:tc>
      </w:tr>
      <w:tr w:rsidR="002D161F" w:rsidRPr="006520FA" w:rsidDel="005E1662" w14:paraId="2A200A11" w14:textId="77777777" w:rsidTr="006520FA">
        <w:trPr>
          <w:jc w:val="center"/>
        </w:trPr>
        <w:tc>
          <w:tcPr>
            <w:tcW w:w="1705" w:type="dxa"/>
            <w:vAlign w:val="center"/>
          </w:tcPr>
          <w:p w14:paraId="20641F0D" w14:textId="77777777" w:rsidR="002D161F" w:rsidRPr="006520FA" w:rsidRDefault="002D161F" w:rsidP="006520FA">
            <w:pPr>
              <w:pStyle w:val="ListParagraph"/>
              <w:numPr>
                <w:ilvl w:val="0"/>
                <w:numId w:val="5"/>
              </w:numPr>
              <w:bidi/>
              <w:spacing w:before="120" w:after="120" w:line="276" w:lineRule="auto"/>
              <w:ind w:left="179"/>
              <w:contextualSpacing w:val="0"/>
              <w:rPr>
                <w:rFonts w:ascii="Arial" w:hAnsi="Arial"/>
                <w:color w:val="373E49"/>
                <w:sz w:val="26"/>
                <w:szCs w:val="26"/>
              </w:rPr>
            </w:pPr>
          </w:p>
        </w:tc>
        <w:tc>
          <w:tcPr>
            <w:tcW w:w="7312" w:type="dxa"/>
            <w:vAlign w:val="center"/>
          </w:tcPr>
          <w:p w14:paraId="3C07FC61" w14:textId="77777777" w:rsidR="002D161F" w:rsidRPr="006520FA" w:rsidRDefault="002D161F" w:rsidP="0095043B">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بعد الانتهاء من تقرير تقييم الثغرات، يجب إعداد خطة عمل لتنفيذ التوصيات، على أن يتضمن التقرير ما يلي على الأقل:</w:t>
            </w:r>
          </w:p>
          <w:p w14:paraId="1969FA18" w14:textId="77777777" w:rsidR="002D161F" w:rsidRPr="006520FA" w:rsidRDefault="002D161F" w:rsidP="002D161F">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lang w:eastAsia="ar"/>
              </w:rPr>
              <w:t>المسؤول التقني عن الأصل (</w:t>
            </w:r>
            <w:r w:rsidRPr="006520FA">
              <w:rPr>
                <w:rFonts w:ascii="Arial" w:hAnsi="Arial"/>
                <w:color w:val="373E49"/>
                <w:sz w:val="26"/>
                <w:szCs w:val="26"/>
                <w:lang w:eastAsia="ar"/>
              </w:rPr>
              <w:t>Technical Owner</w:t>
            </w:r>
            <w:r w:rsidRPr="006520FA">
              <w:rPr>
                <w:rFonts w:ascii="Arial" w:hAnsi="Arial"/>
                <w:color w:val="373E49"/>
                <w:sz w:val="26"/>
                <w:szCs w:val="26"/>
                <w:rtl/>
                <w:lang w:eastAsia="ar"/>
              </w:rPr>
              <w:t>)</w:t>
            </w:r>
            <w:r w:rsidRPr="006520FA">
              <w:rPr>
                <w:rFonts w:ascii="Arial" w:hAnsi="Arial"/>
                <w:color w:val="373E49"/>
                <w:sz w:val="26"/>
                <w:szCs w:val="26"/>
                <w:rtl/>
              </w:rPr>
              <w:t>.</w:t>
            </w:r>
          </w:p>
          <w:p w14:paraId="11AC30EE" w14:textId="77777777" w:rsidR="002D161F" w:rsidRPr="006520FA" w:rsidRDefault="002D161F" w:rsidP="002D161F">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lang w:eastAsia="ar"/>
              </w:rPr>
              <w:t>مالك الأصل (</w:t>
            </w:r>
            <w:r w:rsidRPr="006520FA">
              <w:rPr>
                <w:rFonts w:ascii="Arial" w:hAnsi="Arial"/>
                <w:color w:val="373E49"/>
                <w:sz w:val="26"/>
                <w:szCs w:val="26"/>
                <w:lang w:eastAsia="ar"/>
              </w:rPr>
              <w:t>Business Owner</w:t>
            </w:r>
            <w:r w:rsidRPr="006520FA">
              <w:rPr>
                <w:rFonts w:ascii="Arial" w:hAnsi="Arial"/>
                <w:color w:val="373E49"/>
                <w:sz w:val="26"/>
                <w:szCs w:val="26"/>
                <w:rtl/>
                <w:lang w:eastAsia="ar"/>
              </w:rPr>
              <w:t>)</w:t>
            </w:r>
            <w:r w:rsidRPr="006520FA">
              <w:rPr>
                <w:rFonts w:ascii="Arial" w:hAnsi="Arial"/>
                <w:color w:val="373E49"/>
                <w:sz w:val="26"/>
                <w:szCs w:val="26"/>
                <w:rtl/>
              </w:rPr>
              <w:t>.</w:t>
            </w:r>
          </w:p>
          <w:p w14:paraId="15DDD582" w14:textId="77777777" w:rsidR="002D161F" w:rsidRPr="006520FA" w:rsidRDefault="002D161F" w:rsidP="002D161F">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lang w:eastAsia="ar"/>
              </w:rPr>
              <w:t xml:space="preserve">الإجراءات المطلوبة لتنفيذ التوصيات. </w:t>
            </w:r>
          </w:p>
          <w:p w14:paraId="7A5494CB" w14:textId="77777777" w:rsidR="002D161F" w:rsidRPr="006520FA" w:rsidRDefault="002D161F" w:rsidP="002D161F">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lang w:eastAsia="ar"/>
              </w:rPr>
              <w:t>الفترة الزمنية اللازمة لتنفيذ التوصيات.</w:t>
            </w:r>
          </w:p>
          <w:p w14:paraId="594794B0" w14:textId="363D6BD4" w:rsidR="002D161F" w:rsidRPr="006520FA" w:rsidRDefault="002D161F" w:rsidP="006520FA">
            <w:pPr>
              <w:ind w:left="418"/>
              <w:rPr>
                <w:rFonts w:ascii="Arial" w:hAnsi="Arial"/>
                <w:color w:val="373E49"/>
              </w:rPr>
            </w:pPr>
          </w:p>
        </w:tc>
      </w:tr>
      <w:tr w:rsidR="002D161F" w:rsidRPr="006520FA" w14:paraId="066B2F1F" w14:textId="77777777" w:rsidTr="006520FA">
        <w:trPr>
          <w:jc w:val="center"/>
        </w:trPr>
        <w:tc>
          <w:tcPr>
            <w:tcW w:w="1705" w:type="dxa"/>
            <w:shd w:val="clear" w:color="auto" w:fill="373E49" w:themeFill="accent1"/>
            <w:vAlign w:val="center"/>
          </w:tcPr>
          <w:p w14:paraId="411CE6E4" w14:textId="77777777" w:rsidR="002D161F" w:rsidRPr="006520FA" w:rsidRDefault="002D161F" w:rsidP="0095043B">
            <w:pPr>
              <w:bidi/>
              <w:spacing w:before="120" w:after="120" w:line="276" w:lineRule="auto"/>
              <w:rPr>
                <w:rFonts w:ascii="Arial" w:hAnsi="Arial"/>
                <w:color w:val="FFFFFF" w:themeColor="background1"/>
                <w:sz w:val="26"/>
                <w:szCs w:val="26"/>
              </w:rPr>
            </w:pPr>
            <w:r w:rsidRPr="006520FA">
              <w:rPr>
                <w:rFonts w:ascii="Arial" w:hAnsi="Arial"/>
                <w:color w:val="FFFFFF" w:themeColor="background1"/>
                <w:sz w:val="26"/>
                <w:szCs w:val="26"/>
                <w:rtl/>
                <w:lang w:eastAsia="ar"/>
              </w:rPr>
              <w:t>2</w:t>
            </w:r>
          </w:p>
        </w:tc>
        <w:tc>
          <w:tcPr>
            <w:tcW w:w="7312" w:type="dxa"/>
            <w:shd w:val="clear" w:color="auto" w:fill="373E49" w:themeFill="accent1"/>
            <w:vAlign w:val="center"/>
          </w:tcPr>
          <w:p w14:paraId="0CD29A03" w14:textId="77777777" w:rsidR="002D161F" w:rsidRPr="006520FA" w:rsidRDefault="002D161F" w:rsidP="0095043B">
            <w:pPr>
              <w:bidi/>
              <w:spacing w:before="120" w:after="120" w:line="276" w:lineRule="auto"/>
              <w:jc w:val="both"/>
              <w:rPr>
                <w:rFonts w:ascii="Arial" w:hAnsi="Arial"/>
                <w:color w:val="FFFFFF" w:themeColor="background1"/>
                <w:sz w:val="26"/>
                <w:szCs w:val="26"/>
              </w:rPr>
            </w:pPr>
            <w:r w:rsidRPr="006520FA">
              <w:rPr>
                <w:rFonts w:ascii="Arial" w:hAnsi="Arial"/>
                <w:color w:val="FFFFFF" w:themeColor="background1"/>
                <w:sz w:val="26"/>
                <w:szCs w:val="26"/>
                <w:rtl/>
                <w:lang w:eastAsia="ar"/>
              </w:rPr>
              <w:t>آلية تقييم الثغرات</w:t>
            </w:r>
          </w:p>
        </w:tc>
      </w:tr>
      <w:tr w:rsidR="002D161F" w:rsidRPr="006520FA" w14:paraId="0DB34B78" w14:textId="77777777" w:rsidTr="006520FA">
        <w:trPr>
          <w:jc w:val="center"/>
        </w:trPr>
        <w:tc>
          <w:tcPr>
            <w:tcW w:w="1705" w:type="dxa"/>
            <w:shd w:val="clear" w:color="auto" w:fill="D3D7DE" w:themeFill="accent1" w:themeFillTint="33"/>
            <w:vAlign w:val="center"/>
          </w:tcPr>
          <w:p w14:paraId="58FB7D6B" w14:textId="77777777" w:rsidR="002D161F" w:rsidRPr="006520FA" w:rsidRDefault="002D161F" w:rsidP="0095043B">
            <w:pPr>
              <w:bidi/>
              <w:spacing w:before="120" w:after="120" w:line="276" w:lineRule="auto"/>
              <w:rPr>
                <w:rFonts w:ascii="Arial" w:hAnsi="Arial"/>
                <w:color w:val="373E49" w:themeColor="accent1"/>
                <w:sz w:val="26"/>
                <w:szCs w:val="26"/>
              </w:rPr>
            </w:pPr>
            <w:r w:rsidRPr="006520FA">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430764D0" w14:textId="77777777" w:rsidR="002D161F" w:rsidRPr="006520FA" w:rsidRDefault="002D161F" w:rsidP="0095043B">
            <w:pPr>
              <w:bidi/>
              <w:spacing w:before="120" w:after="120" w:line="276" w:lineRule="auto"/>
              <w:jc w:val="both"/>
              <w:rPr>
                <w:rFonts w:ascii="Arial" w:hAnsi="Arial"/>
                <w:color w:val="373E49" w:themeColor="accent1"/>
                <w:sz w:val="26"/>
                <w:szCs w:val="26"/>
              </w:rPr>
            </w:pPr>
            <w:r w:rsidRPr="006520FA">
              <w:rPr>
                <w:rFonts w:ascii="Arial" w:hAnsi="Arial"/>
                <w:color w:val="373E49" w:themeColor="accent1"/>
                <w:sz w:val="26"/>
                <w:szCs w:val="26"/>
                <w:rtl/>
                <w:lang w:eastAsia="ar"/>
              </w:rPr>
              <w:t>تحديد ووضع خطة لوسائل تقييم الثغرات والأدوات المستخدمة التي يجب أن يتبعها فريق تقييم الثغرات الداخلي أو الخارجي قبل بدء عملية تقييم الثغرات.</w:t>
            </w:r>
          </w:p>
        </w:tc>
      </w:tr>
      <w:tr w:rsidR="002D161F" w:rsidRPr="006520FA" w14:paraId="56F92CE5" w14:textId="77777777" w:rsidTr="006520FA">
        <w:trPr>
          <w:jc w:val="center"/>
        </w:trPr>
        <w:tc>
          <w:tcPr>
            <w:tcW w:w="1705" w:type="dxa"/>
            <w:shd w:val="clear" w:color="auto" w:fill="D3D7DE" w:themeFill="accent1" w:themeFillTint="33"/>
            <w:vAlign w:val="center"/>
          </w:tcPr>
          <w:p w14:paraId="3262EE25" w14:textId="77777777" w:rsidR="002D161F" w:rsidRPr="006520FA" w:rsidRDefault="002D161F" w:rsidP="0095043B">
            <w:pPr>
              <w:bidi/>
              <w:spacing w:before="120" w:after="120" w:line="276" w:lineRule="auto"/>
              <w:rPr>
                <w:rFonts w:ascii="Arial" w:hAnsi="Arial"/>
                <w:color w:val="373E49" w:themeColor="accent1"/>
                <w:sz w:val="26"/>
                <w:szCs w:val="26"/>
              </w:rPr>
            </w:pPr>
            <w:r w:rsidRPr="006520FA">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1856DA16" w14:textId="77777777" w:rsidR="002D161F" w:rsidRPr="006520FA" w:rsidRDefault="002D161F" w:rsidP="0095043B">
            <w:pPr>
              <w:bidi/>
              <w:spacing w:before="120" w:after="120" w:line="276" w:lineRule="auto"/>
              <w:jc w:val="both"/>
              <w:rPr>
                <w:rFonts w:ascii="Arial" w:hAnsi="Arial"/>
                <w:color w:val="373E49" w:themeColor="accent1"/>
                <w:sz w:val="26"/>
                <w:szCs w:val="26"/>
              </w:rPr>
            </w:pPr>
            <w:r w:rsidRPr="006520FA">
              <w:rPr>
                <w:rFonts w:ascii="Arial" w:hAnsi="Arial"/>
                <w:color w:val="373E49" w:themeColor="accent1"/>
                <w:sz w:val="26"/>
                <w:szCs w:val="26"/>
                <w:rtl/>
                <w:lang w:eastAsia="ar"/>
              </w:rPr>
              <w:t>قد يؤدي تقييم الثغرات من غير آلية واضحة ومعتمدة إلى نتائج غير واضحة أو غير دقيقة، وبالتالي قد تُستغل تلك الثغرات قبل اكتشافها</w:t>
            </w:r>
            <w:r w:rsidRPr="006520FA" w:rsidDel="009E6A7D">
              <w:rPr>
                <w:rFonts w:ascii="Arial" w:hAnsi="Arial"/>
                <w:color w:val="373E49" w:themeColor="accent1"/>
                <w:sz w:val="26"/>
                <w:szCs w:val="26"/>
                <w:rtl/>
                <w:lang w:eastAsia="ar"/>
              </w:rPr>
              <w:t xml:space="preserve"> </w:t>
            </w:r>
            <w:r w:rsidRPr="006520FA">
              <w:rPr>
                <w:rFonts w:ascii="Arial" w:hAnsi="Arial"/>
                <w:color w:val="373E49" w:themeColor="accent1"/>
                <w:sz w:val="26"/>
                <w:szCs w:val="26"/>
                <w:rtl/>
                <w:lang w:eastAsia="ar"/>
              </w:rPr>
              <w:t xml:space="preserve">وأيضاً قد تتسبب بإهدار الموارد والوقت. </w:t>
            </w:r>
          </w:p>
        </w:tc>
      </w:tr>
      <w:tr w:rsidR="002D161F" w:rsidRPr="006520FA" w14:paraId="12C2C0C4" w14:textId="77777777" w:rsidTr="006520FA">
        <w:trPr>
          <w:jc w:val="center"/>
        </w:trPr>
        <w:tc>
          <w:tcPr>
            <w:tcW w:w="9017" w:type="dxa"/>
            <w:gridSpan w:val="2"/>
            <w:shd w:val="clear" w:color="auto" w:fill="F2F2F2" w:themeFill="background1" w:themeFillShade="F2"/>
            <w:vAlign w:val="center"/>
          </w:tcPr>
          <w:p w14:paraId="303C4228" w14:textId="77777777" w:rsidR="002D161F" w:rsidRPr="006520FA" w:rsidRDefault="002D161F" w:rsidP="0095043B">
            <w:pPr>
              <w:bidi/>
              <w:spacing w:before="120" w:after="120" w:line="276" w:lineRule="auto"/>
              <w:jc w:val="both"/>
              <w:rPr>
                <w:rFonts w:ascii="Arial" w:hAnsi="Arial"/>
                <w:color w:val="373E49" w:themeColor="accent1"/>
                <w:sz w:val="26"/>
                <w:szCs w:val="26"/>
              </w:rPr>
            </w:pPr>
            <w:r w:rsidRPr="006520FA">
              <w:rPr>
                <w:rFonts w:ascii="Arial" w:hAnsi="Arial"/>
                <w:color w:val="373E49" w:themeColor="accent1"/>
                <w:sz w:val="26"/>
                <w:szCs w:val="26"/>
                <w:rtl/>
                <w:lang w:eastAsia="ar"/>
              </w:rPr>
              <w:t>الإجراءات المطلوبة</w:t>
            </w:r>
          </w:p>
        </w:tc>
      </w:tr>
      <w:tr w:rsidR="002D161F" w:rsidRPr="006520FA" w14:paraId="21C0939F" w14:textId="77777777" w:rsidTr="006520FA">
        <w:trPr>
          <w:jc w:val="center"/>
        </w:trPr>
        <w:tc>
          <w:tcPr>
            <w:tcW w:w="1705" w:type="dxa"/>
            <w:vAlign w:val="center"/>
          </w:tcPr>
          <w:p w14:paraId="5469D693" w14:textId="77777777" w:rsidR="002D161F" w:rsidRPr="006520FA" w:rsidRDefault="002D161F" w:rsidP="002D161F">
            <w:pPr>
              <w:pStyle w:val="ListParagraph"/>
              <w:numPr>
                <w:ilvl w:val="0"/>
                <w:numId w:val="17"/>
              </w:numPr>
              <w:bidi/>
              <w:spacing w:before="120" w:after="120" w:line="276" w:lineRule="auto"/>
              <w:contextualSpacing w:val="0"/>
              <w:rPr>
                <w:rFonts w:ascii="Arial" w:hAnsi="Arial"/>
                <w:color w:val="373E49"/>
                <w:sz w:val="26"/>
                <w:szCs w:val="26"/>
              </w:rPr>
            </w:pPr>
          </w:p>
        </w:tc>
        <w:tc>
          <w:tcPr>
            <w:tcW w:w="7312" w:type="dxa"/>
            <w:vAlign w:val="center"/>
          </w:tcPr>
          <w:p w14:paraId="3994EFCE" w14:textId="00383BDA" w:rsidR="002D161F" w:rsidRPr="006520FA" w:rsidRDefault="002D161F" w:rsidP="006520FA">
            <w:pPr>
              <w:bidi/>
              <w:spacing w:before="120" w:after="120" w:line="276" w:lineRule="auto"/>
              <w:jc w:val="both"/>
              <w:rPr>
                <w:rFonts w:ascii="Arial" w:hAnsi="Arial"/>
                <w:color w:val="373E49"/>
                <w:sz w:val="26"/>
                <w:szCs w:val="26"/>
                <w:rtl/>
              </w:rPr>
            </w:pPr>
            <w:r w:rsidRPr="006520FA">
              <w:rPr>
                <w:rFonts w:ascii="Arial" w:hAnsi="Arial"/>
                <w:color w:val="373E49"/>
                <w:sz w:val="26"/>
                <w:szCs w:val="26"/>
                <w:rtl/>
                <w:lang w:eastAsia="ar"/>
              </w:rPr>
              <w:t>إجراء تقييم الثغرات دورياً أو مرة واحدة في السنة على الأقل.</w:t>
            </w:r>
          </w:p>
        </w:tc>
      </w:tr>
      <w:tr w:rsidR="002D161F" w:rsidRPr="006520FA" w14:paraId="6974FEEB" w14:textId="77777777" w:rsidTr="006520FA">
        <w:trPr>
          <w:jc w:val="center"/>
        </w:trPr>
        <w:tc>
          <w:tcPr>
            <w:tcW w:w="1705" w:type="dxa"/>
            <w:vAlign w:val="center"/>
          </w:tcPr>
          <w:p w14:paraId="73EBEFCF" w14:textId="77777777" w:rsidR="002D161F" w:rsidRPr="006520FA" w:rsidRDefault="002D161F" w:rsidP="002D161F">
            <w:pPr>
              <w:pStyle w:val="ListParagraph"/>
              <w:numPr>
                <w:ilvl w:val="0"/>
                <w:numId w:val="17"/>
              </w:numPr>
              <w:bidi/>
              <w:spacing w:before="120" w:after="120" w:line="276" w:lineRule="auto"/>
              <w:contextualSpacing w:val="0"/>
              <w:rPr>
                <w:rFonts w:ascii="Arial" w:hAnsi="Arial"/>
                <w:color w:val="373E49"/>
                <w:sz w:val="26"/>
                <w:szCs w:val="26"/>
              </w:rPr>
            </w:pPr>
          </w:p>
        </w:tc>
        <w:tc>
          <w:tcPr>
            <w:tcW w:w="7312" w:type="dxa"/>
            <w:vAlign w:val="center"/>
          </w:tcPr>
          <w:p w14:paraId="053F538D" w14:textId="29925F1D" w:rsidR="002D161F" w:rsidRPr="006520FA" w:rsidRDefault="002D161F" w:rsidP="006520FA">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 xml:space="preserve">إجراء تقييم الثغرات مرة واحدة شهرياً للمكونات التقنية للأنظمة الحساسة الخارجية. </w:t>
            </w:r>
            <w:r w:rsidRPr="006520FA">
              <w:rPr>
                <w:rFonts w:ascii="Arial" w:hAnsi="Arial"/>
                <w:color w:val="373E49"/>
                <w:sz w:val="26"/>
                <w:szCs w:val="26"/>
              </w:rPr>
              <w:t xml:space="preserve"> </w:t>
            </w:r>
          </w:p>
        </w:tc>
      </w:tr>
      <w:tr w:rsidR="002D161F" w:rsidRPr="006520FA" w14:paraId="7EFEFDB3" w14:textId="77777777" w:rsidTr="006520FA">
        <w:trPr>
          <w:jc w:val="center"/>
        </w:trPr>
        <w:tc>
          <w:tcPr>
            <w:tcW w:w="1705" w:type="dxa"/>
            <w:vAlign w:val="center"/>
          </w:tcPr>
          <w:p w14:paraId="48646E23" w14:textId="77777777" w:rsidR="002D161F" w:rsidRPr="006520FA" w:rsidRDefault="002D161F" w:rsidP="002D161F">
            <w:pPr>
              <w:pStyle w:val="ListParagraph"/>
              <w:numPr>
                <w:ilvl w:val="0"/>
                <w:numId w:val="17"/>
              </w:numPr>
              <w:bidi/>
              <w:spacing w:before="120" w:after="120" w:line="276" w:lineRule="auto"/>
              <w:contextualSpacing w:val="0"/>
              <w:rPr>
                <w:rFonts w:ascii="Arial" w:hAnsi="Arial"/>
                <w:color w:val="373E49"/>
                <w:sz w:val="26"/>
                <w:szCs w:val="26"/>
              </w:rPr>
            </w:pPr>
          </w:p>
        </w:tc>
        <w:tc>
          <w:tcPr>
            <w:tcW w:w="7312" w:type="dxa"/>
            <w:vAlign w:val="center"/>
          </w:tcPr>
          <w:p w14:paraId="307476D1" w14:textId="61BBFB12" w:rsidR="002D161F" w:rsidRPr="006520FA" w:rsidRDefault="002D161F" w:rsidP="006520FA">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 xml:space="preserve">إجراء تقييم الثغرات مرة واحدة كل ثلاثة أشهر للمكونات التقنية للأنظمة الحساسة الداخلية. </w:t>
            </w:r>
            <w:r w:rsidRPr="006520FA">
              <w:rPr>
                <w:rFonts w:ascii="Arial" w:hAnsi="Arial"/>
                <w:color w:val="373E49"/>
                <w:sz w:val="26"/>
                <w:szCs w:val="26"/>
              </w:rPr>
              <w:t xml:space="preserve"> </w:t>
            </w:r>
          </w:p>
        </w:tc>
      </w:tr>
      <w:tr w:rsidR="005C478E" w:rsidRPr="006520FA" w14:paraId="08C093BC" w14:textId="77777777" w:rsidTr="006520FA">
        <w:trPr>
          <w:jc w:val="center"/>
        </w:trPr>
        <w:tc>
          <w:tcPr>
            <w:tcW w:w="1705" w:type="dxa"/>
            <w:vAlign w:val="center"/>
          </w:tcPr>
          <w:p w14:paraId="202C3ECA" w14:textId="77777777" w:rsidR="005C478E" w:rsidRPr="006520FA" w:rsidRDefault="005C478E" w:rsidP="002D161F">
            <w:pPr>
              <w:pStyle w:val="ListParagraph"/>
              <w:numPr>
                <w:ilvl w:val="0"/>
                <w:numId w:val="17"/>
              </w:numPr>
              <w:bidi/>
              <w:spacing w:before="120" w:after="120" w:line="276" w:lineRule="auto"/>
              <w:contextualSpacing w:val="0"/>
              <w:rPr>
                <w:rFonts w:ascii="Arial" w:hAnsi="Arial"/>
                <w:color w:val="373E49"/>
                <w:sz w:val="26"/>
                <w:szCs w:val="26"/>
              </w:rPr>
            </w:pPr>
          </w:p>
        </w:tc>
        <w:tc>
          <w:tcPr>
            <w:tcW w:w="7312" w:type="dxa"/>
            <w:vAlign w:val="center"/>
          </w:tcPr>
          <w:p w14:paraId="5C717C76" w14:textId="17CB45D5" w:rsidR="007D7874" w:rsidRPr="006520FA" w:rsidRDefault="005C478E" w:rsidP="006520FA">
            <w:pPr>
              <w:bidi/>
              <w:spacing w:before="120" w:after="120" w:line="276" w:lineRule="auto"/>
              <w:jc w:val="both"/>
              <w:rPr>
                <w:rFonts w:ascii="Arial" w:hAnsi="Arial"/>
                <w:color w:val="373E49"/>
                <w:sz w:val="26"/>
                <w:szCs w:val="26"/>
                <w:rtl/>
                <w:lang w:eastAsia="ar"/>
              </w:rPr>
            </w:pPr>
            <w:r w:rsidRPr="006520FA">
              <w:rPr>
                <w:rFonts w:ascii="Arial" w:hAnsi="Arial"/>
                <w:color w:val="373E49"/>
                <w:sz w:val="26"/>
                <w:szCs w:val="26"/>
                <w:rtl/>
                <w:lang w:eastAsia="ar"/>
              </w:rPr>
              <w:t xml:space="preserve">تقييم </w:t>
            </w:r>
            <w:r w:rsidR="00437B47" w:rsidRPr="006520FA">
              <w:rPr>
                <w:rFonts w:ascii="Arial" w:hAnsi="Arial"/>
                <w:color w:val="373E49"/>
                <w:sz w:val="26"/>
                <w:szCs w:val="26"/>
                <w:rtl/>
                <w:lang w:eastAsia="ar"/>
              </w:rPr>
              <w:t xml:space="preserve">ومعالجة </w:t>
            </w:r>
            <w:r w:rsidRPr="006520FA">
              <w:rPr>
                <w:rFonts w:ascii="Arial" w:hAnsi="Arial"/>
                <w:color w:val="373E49"/>
                <w:sz w:val="26"/>
                <w:szCs w:val="26"/>
                <w:rtl/>
                <w:lang w:eastAsia="ar"/>
              </w:rPr>
              <w:t xml:space="preserve">الثغرات </w:t>
            </w:r>
            <w:r w:rsidR="00437B47" w:rsidRPr="006520FA">
              <w:rPr>
                <w:rFonts w:ascii="Arial" w:hAnsi="Arial"/>
                <w:color w:val="373E49"/>
                <w:sz w:val="26"/>
                <w:szCs w:val="26"/>
                <w:rtl/>
                <w:lang w:eastAsia="ar"/>
              </w:rPr>
              <w:t>الخاصة ب</w:t>
            </w:r>
            <w:r w:rsidRPr="006520FA">
              <w:rPr>
                <w:rFonts w:ascii="Arial" w:hAnsi="Arial"/>
                <w:color w:val="373E49"/>
                <w:sz w:val="26"/>
                <w:szCs w:val="26"/>
                <w:rtl/>
                <w:lang w:eastAsia="ar"/>
              </w:rPr>
              <w:t>أنظمة العمل عن بعد وتصنيفها حسب خطورتها، مرة واحدة كل ثلاثة أشهر على الأقل.</w:t>
            </w:r>
          </w:p>
        </w:tc>
      </w:tr>
      <w:tr w:rsidR="00101A93" w:rsidRPr="006520FA" w14:paraId="33FF63FF" w14:textId="77777777" w:rsidTr="006520FA">
        <w:trPr>
          <w:jc w:val="center"/>
        </w:trPr>
        <w:tc>
          <w:tcPr>
            <w:tcW w:w="1705" w:type="dxa"/>
            <w:vAlign w:val="center"/>
          </w:tcPr>
          <w:p w14:paraId="55EE827D" w14:textId="77777777" w:rsidR="00101A93" w:rsidRPr="006520FA" w:rsidRDefault="00101A93" w:rsidP="002D161F">
            <w:pPr>
              <w:pStyle w:val="ListParagraph"/>
              <w:numPr>
                <w:ilvl w:val="0"/>
                <w:numId w:val="17"/>
              </w:numPr>
              <w:bidi/>
              <w:spacing w:before="120" w:after="120" w:line="276" w:lineRule="auto"/>
              <w:contextualSpacing w:val="0"/>
              <w:rPr>
                <w:rFonts w:ascii="Arial" w:hAnsi="Arial"/>
                <w:color w:val="373E49"/>
                <w:sz w:val="26"/>
                <w:szCs w:val="26"/>
              </w:rPr>
            </w:pPr>
          </w:p>
        </w:tc>
        <w:tc>
          <w:tcPr>
            <w:tcW w:w="7312" w:type="dxa"/>
            <w:vAlign w:val="center"/>
          </w:tcPr>
          <w:p w14:paraId="3A10DD1D" w14:textId="473411AD" w:rsidR="00101A93" w:rsidRPr="006520FA" w:rsidRDefault="00101A93" w:rsidP="006520FA">
            <w:pPr>
              <w:bidi/>
              <w:spacing w:before="120" w:after="120" w:line="276" w:lineRule="auto"/>
              <w:jc w:val="both"/>
              <w:rPr>
                <w:rFonts w:ascii="Arial" w:hAnsi="Arial"/>
                <w:color w:val="373E49"/>
                <w:sz w:val="28"/>
                <w:szCs w:val="28"/>
                <w:rtl/>
              </w:rPr>
            </w:pPr>
            <w:r w:rsidRPr="006520FA">
              <w:rPr>
                <w:rFonts w:ascii="Arial" w:hAnsi="Arial"/>
                <w:color w:val="373E49"/>
                <w:sz w:val="26"/>
                <w:szCs w:val="26"/>
                <w:rtl/>
                <w:lang w:eastAsia="ar"/>
              </w:rPr>
              <w:t>تقييم ومعالجة الثغرات الخاصة بالخدمات السحابية مرة واحدة كل ثلاثة أشهر على الأقل</w:t>
            </w:r>
            <w:r w:rsidRPr="006520FA">
              <w:rPr>
                <w:rFonts w:ascii="Arial" w:hAnsi="Arial"/>
                <w:color w:val="373E49"/>
                <w:sz w:val="26"/>
                <w:szCs w:val="26"/>
                <w:lang w:eastAsia="ar"/>
              </w:rPr>
              <w:t>.</w:t>
            </w:r>
          </w:p>
        </w:tc>
      </w:tr>
      <w:tr w:rsidR="002D161F" w:rsidRPr="006520FA" w14:paraId="14B729FD" w14:textId="77777777" w:rsidTr="006520FA">
        <w:trPr>
          <w:jc w:val="center"/>
        </w:trPr>
        <w:tc>
          <w:tcPr>
            <w:tcW w:w="1705" w:type="dxa"/>
            <w:vAlign w:val="center"/>
          </w:tcPr>
          <w:p w14:paraId="1757AAB3" w14:textId="77777777" w:rsidR="002D161F" w:rsidRPr="006520FA" w:rsidRDefault="002D161F" w:rsidP="002D161F">
            <w:pPr>
              <w:pStyle w:val="ListParagraph"/>
              <w:numPr>
                <w:ilvl w:val="0"/>
                <w:numId w:val="17"/>
              </w:numPr>
              <w:bidi/>
              <w:spacing w:before="120" w:after="120" w:line="276" w:lineRule="auto"/>
              <w:contextualSpacing w:val="0"/>
              <w:rPr>
                <w:rFonts w:ascii="Arial" w:hAnsi="Arial"/>
                <w:color w:val="373E49"/>
                <w:sz w:val="26"/>
                <w:szCs w:val="26"/>
              </w:rPr>
            </w:pPr>
          </w:p>
        </w:tc>
        <w:tc>
          <w:tcPr>
            <w:tcW w:w="7312" w:type="dxa"/>
            <w:vAlign w:val="center"/>
          </w:tcPr>
          <w:p w14:paraId="193C5372" w14:textId="3396F14A" w:rsidR="002D161F" w:rsidRPr="006520FA" w:rsidRDefault="002D161F" w:rsidP="0095043B">
            <w:pPr>
              <w:bidi/>
              <w:spacing w:before="120" w:after="120" w:line="276" w:lineRule="auto"/>
              <w:jc w:val="both"/>
              <w:rPr>
                <w:rFonts w:ascii="Arial" w:hAnsi="Arial"/>
                <w:color w:val="373E49"/>
                <w:sz w:val="26"/>
                <w:szCs w:val="26"/>
                <w:rtl/>
                <w:lang w:eastAsia="ar"/>
              </w:rPr>
            </w:pPr>
            <w:r w:rsidRPr="006520FA">
              <w:rPr>
                <w:rFonts w:ascii="Arial" w:hAnsi="Arial"/>
                <w:color w:val="373E49"/>
                <w:sz w:val="26"/>
                <w:szCs w:val="26"/>
                <w:rtl/>
                <w:lang w:eastAsia="ar"/>
              </w:rPr>
              <w:t>التأكد من تنفيذ تقييم الثغرات وفقاً للمتطلبات التشريعية والتنظيمية ذات العلاقة، مع الأخذ بالاعتبار الإرشادات التالية:</w:t>
            </w:r>
          </w:p>
          <w:p w14:paraId="3A59FBA7" w14:textId="77777777" w:rsidR="002D161F" w:rsidRPr="006520FA" w:rsidRDefault="002D161F" w:rsidP="006520FA">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rPr>
              <w:lastRenderedPageBreak/>
              <w:t>توفير المتطلبات الخاصة ببدء فحص واكتشاف الثغرات الواردة في إجراءات إدارة الثغرات.</w:t>
            </w:r>
          </w:p>
          <w:p w14:paraId="29181B33" w14:textId="77777777" w:rsidR="002D161F" w:rsidRPr="006520FA" w:rsidRDefault="002D161F" w:rsidP="006520FA">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rPr>
              <w:t>تحديد المكونات التقنية المستهدفة بالفحص وتوفير الصلاحيات اللازمة للقيام بفحص واكتشاف الثغرات.</w:t>
            </w:r>
          </w:p>
          <w:p w14:paraId="1CD82BBA" w14:textId="77777777" w:rsidR="002D161F" w:rsidRPr="006520FA" w:rsidRDefault="002D161F" w:rsidP="006520FA">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rPr>
              <w:t>التأكد من أن عملية فحص واكتشاف الثغرات تغطي ثغرات الشبكة وثغرات الخدمات والرسائل النصية التعريفية (</w:t>
            </w:r>
            <w:r w:rsidRPr="006520FA">
              <w:rPr>
                <w:rFonts w:ascii="Arial" w:hAnsi="Arial"/>
                <w:color w:val="373E49"/>
                <w:sz w:val="26"/>
                <w:szCs w:val="26"/>
              </w:rPr>
              <w:t>Banner Grabbing</w:t>
            </w:r>
            <w:r w:rsidRPr="006520FA">
              <w:rPr>
                <w:rFonts w:ascii="Arial" w:hAnsi="Arial"/>
                <w:color w:val="373E49"/>
                <w:sz w:val="26"/>
                <w:szCs w:val="26"/>
                <w:rtl/>
              </w:rPr>
              <w:t>).</w:t>
            </w:r>
          </w:p>
          <w:p w14:paraId="2C123AE4" w14:textId="6F673E4F" w:rsidR="002D161F" w:rsidRPr="006520FA" w:rsidRDefault="002D161F" w:rsidP="006520FA">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rPr>
              <w:t>إجراء فحص واكتشاف ثغرات عن طريق وسائل وتقنيات معتمدة.</w:t>
            </w:r>
          </w:p>
          <w:p w14:paraId="66CE3DCE" w14:textId="40B37CC0" w:rsidR="00CC6127" w:rsidRPr="006520FA" w:rsidRDefault="00CC6127" w:rsidP="00556831">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rPr>
              <w:t xml:space="preserve">تحصين أدوات اكتشاف الثغرات الأمنية لمنع الاستخدام أو التعديل غير المصرح به، ومنع تغيير إعداداتها. في حال كان تغيير الإعدادات مطلوبًا، فيجب </w:t>
            </w:r>
            <w:r w:rsidR="00556831" w:rsidRPr="006520FA">
              <w:rPr>
                <w:rFonts w:ascii="Arial" w:hAnsi="Arial"/>
                <w:color w:val="373E49"/>
                <w:sz w:val="26"/>
                <w:szCs w:val="26"/>
                <w:rtl/>
              </w:rPr>
              <w:t>اتباع إجراءات إدارة التغيير والحصول على الموافقات اللازمة</w:t>
            </w:r>
            <w:r w:rsidR="00393200" w:rsidRPr="006520FA">
              <w:rPr>
                <w:rFonts w:ascii="Arial" w:hAnsi="Arial"/>
                <w:color w:val="373E49"/>
                <w:sz w:val="26"/>
                <w:szCs w:val="26"/>
              </w:rPr>
              <w:t xml:space="preserve"> </w:t>
            </w:r>
            <w:r w:rsidR="00393200" w:rsidRPr="006520FA">
              <w:rPr>
                <w:rFonts w:ascii="Arial" w:hAnsi="Arial"/>
                <w:color w:val="373E49"/>
                <w:sz w:val="26"/>
                <w:szCs w:val="26"/>
                <w:rtl/>
              </w:rPr>
              <w:t>من قبل</w:t>
            </w:r>
            <w:r w:rsidR="00393200" w:rsidRPr="006520FA">
              <w:rPr>
                <w:rFonts w:ascii="Arial" w:hAnsi="Arial"/>
                <w:color w:val="373E49"/>
                <w:sz w:val="26"/>
                <w:szCs w:val="26"/>
              </w:rPr>
              <w:t xml:space="preserve"> </w:t>
            </w:r>
            <w:r w:rsidR="00393200" w:rsidRPr="006520FA">
              <w:rPr>
                <w:rFonts w:ascii="Arial" w:hAnsi="Arial"/>
                <w:color w:val="373E49"/>
                <w:sz w:val="26"/>
                <w:szCs w:val="26"/>
                <w:highlight w:val="cyan"/>
                <w:rtl/>
                <w:lang w:eastAsia="ar"/>
              </w:rPr>
              <w:t>&lt;اسم الجهة&gt;</w:t>
            </w:r>
            <w:r w:rsidR="00393200" w:rsidRPr="006520FA">
              <w:rPr>
                <w:rFonts w:ascii="Arial" w:hAnsi="Arial"/>
                <w:color w:val="373E49"/>
                <w:sz w:val="26"/>
                <w:szCs w:val="26"/>
                <w:rtl/>
                <w:lang w:eastAsia="ar"/>
              </w:rPr>
              <w:t>.</w:t>
            </w:r>
          </w:p>
          <w:p w14:paraId="5FCFB733" w14:textId="3ED92711" w:rsidR="00135B6E" w:rsidRPr="006520FA" w:rsidRDefault="00135B6E" w:rsidP="00722CCD">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rPr>
              <w:t xml:space="preserve">تصنيف تقارير تقييم الثغرات الأمنية </w:t>
            </w:r>
            <w:r w:rsidR="00A957B3" w:rsidRPr="006520FA">
              <w:rPr>
                <w:rFonts w:ascii="Arial" w:hAnsi="Arial"/>
                <w:color w:val="373E49"/>
                <w:sz w:val="26"/>
                <w:szCs w:val="26"/>
                <w:rtl/>
              </w:rPr>
              <w:t>بتصنيف</w:t>
            </w:r>
            <w:r w:rsidRPr="006520FA">
              <w:rPr>
                <w:rFonts w:ascii="Arial" w:hAnsi="Arial"/>
                <w:color w:val="373E49"/>
                <w:sz w:val="26"/>
                <w:szCs w:val="26"/>
                <w:rtl/>
              </w:rPr>
              <w:t xml:space="preserve"> "سري" </w:t>
            </w:r>
            <w:r w:rsidR="00CC629C" w:rsidRPr="006520FA">
              <w:rPr>
                <w:rFonts w:ascii="Arial" w:hAnsi="Arial"/>
                <w:color w:val="373E49"/>
                <w:sz w:val="26"/>
                <w:szCs w:val="26"/>
                <w:rtl/>
              </w:rPr>
              <w:t xml:space="preserve">على الأقل </w:t>
            </w:r>
            <w:r w:rsidRPr="006520FA">
              <w:rPr>
                <w:rFonts w:ascii="Arial" w:hAnsi="Arial"/>
                <w:color w:val="373E49"/>
                <w:sz w:val="26"/>
                <w:szCs w:val="26"/>
                <w:rtl/>
              </w:rPr>
              <w:t>و</w:t>
            </w:r>
            <w:r w:rsidR="00FC7C41" w:rsidRPr="006520FA">
              <w:rPr>
                <w:rFonts w:ascii="Arial" w:hAnsi="Arial"/>
                <w:color w:val="373E49"/>
                <w:sz w:val="26"/>
                <w:szCs w:val="26"/>
                <w:rtl/>
              </w:rPr>
              <w:t>حمايتها</w:t>
            </w:r>
            <w:r w:rsidRPr="006520FA">
              <w:rPr>
                <w:rFonts w:ascii="Arial" w:hAnsi="Arial"/>
                <w:color w:val="373E49"/>
                <w:sz w:val="26"/>
                <w:szCs w:val="26"/>
                <w:rtl/>
              </w:rPr>
              <w:t xml:space="preserve"> بكلمة مرور ومشاركتها فقط مع </w:t>
            </w:r>
            <w:r w:rsidR="00A957B3" w:rsidRPr="006520FA">
              <w:rPr>
                <w:rFonts w:ascii="Arial" w:hAnsi="Arial"/>
                <w:color w:val="373E49"/>
                <w:sz w:val="26"/>
                <w:szCs w:val="26"/>
                <w:rtl/>
              </w:rPr>
              <w:t>الجهات</w:t>
            </w:r>
            <w:r w:rsidRPr="006520FA">
              <w:rPr>
                <w:rFonts w:ascii="Arial" w:hAnsi="Arial"/>
                <w:color w:val="373E49"/>
                <w:sz w:val="26"/>
                <w:szCs w:val="26"/>
                <w:rtl/>
              </w:rPr>
              <w:t xml:space="preserve"> ذات </w:t>
            </w:r>
            <w:r w:rsidR="00A957B3" w:rsidRPr="006520FA">
              <w:rPr>
                <w:rFonts w:ascii="Arial" w:hAnsi="Arial"/>
                <w:color w:val="373E49"/>
                <w:sz w:val="26"/>
                <w:szCs w:val="26"/>
                <w:rtl/>
              </w:rPr>
              <w:t>العلاقة</w:t>
            </w:r>
            <w:r w:rsidR="00BF4215" w:rsidRPr="006520FA">
              <w:rPr>
                <w:rFonts w:ascii="Arial" w:hAnsi="Arial"/>
                <w:color w:val="373E49"/>
                <w:sz w:val="26"/>
                <w:szCs w:val="26"/>
              </w:rPr>
              <w:t>.</w:t>
            </w:r>
          </w:p>
          <w:p w14:paraId="5269F8C5" w14:textId="77777777" w:rsidR="002D161F" w:rsidRPr="006520FA" w:rsidRDefault="002D161F" w:rsidP="006520FA">
            <w:pPr>
              <w:pStyle w:val="ListParagraph"/>
              <w:numPr>
                <w:ilvl w:val="0"/>
                <w:numId w:val="7"/>
              </w:numPr>
              <w:bidi/>
              <w:spacing w:before="120" w:after="120" w:line="276" w:lineRule="auto"/>
              <w:contextualSpacing w:val="0"/>
              <w:jc w:val="both"/>
              <w:rPr>
                <w:rFonts w:ascii="Arial" w:hAnsi="Arial"/>
                <w:color w:val="373E49"/>
                <w:sz w:val="26"/>
                <w:szCs w:val="26"/>
              </w:rPr>
            </w:pPr>
            <w:r w:rsidRPr="006520FA">
              <w:rPr>
                <w:rFonts w:ascii="Arial" w:hAnsi="Arial"/>
                <w:color w:val="373E49"/>
                <w:sz w:val="26"/>
                <w:szCs w:val="26"/>
                <w:rtl/>
              </w:rPr>
              <w:t>تصنيف الثغرات حسب خطورتها ووفقاً لمنهجية إدارة المخاطر السيبرانية.</w:t>
            </w:r>
          </w:p>
          <w:p w14:paraId="2019B165" w14:textId="7A827A1E" w:rsidR="002D161F" w:rsidRPr="006520FA" w:rsidRDefault="002D161F" w:rsidP="006520FA">
            <w:pPr>
              <w:rPr>
                <w:rFonts w:ascii="Arial" w:hAnsi="Arial"/>
                <w:color w:val="373E49"/>
                <w:lang w:eastAsia="ar"/>
              </w:rPr>
            </w:pPr>
          </w:p>
        </w:tc>
      </w:tr>
      <w:tr w:rsidR="002D161F" w:rsidRPr="006520FA" w14:paraId="7DCC05E3" w14:textId="77777777" w:rsidTr="006520FA">
        <w:trPr>
          <w:jc w:val="center"/>
        </w:trPr>
        <w:tc>
          <w:tcPr>
            <w:tcW w:w="1705" w:type="dxa"/>
            <w:shd w:val="clear" w:color="auto" w:fill="373E49" w:themeFill="accent1"/>
            <w:vAlign w:val="center"/>
          </w:tcPr>
          <w:p w14:paraId="51D28E86" w14:textId="77777777" w:rsidR="002D161F" w:rsidRPr="006520FA" w:rsidRDefault="002D161F" w:rsidP="0095043B">
            <w:pPr>
              <w:bidi/>
              <w:spacing w:before="120" w:after="120" w:line="276" w:lineRule="auto"/>
              <w:rPr>
                <w:rFonts w:ascii="Arial" w:hAnsi="Arial"/>
                <w:color w:val="FFFFFF" w:themeColor="background1"/>
                <w:sz w:val="26"/>
                <w:szCs w:val="26"/>
              </w:rPr>
            </w:pPr>
            <w:r w:rsidRPr="006520FA">
              <w:rPr>
                <w:rFonts w:ascii="Arial" w:hAnsi="Arial"/>
                <w:color w:val="FFFFFF" w:themeColor="background1"/>
                <w:sz w:val="26"/>
                <w:szCs w:val="26"/>
                <w:rtl/>
                <w:lang w:eastAsia="ar"/>
              </w:rPr>
              <w:lastRenderedPageBreak/>
              <w:t>3</w:t>
            </w:r>
          </w:p>
        </w:tc>
        <w:tc>
          <w:tcPr>
            <w:tcW w:w="7312" w:type="dxa"/>
            <w:shd w:val="clear" w:color="auto" w:fill="373E49" w:themeFill="accent1"/>
            <w:vAlign w:val="center"/>
          </w:tcPr>
          <w:p w14:paraId="15B28CB0" w14:textId="77777777" w:rsidR="002D161F" w:rsidRPr="006520FA" w:rsidRDefault="002D161F" w:rsidP="0095043B">
            <w:pPr>
              <w:bidi/>
              <w:spacing w:before="120" w:after="120" w:line="276" w:lineRule="auto"/>
              <w:jc w:val="both"/>
              <w:rPr>
                <w:rFonts w:ascii="Arial" w:hAnsi="Arial"/>
                <w:color w:val="FFFFFF" w:themeColor="background1"/>
                <w:sz w:val="26"/>
                <w:szCs w:val="26"/>
              </w:rPr>
            </w:pPr>
            <w:r w:rsidRPr="006520FA">
              <w:rPr>
                <w:rFonts w:ascii="Arial" w:hAnsi="Arial"/>
                <w:color w:val="FFFFFF" w:themeColor="background1"/>
                <w:sz w:val="26"/>
                <w:szCs w:val="26"/>
                <w:rtl/>
                <w:lang w:eastAsia="ar"/>
              </w:rPr>
              <w:t>معالجة الثغرات</w:t>
            </w:r>
          </w:p>
        </w:tc>
      </w:tr>
      <w:tr w:rsidR="002D161F" w:rsidRPr="006520FA" w14:paraId="4805753E" w14:textId="77777777" w:rsidTr="006520FA">
        <w:trPr>
          <w:jc w:val="center"/>
        </w:trPr>
        <w:tc>
          <w:tcPr>
            <w:tcW w:w="1705" w:type="dxa"/>
            <w:shd w:val="clear" w:color="auto" w:fill="D3D7DE" w:themeFill="accent1" w:themeFillTint="33"/>
            <w:vAlign w:val="center"/>
          </w:tcPr>
          <w:p w14:paraId="170AE062" w14:textId="77777777" w:rsidR="002D161F" w:rsidRPr="006520FA" w:rsidRDefault="002D161F" w:rsidP="0095043B">
            <w:pPr>
              <w:bidi/>
              <w:spacing w:before="120" w:after="120" w:line="276" w:lineRule="auto"/>
              <w:rPr>
                <w:rFonts w:ascii="Arial" w:hAnsi="Arial"/>
                <w:color w:val="373E49" w:themeColor="accent1"/>
                <w:sz w:val="26"/>
                <w:szCs w:val="26"/>
              </w:rPr>
            </w:pPr>
            <w:r w:rsidRPr="006520FA">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174EE074" w14:textId="77777777" w:rsidR="002D161F" w:rsidRPr="006520FA" w:rsidRDefault="002D161F" w:rsidP="0095043B">
            <w:pPr>
              <w:bidi/>
              <w:spacing w:before="120" w:after="120" w:line="276" w:lineRule="auto"/>
              <w:jc w:val="both"/>
              <w:rPr>
                <w:rFonts w:ascii="Arial" w:hAnsi="Arial"/>
                <w:color w:val="373E49" w:themeColor="accent1"/>
                <w:sz w:val="26"/>
                <w:szCs w:val="26"/>
                <w:lang w:eastAsia="ar"/>
              </w:rPr>
            </w:pPr>
            <w:r w:rsidRPr="006520FA">
              <w:rPr>
                <w:rFonts w:ascii="Arial" w:hAnsi="Arial"/>
                <w:color w:val="373E49" w:themeColor="accent1"/>
                <w:sz w:val="26"/>
                <w:szCs w:val="26"/>
                <w:rtl/>
                <w:lang w:eastAsia="ar"/>
              </w:rPr>
              <w:t>تحديد آلية لمعالجة الثغرات بشكل فعّال ومنع أو تقليل احتمالية استغلال هذه الثغرات، وتقليل الآثار الناتجة عن هذه الهجمات على سير الأعمال.</w:t>
            </w:r>
          </w:p>
        </w:tc>
      </w:tr>
      <w:tr w:rsidR="002D161F" w:rsidRPr="006520FA" w14:paraId="4AE866AC" w14:textId="77777777" w:rsidTr="006520FA">
        <w:trPr>
          <w:jc w:val="center"/>
        </w:trPr>
        <w:tc>
          <w:tcPr>
            <w:tcW w:w="1705" w:type="dxa"/>
            <w:shd w:val="clear" w:color="auto" w:fill="D3D7DE" w:themeFill="accent1" w:themeFillTint="33"/>
            <w:vAlign w:val="center"/>
          </w:tcPr>
          <w:p w14:paraId="146FA0B8" w14:textId="77777777" w:rsidR="002D161F" w:rsidRPr="006520FA" w:rsidRDefault="002D161F" w:rsidP="0095043B">
            <w:pPr>
              <w:bidi/>
              <w:spacing w:before="120" w:after="120" w:line="276" w:lineRule="auto"/>
              <w:rPr>
                <w:rFonts w:ascii="Arial" w:hAnsi="Arial"/>
                <w:color w:val="373E49" w:themeColor="accent1"/>
                <w:sz w:val="26"/>
                <w:szCs w:val="26"/>
              </w:rPr>
            </w:pPr>
            <w:r w:rsidRPr="006520FA">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19757A7A" w14:textId="77777777" w:rsidR="002D161F" w:rsidRPr="006520FA" w:rsidRDefault="002D161F" w:rsidP="0095043B">
            <w:pPr>
              <w:bidi/>
              <w:spacing w:before="120" w:after="120" w:line="276" w:lineRule="auto"/>
              <w:jc w:val="both"/>
              <w:rPr>
                <w:rFonts w:ascii="Arial" w:hAnsi="Arial"/>
                <w:color w:val="373E49" w:themeColor="accent1"/>
                <w:sz w:val="26"/>
                <w:szCs w:val="26"/>
              </w:rPr>
            </w:pPr>
            <w:r w:rsidRPr="006520FA">
              <w:rPr>
                <w:rFonts w:ascii="Arial" w:hAnsi="Arial"/>
                <w:color w:val="373E49" w:themeColor="accent1"/>
                <w:sz w:val="26"/>
                <w:szCs w:val="26"/>
                <w:rtl/>
                <w:lang w:eastAsia="ar"/>
              </w:rPr>
              <w:t>قد يؤدي عدم معالجة الثغرات إلى استغلال تلك الثغرات واستخدامها لشن هجمات سيبرانية.</w:t>
            </w:r>
          </w:p>
        </w:tc>
      </w:tr>
      <w:tr w:rsidR="002D161F" w:rsidRPr="006520FA" w14:paraId="322E91BF" w14:textId="77777777" w:rsidTr="006520FA">
        <w:trPr>
          <w:jc w:val="center"/>
        </w:trPr>
        <w:tc>
          <w:tcPr>
            <w:tcW w:w="9017" w:type="dxa"/>
            <w:gridSpan w:val="2"/>
            <w:shd w:val="clear" w:color="auto" w:fill="F2F2F2" w:themeFill="background1" w:themeFillShade="F2"/>
            <w:vAlign w:val="center"/>
          </w:tcPr>
          <w:p w14:paraId="50B7B1D8" w14:textId="77777777" w:rsidR="002D161F" w:rsidRPr="006520FA" w:rsidRDefault="002D161F" w:rsidP="0095043B">
            <w:pPr>
              <w:bidi/>
              <w:spacing w:before="120" w:after="120" w:line="276" w:lineRule="auto"/>
              <w:jc w:val="both"/>
              <w:rPr>
                <w:rFonts w:ascii="Arial" w:hAnsi="Arial"/>
                <w:color w:val="373E49" w:themeColor="accent1"/>
                <w:sz w:val="26"/>
                <w:szCs w:val="26"/>
                <w:rtl/>
              </w:rPr>
            </w:pPr>
            <w:r w:rsidRPr="006520FA">
              <w:rPr>
                <w:rFonts w:ascii="Arial" w:hAnsi="Arial"/>
                <w:color w:val="373E49" w:themeColor="accent1"/>
                <w:sz w:val="26"/>
                <w:szCs w:val="26"/>
                <w:rtl/>
                <w:lang w:eastAsia="ar"/>
              </w:rPr>
              <w:t>الإجراءات المطلوبة</w:t>
            </w:r>
          </w:p>
        </w:tc>
      </w:tr>
      <w:tr w:rsidR="002D161F" w:rsidRPr="006520FA" w14:paraId="559D9472" w14:textId="77777777" w:rsidTr="006520FA">
        <w:trPr>
          <w:jc w:val="center"/>
        </w:trPr>
        <w:tc>
          <w:tcPr>
            <w:tcW w:w="1705" w:type="dxa"/>
            <w:vAlign w:val="center"/>
          </w:tcPr>
          <w:p w14:paraId="3F9A23E7" w14:textId="77777777" w:rsidR="002D161F" w:rsidRPr="006520FA" w:rsidRDefault="002D161F" w:rsidP="002D161F">
            <w:pPr>
              <w:pStyle w:val="ListParagraph"/>
              <w:numPr>
                <w:ilvl w:val="0"/>
                <w:numId w:val="16"/>
              </w:numPr>
              <w:bidi/>
              <w:spacing w:before="120" w:after="120" w:line="276" w:lineRule="auto"/>
              <w:contextualSpacing w:val="0"/>
              <w:rPr>
                <w:rFonts w:ascii="Arial" w:hAnsi="Arial"/>
                <w:color w:val="373E49"/>
                <w:sz w:val="26"/>
                <w:szCs w:val="26"/>
              </w:rPr>
            </w:pPr>
          </w:p>
        </w:tc>
        <w:tc>
          <w:tcPr>
            <w:tcW w:w="7312" w:type="dxa"/>
            <w:vAlign w:val="center"/>
          </w:tcPr>
          <w:p w14:paraId="60D48FCD" w14:textId="5D18590E" w:rsidR="002D161F" w:rsidRPr="006520FA" w:rsidRDefault="002D161F" w:rsidP="006520FA">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إعداد خطة لمعالجة الثغرات على المكونات التقنية المستهدفة توضح فيها تفاصيل الثغرات والتوصيات وتاريخ البدء وتاريخ الانتهاء والإدارات/المشرفين المعنيين بمعالجة الثغرات.</w:t>
            </w:r>
          </w:p>
        </w:tc>
      </w:tr>
      <w:tr w:rsidR="002D161F" w:rsidRPr="006520FA" w14:paraId="737B458B" w14:textId="77777777" w:rsidTr="006520FA">
        <w:trPr>
          <w:jc w:val="center"/>
        </w:trPr>
        <w:tc>
          <w:tcPr>
            <w:tcW w:w="1705" w:type="dxa"/>
            <w:vAlign w:val="center"/>
          </w:tcPr>
          <w:p w14:paraId="1954C59D" w14:textId="77777777" w:rsidR="002D161F" w:rsidRPr="006520FA" w:rsidRDefault="002D161F" w:rsidP="002D161F">
            <w:pPr>
              <w:pStyle w:val="ListParagraph"/>
              <w:numPr>
                <w:ilvl w:val="0"/>
                <w:numId w:val="16"/>
              </w:numPr>
              <w:bidi/>
              <w:spacing w:before="120" w:after="120" w:line="276" w:lineRule="auto"/>
              <w:contextualSpacing w:val="0"/>
              <w:rPr>
                <w:rFonts w:ascii="Arial" w:hAnsi="Arial"/>
                <w:color w:val="373E49"/>
                <w:sz w:val="26"/>
                <w:szCs w:val="26"/>
              </w:rPr>
            </w:pPr>
          </w:p>
        </w:tc>
        <w:tc>
          <w:tcPr>
            <w:tcW w:w="7312" w:type="dxa"/>
            <w:vAlign w:val="center"/>
          </w:tcPr>
          <w:p w14:paraId="4D8E9F1F" w14:textId="4677035D" w:rsidR="002D161F" w:rsidRPr="006520FA" w:rsidRDefault="002D161F" w:rsidP="006520FA">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 xml:space="preserve">توثيق خطة العمل واعتمادها من قبل </w:t>
            </w:r>
            <w:r w:rsidR="005F7A20" w:rsidRPr="006520FA">
              <w:rPr>
                <w:rFonts w:ascii="Arial" w:hAnsi="Arial"/>
                <w:color w:val="373E49"/>
                <w:sz w:val="26"/>
                <w:szCs w:val="26"/>
                <w:highlight w:val="cyan"/>
                <w:rtl/>
                <w:lang w:eastAsia="ar"/>
              </w:rPr>
              <w:t>&lt;اسم الجهة&gt;</w:t>
            </w:r>
            <w:r w:rsidRPr="006520FA">
              <w:rPr>
                <w:rFonts w:ascii="Arial" w:hAnsi="Arial"/>
                <w:color w:val="373E49"/>
                <w:sz w:val="26"/>
                <w:szCs w:val="26"/>
                <w:rtl/>
                <w:lang w:eastAsia="ar"/>
              </w:rPr>
              <w:t xml:space="preserve">. </w:t>
            </w:r>
          </w:p>
        </w:tc>
      </w:tr>
      <w:tr w:rsidR="002D161F" w:rsidRPr="006520FA" w14:paraId="70B46EE5" w14:textId="77777777" w:rsidTr="006520FA">
        <w:trPr>
          <w:jc w:val="center"/>
        </w:trPr>
        <w:tc>
          <w:tcPr>
            <w:tcW w:w="1705" w:type="dxa"/>
            <w:vAlign w:val="center"/>
          </w:tcPr>
          <w:p w14:paraId="5B27EB2B" w14:textId="77777777" w:rsidR="002D161F" w:rsidRPr="006520FA" w:rsidRDefault="002D161F" w:rsidP="002D161F">
            <w:pPr>
              <w:pStyle w:val="ListParagraph"/>
              <w:numPr>
                <w:ilvl w:val="0"/>
                <w:numId w:val="16"/>
              </w:numPr>
              <w:bidi/>
              <w:spacing w:before="120" w:after="120" w:line="276" w:lineRule="auto"/>
              <w:contextualSpacing w:val="0"/>
              <w:rPr>
                <w:rFonts w:ascii="Arial" w:hAnsi="Arial"/>
                <w:color w:val="373E49"/>
                <w:sz w:val="26"/>
                <w:szCs w:val="26"/>
              </w:rPr>
            </w:pPr>
          </w:p>
        </w:tc>
        <w:tc>
          <w:tcPr>
            <w:tcW w:w="7312" w:type="dxa"/>
            <w:vAlign w:val="center"/>
          </w:tcPr>
          <w:p w14:paraId="2E5E3F70" w14:textId="3996A8B4" w:rsidR="002D161F" w:rsidRPr="006520FA" w:rsidRDefault="002D161F" w:rsidP="006520FA">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 xml:space="preserve">أن تكون جميع المكونات التقنية لدى </w:t>
            </w:r>
            <w:r w:rsidRPr="006520FA">
              <w:rPr>
                <w:rFonts w:ascii="Arial" w:hAnsi="Arial"/>
                <w:color w:val="373E49"/>
                <w:sz w:val="26"/>
                <w:szCs w:val="26"/>
                <w:highlight w:val="cyan"/>
                <w:rtl/>
                <w:lang w:eastAsia="ar"/>
              </w:rPr>
              <w:t>&lt;اسم الجهة&gt;</w:t>
            </w:r>
            <w:r w:rsidRPr="006520FA">
              <w:rPr>
                <w:rFonts w:ascii="Arial" w:hAnsi="Arial"/>
                <w:color w:val="373E49"/>
                <w:sz w:val="26"/>
                <w:szCs w:val="26"/>
                <w:rtl/>
                <w:lang w:eastAsia="ar"/>
              </w:rPr>
              <w:t xml:space="preserve"> مضمونة ومدعومة من قبل المورد/المصنّع وفقاً لاتفاقية مستوى الخدمة مع المورد/المصنّع.</w:t>
            </w:r>
          </w:p>
        </w:tc>
      </w:tr>
      <w:tr w:rsidR="002D161F" w:rsidRPr="006520FA" w14:paraId="1010917B" w14:textId="77777777" w:rsidTr="006520FA">
        <w:trPr>
          <w:jc w:val="center"/>
        </w:trPr>
        <w:tc>
          <w:tcPr>
            <w:tcW w:w="1705" w:type="dxa"/>
            <w:vAlign w:val="center"/>
          </w:tcPr>
          <w:p w14:paraId="550F44C5" w14:textId="77777777" w:rsidR="002D161F" w:rsidRPr="006520FA" w:rsidRDefault="002D161F" w:rsidP="002D161F">
            <w:pPr>
              <w:pStyle w:val="ListParagraph"/>
              <w:numPr>
                <w:ilvl w:val="0"/>
                <w:numId w:val="16"/>
              </w:numPr>
              <w:bidi/>
              <w:spacing w:before="120" w:after="120" w:line="276" w:lineRule="auto"/>
              <w:contextualSpacing w:val="0"/>
              <w:rPr>
                <w:rFonts w:ascii="Arial" w:hAnsi="Arial"/>
                <w:color w:val="373E49"/>
                <w:sz w:val="26"/>
                <w:szCs w:val="26"/>
              </w:rPr>
            </w:pPr>
          </w:p>
        </w:tc>
        <w:tc>
          <w:tcPr>
            <w:tcW w:w="7312" w:type="dxa"/>
            <w:vAlign w:val="center"/>
          </w:tcPr>
          <w:p w14:paraId="1043B201" w14:textId="165896DC" w:rsidR="002D161F" w:rsidRPr="006520FA" w:rsidRDefault="002D161F" w:rsidP="006520FA">
            <w:pPr>
              <w:pStyle w:val="ListParagraph"/>
              <w:bidi/>
              <w:spacing w:before="120" w:after="120" w:line="276" w:lineRule="auto"/>
              <w:ind w:left="0"/>
              <w:jc w:val="both"/>
              <w:rPr>
                <w:rFonts w:ascii="Arial" w:hAnsi="Arial"/>
                <w:color w:val="373E49"/>
              </w:rPr>
            </w:pPr>
            <w:r w:rsidRPr="006520FA">
              <w:rPr>
                <w:rFonts w:ascii="Arial" w:hAnsi="Arial"/>
                <w:color w:val="373E49"/>
                <w:sz w:val="26"/>
                <w:szCs w:val="26"/>
                <w:rtl/>
                <w:lang w:eastAsia="ar"/>
              </w:rPr>
              <w:t xml:space="preserve">أن تكون لجميع المكونات التقنية الموجودة لدى </w:t>
            </w:r>
            <w:r w:rsidRPr="006520FA">
              <w:rPr>
                <w:rFonts w:ascii="Arial" w:hAnsi="Arial"/>
                <w:color w:val="373E49"/>
                <w:sz w:val="26"/>
                <w:szCs w:val="26"/>
                <w:highlight w:val="cyan"/>
                <w:rtl/>
                <w:lang w:eastAsia="ar"/>
              </w:rPr>
              <w:t>&lt;اسم الجهة&gt;</w:t>
            </w:r>
            <w:r w:rsidRPr="006520FA">
              <w:rPr>
                <w:rFonts w:ascii="Arial" w:hAnsi="Arial"/>
                <w:color w:val="373E49"/>
                <w:sz w:val="26"/>
                <w:szCs w:val="26"/>
                <w:rtl/>
                <w:lang w:eastAsia="ar"/>
              </w:rPr>
              <w:t xml:space="preserve"> حزم تحديثات وإصلاحات أمنية محدثة على مستوى نظام التشغيل والتطبيقات.   </w:t>
            </w:r>
          </w:p>
        </w:tc>
      </w:tr>
      <w:tr w:rsidR="002D161F" w:rsidRPr="006520FA" w14:paraId="27948F62" w14:textId="77777777" w:rsidTr="006520FA">
        <w:trPr>
          <w:jc w:val="center"/>
        </w:trPr>
        <w:tc>
          <w:tcPr>
            <w:tcW w:w="1705" w:type="dxa"/>
            <w:vAlign w:val="center"/>
          </w:tcPr>
          <w:p w14:paraId="66A9C93D" w14:textId="77777777" w:rsidR="002D161F" w:rsidRPr="006520FA" w:rsidRDefault="002D161F" w:rsidP="002D161F">
            <w:pPr>
              <w:pStyle w:val="ListParagraph"/>
              <w:numPr>
                <w:ilvl w:val="0"/>
                <w:numId w:val="16"/>
              </w:numPr>
              <w:bidi/>
              <w:spacing w:before="120" w:after="120" w:line="276" w:lineRule="auto"/>
              <w:contextualSpacing w:val="0"/>
              <w:rPr>
                <w:rFonts w:ascii="Arial" w:hAnsi="Arial"/>
                <w:color w:val="373E49"/>
                <w:sz w:val="26"/>
                <w:szCs w:val="26"/>
              </w:rPr>
            </w:pPr>
          </w:p>
        </w:tc>
        <w:tc>
          <w:tcPr>
            <w:tcW w:w="7312" w:type="dxa"/>
            <w:vAlign w:val="center"/>
          </w:tcPr>
          <w:p w14:paraId="23F5CBB4" w14:textId="47630C8A" w:rsidR="002D161F" w:rsidRPr="006520FA" w:rsidRDefault="00556831" w:rsidP="006520FA">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يفضل</w:t>
            </w:r>
            <w:r w:rsidR="002D161F" w:rsidRPr="006520FA">
              <w:rPr>
                <w:rFonts w:ascii="Arial" w:hAnsi="Arial"/>
                <w:color w:val="373E49"/>
                <w:sz w:val="26"/>
                <w:szCs w:val="26"/>
                <w:rtl/>
                <w:lang w:eastAsia="ar"/>
              </w:rPr>
              <w:t xml:space="preserve"> أن يتم توفير تقنيات أتمتة (إن وجدت) </w:t>
            </w:r>
            <w:r w:rsidRPr="006520FA">
              <w:rPr>
                <w:rFonts w:ascii="Arial" w:hAnsi="Arial"/>
                <w:color w:val="373E49"/>
                <w:sz w:val="26"/>
                <w:szCs w:val="26"/>
                <w:rtl/>
                <w:lang w:eastAsia="ar"/>
              </w:rPr>
              <w:t>ل</w:t>
            </w:r>
            <w:r w:rsidR="002D161F" w:rsidRPr="006520FA">
              <w:rPr>
                <w:rFonts w:ascii="Arial" w:hAnsi="Arial"/>
                <w:color w:val="373E49"/>
                <w:sz w:val="26"/>
                <w:szCs w:val="26"/>
                <w:rtl/>
                <w:lang w:eastAsia="ar"/>
              </w:rPr>
              <w:t xml:space="preserve">تحديثات أنظمة التشغيل والبرامج (بما في ذلك برامج الأطراف الخارجية) داخل </w:t>
            </w:r>
            <w:r w:rsidR="002D161F" w:rsidRPr="006520FA">
              <w:rPr>
                <w:rFonts w:ascii="Arial" w:hAnsi="Arial"/>
                <w:color w:val="373E49"/>
                <w:sz w:val="26"/>
                <w:szCs w:val="26"/>
                <w:highlight w:val="cyan"/>
                <w:rtl/>
                <w:lang w:eastAsia="ar"/>
              </w:rPr>
              <w:t>&lt;اسم الجهة&gt;</w:t>
            </w:r>
            <w:r w:rsidR="002D161F" w:rsidRPr="006520FA">
              <w:rPr>
                <w:rFonts w:ascii="Arial" w:hAnsi="Arial"/>
                <w:color w:val="373E49"/>
                <w:sz w:val="26"/>
                <w:szCs w:val="26"/>
                <w:rtl/>
                <w:lang w:eastAsia="ar"/>
              </w:rPr>
              <w:t>.</w:t>
            </w:r>
          </w:p>
        </w:tc>
      </w:tr>
      <w:tr w:rsidR="002D161F" w:rsidRPr="006520FA" w14:paraId="287575FF" w14:textId="77777777" w:rsidTr="006520FA">
        <w:trPr>
          <w:jc w:val="center"/>
        </w:trPr>
        <w:tc>
          <w:tcPr>
            <w:tcW w:w="1705" w:type="dxa"/>
            <w:vAlign w:val="center"/>
          </w:tcPr>
          <w:p w14:paraId="094D7806" w14:textId="77777777" w:rsidR="002D161F" w:rsidRPr="006520FA" w:rsidRDefault="002D161F" w:rsidP="002D161F">
            <w:pPr>
              <w:pStyle w:val="ListParagraph"/>
              <w:numPr>
                <w:ilvl w:val="0"/>
                <w:numId w:val="16"/>
              </w:numPr>
              <w:bidi/>
              <w:spacing w:before="120" w:after="120" w:line="276" w:lineRule="auto"/>
              <w:contextualSpacing w:val="0"/>
              <w:rPr>
                <w:rFonts w:ascii="Arial" w:hAnsi="Arial"/>
                <w:color w:val="373E49"/>
                <w:sz w:val="26"/>
                <w:szCs w:val="26"/>
              </w:rPr>
            </w:pPr>
          </w:p>
        </w:tc>
        <w:tc>
          <w:tcPr>
            <w:tcW w:w="7312" w:type="dxa"/>
            <w:vAlign w:val="center"/>
          </w:tcPr>
          <w:p w14:paraId="7B9F470B" w14:textId="2D693C4B" w:rsidR="002D161F" w:rsidRPr="006520FA" w:rsidRDefault="002D161F" w:rsidP="006520FA">
            <w:pPr>
              <w:bidi/>
              <w:spacing w:before="120" w:after="120" w:line="276" w:lineRule="auto"/>
              <w:jc w:val="both"/>
              <w:rPr>
                <w:rFonts w:ascii="Arial" w:hAnsi="Arial"/>
                <w:color w:val="373E49"/>
                <w:sz w:val="26"/>
                <w:szCs w:val="26"/>
              </w:rPr>
            </w:pPr>
            <w:r w:rsidRPr="006520FA">
              <w:rPr>
                <w:rFonts w:ascii="Arial" w:hAnsi="Arial"/>
                <w:color w:val="373E49"/>
                <w:sz w:val="26"/>
                <w:szCs w:val="26"/>
                <w:rtl/>
                <w:lang w:eastAsia="ar"/>
              </w:rPr>
              <w:t>يجب معالجة الثغرات الحرجة (</w:t>
            </w:r>
            <w:r w:rsidRPr="006520FA">
              <w:rPr>
                <w:rFonts w:ascii="Arial" w:hAnsi="Arial"/>
                <w:color w:val="373E49"/>
                <w:sz w:val="26"/>
                <w:szCs w:val="26"/>
                <w:lang w:eastAsia="ar"/>
              </w:rPr>
              <w:t>Critical Vulnerabilities</w:t>
            </w:r>
            <w:r w:rsidRPr="006520FA">
              <w:rPr>
                <w:rFonts w:ascii="Arial" w:hAnsi="Arial"/>
                <w:color w:val="373E49"/>
                <w:sz w:val="26"/>
                <w:szCs w:val="26"/>
                <w:rtl/>
                <w:lang w:eastAsia="ar"/>
              </w:rPr>
              <w:t xml:space="preserve">) فور اكتشافها ووفقاً لآليات إدارة التغيير المعتمدة لدى </w:t>
            </w:r>
            <w:r w:rsidRPr="006520FA">
              <w:rPr>
                <w:rFonts w:ascii="Arial" w:hAnsi="Arial"/>
                <w:color w:val="373E49"/>
                <w:sz w:val="26"/>
                <w:szCs w:val="26"/>
                <w:highlight w:val="cyan"/>
                <w:rtl/>
                <w:lang w:eastAsia="ar"/>
              </w:rPr>
              <w:t>&lt;اسم الجهة&gt;</w:t>
            </w:r>
            <w:r w:rsidRPr="006520FA">
              <w:rPr>
                <w:rFonts w:ascii="Arial" w:hAnsi="Arial"/>
                <w:color w:val="373E49"/>
                <w:sz w:val="26"/>
                <w:szCs w:val="26"/>
                <w:rtl/>
                <w:lang w:eastAsia="ar"/>
              </w:rPr>
              <w:t>. ينبغي أن تكون لجميع الثغرات التي تشكل مخاطر مرتفعة أو متوسطة خطة عمل لإغلاقها ومعالجتها خلال أسبوعين كحد أقصى من تاريخ إصدار الإصلاح أو حزمة التحديثات والإصلاحات من قبل المورد، إلا إذا كان هناك مبرر تقني أو مبرر بناءً على احتياجات العمل يمنع ذلك وتم التبليغ عنه رسمياً.</w:t>
            </w:r>
          </w:p>
        </w:tc>
      </w:tr>
      <w:tr w:rsidR="00785FA1" w:rsidRPr="006520FA" w14:paraId="26649216" w14:textId="77777777" w:rsidTr="006520FA">
        <w:trPr>
          <w:jc w:val="center"/>
        </w:trPr>
        <w:tc>
          <w:tcPr>
            <w:tcW w:w="1705" w:type="dxa"/>
            <w:vAlign w:val="center"/>
          </w:tcPr>
          <w:p w14:paraId="674DBD66" w14:textId="77777777" w:rsidR="00785FA1" w:rsidRPr="006520FA" w:rsidRDefault="00785FA1" w:rsidP="002D161F">
            <w:pPr>
              <w:pStyle w:val="ListParagraph"/>
              <w:numPr>
                <w:ilvl w:val="0"/>
                <w:numId w:val="16"/>
              </w:numPr>
              <w:bidi/>
              <w:spacing w:before="120" w:after="120" w:line="276" w:lineRule="auto"/>
              <w:contextualSpacing w:val="0"/>
              <w:rPr>
                <w:rFonts w:ascii="Arial" w:hAnsi="Arial"/>
                <w:color w:val="373E49"/>
                <w:sz w:val="26"/>
                <w:szCs w:val="26"/>
              </w:rPr>
            </w:pPr>
          </w:p>
        </w:tc>
        <w:tc>
          <w:tcPr>
            <w:tcW w:w="7312" w:type="dxa"/>
            <w:vAlign w:val="center"/>
          </w:tcPr>
          <w:p w14:paraId="2C67D509" w14:textId="778F81C2" w:rsidR="00C72244" w:rsidRPr="006520FA" w:rsidRDefault="009222C1" w:rsidP="00034216">
            <w:pPr>
              <w:bidi/>
              <w:spacing w:before="120" w:after="120" w:line="276" w:lineRule="auto"/>
              <w:jc w:val="both"/>
              <w:rPr>
                <w:rFonts w:ascii="Arial" w:hAnsi="Arial" w:hint="cs"/>
                <w:color w:val="373E49"/>
                <w:sz w:val="28"/>
                <w:szCs w:val="28"/>
                <w:rtl/>
              </w:rPr>
            </w:pPr>
            <w:r w:rsidRPr="006520FA">
              <w:rPr>
                <w:rFonts w:ascii="Arial" w:hAnsi="Arial"/>
                <w:color w:val="373E49"/>
                <w:sz w:val="26"/>
                <w:szCs w:val="26"/>
                <w:rtl/>
                <w:lang w:eastAsia="ar"/>
              </w:rPr>
              <w:t>الثغرات التي تم إشعار</w:t>
            </w:r>
            <w:r w:rsidR="00C72244" w:rsidRPr="006520FA">
              <w:rPr>
                <w:rFonts w:ascii="Arial" w:hAnsi="Arial"/>
                <w:color w:val="373E49"/>
                <w:sz w:val="26"/>
                <w:szCs w:val="26"/>
                <w:lang w:eastAsia="ar"/>
              </w:rPr>
              <w:t xml:space="preserve"> </w:t>
            </w:r>
            <w:r w:rsidR="00C72244" w:rsidRPr="006520FA">
              <w:rPr>
                <w:rFonts w:ascii="Arial" w:hAnsi="Arial"/>
                <w:color w:val="373E49"/>
                <w:sz w:val="26"/>
                <w:szCs w:val="26"/>
                <w:highlight w:val="cyan"/>
                <w:rtl/>
                <w:lang w:eastAsia="ar"/>
              </w:rPr>
              <w:t>&lt;اسم الجهة&gt;</w:t>
            </w:r>
            <w:r w:rsidRPr="006520FA">
              <w:rPr>
                <w:rFonts w:ascii="Arial" w:hAnsi="Arial"/>
                <w:color w:val="373E49"/>
                <w:sz w:val="26"/>
                <w:szCs w:val="26"/>
                <w:rtl/>
                <w:lang w:eastAsia="ar"/>
              </w:rPr>
              <w:t xml:space="preserve"> بها عن طريق مقدم </w:t>
            </w:r>
            <w:r w:rsidR="000A555F" w:rsidRPr="006520FA">
              <w:rPr>
                <w:rFonts w:ascii="Arial" w:hAnsi="Arial"/>
                <w:color w:val="373E49"/>
                <w:sz w:val="26"/>
                <w:szCs w:val="26"/>
                <w:rtl/>
                <w:lang w:eastAsia="ar"/>
              </w:rPr>
              <w:t>خدمات الحوسبة السحابية</w:t>
            </w:r>
            <w:r w:rsidRPr="006520FA">
              <w:rPr>
                <w:rFonts w:ascii="Arial" w:hAnsi="Arial"/>
                <w:color w:val="373E49"/>
                <w:sz w:val="26"/>
                <w:szCs w:val="26"/>
                <w:rtl/>
                <w:lang w:eastAsia="ar"/>
              </w:rPr>
              <w:t xml:space="preserve"> ومعالجتها</w:t>
            </w:r>
            <w:r w:rsidR="00034216">
              <w:rPr>
                <w:rFonts w:ascii="Arial" w:hAnsi="Arial" w:hint="cs"/>
                <w:color w:val="373E49"/>
                <w:sz w:val="26"/>
                <w:szCs w:val="26"/>
                <w:rtl/>
                <w:lang w:eastAsia="ar"/>
              </w:rPr>
              <w:t>.</w:t>
            </w:r>
            <w:bookmarkStart w:id="11" w:name="_GoBack"/>
            <w:bookmarkEnd w:id="11"/>
          </w:p>
        </w:tc>
      </w:tr>
    </w:tbl>
    <w:p w14:paraId="3D3C7AFF" w14:textId="77777777" w:rsidR="002D161F" w:rsidRPr="006520FA" w:rsidRDefault="002D161F" w:rsidP="002D161F">
      <w:pPr>
        <w:bidi/>
        <w:rPr>
          <w:rFonts w:ascii="Arial" w:hAnsi="Arial" w:cs="Arial"/>
          <w:color w:val="FF0000"/>
          <w:szCs w:val="22"/>
        </w:rPr>
      </w:pPr>
    </w:p>
    <w:bookmarkStart w:id="12" w:name="_الأدوار_والمسؤوليات"/>
    <w:bookmarkEnd w:id="12"/>
    <w:p w14:paraId="54476DCA" w14:textId="77777777" w:rsidR="002D161F" w:rsidRPr="006520FA" w:rsidRDefault="002D161F" w:rsidP="002D161F">
      <w:pPr>
        <w:pStyle w:val="Heading1"/>
        <w:bidi/>
        <w:spacing w:before="480"/>
        <w:rPr>
          <w:rStyle w:val="Hyperlink"/>
          <w:rFonts w:ascii="Arial" w:hAnsi="Arial" w:cs="Arial"/>
          <w:color w:val="2B3B82" w:themeColor="text1"/>
          <w:u w:val="none"/>
        </w:rPr>
      </w:pPr>
      <w:r w:rsidRPr="006520FA">
        <w:rPr>
          <w:rStyle w:val="Hyperlink"/>
          <w:rFonts w:ascii="Arial" w:hAnsi="Arial" w:cs="Arial"/>
          <w:color w:val="2B3B82" w:themeColor="text1"/>
          <w:u w:val="none"/>
        </w:rPr>
        <w:fldChar w:fldCharType="begin"/>
      </w:r>
      <w:r w:rsidRPr="006520FA">
        <w:rPr>
          <w:rStyle w:val="Hyperlink"/>
          <w:rFonts w:ascii="Arial" w:hAnsi="Arial" w:cs="Arial"/>
          <w:color w:val="2B3B82" w:themeColor="text1"/>
          <w:u w:val="none"/>
        </w:rPr>
        <w:instrText xml:space="preserve"> HYPERLINK \l "_</w:instrText>
      </w:r>
      <w:r w:rsidRPr="006520FA">
        <w:rPr>
          <w:rStyle w:val="Hyperlink"/>
          <w:rFonts w:ascii="Arial" w:hAnsi="Arial" w:cs="Arial"/>
          <w:color w:val="2B3B82" w:themeColor="text1"/>
          <w:u w:val="none"/>
          <w:rtl/>
        </w:rPr>
        <w:instrText>الأدوار_والمسؤوليات</w:instrText>
      </w:r>
      <w:r w:rsidRPr="006520FA">
        <w:rPr>
          <w:rStyle w:val="Hyperlink"/>
          <w:rFonts w:ascii="Arial" w:hAnsi="Arial" w:cs="Arial"/>
          <w:color w:val="2B3B82" w:themeColor="text1"/>
          <w:u w:val="none"/>
        </w:rPr>
        <w:instrText>" \o "</w:instrText>
      </w:r>
      <w:r w:rsidRPr="006520FA">
        <w:rPr>
          <w:rStyle w:val="Hyperlink"/>
          <w:rFonts w:ascii="Arial" w:hAnsi="Arial" w:cs="Arial"/>
          <w:color w:val="2B3B82" w:themeColor="text1"/>
          <w:u w:val="none"/>
          <w:rtl/>
        </w:rPr>
        <w:instrText>يهدف هذا القسم إلى تحديد الأدوار والمسؤوليات ذات العلاقة بهذا المعيار</w:instrText>
      </w:r>
      <w:r w:rsidRPr="006520FA">
        <w:rPr>
          <w:rStyle w:val="Hyperlink"/>
          <w:rFonts w:ascii="Arial" w:hAnsi="Arial" w:cs="Arial"/>
          <w:color w:val="2B3B82" w:themeColor="text1"/>
          <w:u w:val="none"/>
        </w:rPr>
        <w:instrText xml:space="preserve">" </w:instrText>
      </w:r>
      <w:r w:rsidRPr="006520FA">
        <w:rPr>
          <w:rStyle w:val="Hyperlink"/>
          <w:rFonts w:ascii="Arial" w:hAnsi="Arial" w:cs="Arial"/>
          <w:color w:val="2B3B82" w:themeColor="text1"/>
          <w:u w:val="none"/>
        </w:rPr>
        <w:fldChar w:fldCharType="separate"/>
      </w:r>
      <w:bookmarkStart w:id="13" w:name="_Toc13492083"/>
      <w:bookmarkStart w:id="14" w:name="_Toc110437872"/>
      <w:r w:rsidRPr="006520FA">
        <w:rPr>
          <w:rStyle w:val="Hyperlink"/>
          <w:rFonts w:ascii="Arial" w:hAnsi="Arial" w:cs="Arial"/>
          <w:color w:val="2B3B82" w:themeColor="text1"/>
          <w:u w:val="none"/>
          <w:rtl/>
        </w:rPr>
        <w:t>الأدوار والمسؤوليات</w:t>
      </w:r>
      <w:bookmarkEnd w:id="13"/>
      <w:bookmarkEnd w:id="14"/>
      <w:r w:rsidRPr="006520FA">
        <w:rPr>
          <w:rStyle w:val="Hyperlink"/>
          <w:rFonts w:ascii="Arial" w:hAnsi="Arial" w:cs="Arial"/>
          <w:color w:val="2B3B82" w:themeColor="text1"/>
          <w:u w:val="none"/>
        </w:rPr>
        <w:fldChar w:fldCharType="end"/>
      </w:r>
    </w:p>
    <w:p w14:paraId="534BC077" w14:textId="26EE83FD" w:rsidR="002D161F" w:rsidRPr="006520FA" w:rsidRDefault="008007EE" w:rsidP="002D161F">
      <w:pPr>
        <w:pStyle w:val="ListParagraph"/>
        <w:numPr>
          <w:ilvl w:val="0"/>
          <w:numId w:val="1"/>
        </w:numPr>
        <w:bidi/>
        <w:spacing w:before="120" w:after="120" w:line="276" w:lineRule="auto"/>
        <w:ind w:left="389"/>
        <w:contextualSpacing w:val="0"/>
        <w:jc w:val="both"/>
        <w:rPr>
          <w:rFonts w:ascii="Arial" w:hAnsi="Arial" w:cs="Arial"/>
          <w:color w:val="373E49" w:themeColor="accent1"/>
          <w:sz w:val="26"/>
          <w:szCs w:val="26"/>
        </w:rPr>
      </w:pPr>
      <w:bookmarkStart w:id="15" w:name="_الالتزام_بالسياسة"/>
      <w:bookmarkEnd w:id="15"/>
      <w:r w:rsidRPr="006520FA">
        <w:rPr>
          <w:rFonts w:ascii="Arial" w:hAnsi="Arial" w:cs="Arial"/>
          <w:b/>
          <w:bCs/>
          <w:color w:val="373E49" w:themeColor="accent1"/>
          <w:sz w:val="26"/>
          <w:szCs w:val="26"/>
          <w:rtl/>
        </w:rPr>
        <w:t xml:space="preserve">مالك </w:t>
      </w:r>
      <w:r w:rsidR="002D161F" w:rsidRPr="006520FA">
        <w:rPr>
          <w:rFonts w:ascii="Arial" w:hAnsi="Arial" w:cs="Arial"/>
          <w:b/>
          <w:bCs/>
          <w:color w:val="373E49" w:themeColor="accent1"/>
          <w:sz w:val="26"/>
          <w:szCs w:val="26"/>
          <w:rtl/>
        </w:rPr>
        <w:t>المعيار:</w:t>
      </w:r>
      <w:r w:rsidR="002D161F" w:rsidRPr="006520FA">
        <w:rPr>
          <w:rFonts w:ascii="Arial" w:hAnsi="Arial" w:cs="Arial"/>
          <w:color w:val="373E49" w:themeColor="accent1"/>
          <w:sz w:val="26"/>
          <w:szCs w:val="26"/>
          <w:rtl/>
        </w:rPr>
        <w:t xml:space="preserve"> </w:t>
      </w:r>
      <w:r w:rsidR="002D161F" w:rsidRPr="006520FA">
        <w:rPr>
          <w:rFonts w:ascii="Arial" w:hAnsi="Arial" w:cs="Arial"/>
          <w:color w:val="373E49"/>
          <w:sz w:val="26"/>
          <w:szCs w:val="26"/>
          <w:highlight w:val="cyan"/>
          <w:rtl/>
        </w:rPr>
        <w:t>&lt;رئيس الإدارة المعنية بالأمن السيبراني&gt;</w:t>
      </w:r>
      <w:r w:rsidR="002D161F" w:rsidRPr="006520FA">
        <w:rPr>
          <w:rFonts w:ascii="Arial" w:hAnsi="Arial" w:cs="Arial"/>
          <w:color w:val="373E49"/>
          <w:sz w:val="26"/>
          <w:szCs w:val="26"/>
          <w:rtl/>
        </w:rPr>
        <w:t>.</w:t>
      </w:r>
    </w:p>
    <w:p w14:paraId="1C236628" w14:textId="77777777" w:rsidR="002D161F" w:rsidRPr="006520FA" w:rsidRDefault="002D161F" w:rsidP="002D161F">
      <w:pPr>
        <w:pStyle w:val="ListParagraph"/>
        <w:numPr>
          <w:ilvl w:val="0"/>
          <w:numId w:val="1"/>
        </w:numPr>
        <w:bidi/>
        <w:spacing w:before="120" w:after="120" w:line="276" w:lineRule="auto"/>
        <w:ind w:left="389"/>
        <w:contextualSpacing w:val="0"/>
        <w:rPr>
          <w:rFonts w:ascii="Arial" w:hAnsi="Arial" w:cs="Arial"/>
          <w:color w:val="373E49" w:themeColor="accent1"/>
          <w:sz w:val="26"/>
          <w:szCs w:val="26"/>
        </w:rPr>
      </w:pPr>
      <w:r w:rsidRPr="006520FA">
        <w:rPr>
          <w:rFonts w:ascii="Arial" w:hAnsi="Arial" w:cs="Arial"/>
          <w:b/>
          <w:bCs/>
          <w:color w:val="373E49" w:themeColor="accent1"/>
          <w:sz w:val="26"/>
          <w:szCs w:val="26"/>
          <w:rtl/>
        </w:rPr>
        <w:t>مراجعة المعيار وتحديثه:</w:t>
      </w:r>
      <w:r w:rsidRPr="006520FA">
        <w:rPr>
          <w:rFonts w:ascii="Arial" w:hAnsi="Arial" w:cs="Arial"/>
          <w:color w:val="373E49" w:themeColor="accent1"/>
          <w:sz w:val="26"/>
          <w:szCs w:val="26"/>
          <w:rtl/>
        </w:rPr>
        <w:t xml:space="preserve"> </w:t>
      </w:r>
      <w:r w:rsidRPr="006520FA">
        <w:rPr>
          <w:rFonts w:ascii="Arial" w:hAnsi="Arial" w:cs="Arial"/>
          <w:color w:val="373E49"/>
          <w:sz w:val="26"/>
          <w:szCs w:val="26"/>
          <w:highlight w:val="cyan"/>
          <w:rtl/>
        </w:rPr>
        <w:t>&lt;الإدارة المعنية بالأمن السيبراني&gt;</w:t>
      </w:r>
      <w:r w:rsidRPr="006520FA">
        <w:rPr>
          <w:rFonts w:ascii="Arial" w:hAnsi="Arial" w:cs="Arial"/>
          <w:color w:val="373E49"/>
          <w:sz w:val="26"/>
          <w:szCs w:val="26"/>
          <w:rtl/>
        </w:rPr>
        <w:t>.</w:t>
      </w:r>
    </w:p>
    <w:p w14:paraId="1512C69B" w14:textId="047B9014" w:rsidR="002D161F" w:rsidRPr="006520FA" w:rsidRDefault="002D161F" w:rsidP="002D161F">
      <w:pPr>
        <w:pStyle w:val="ListParagraph"/>
        <w:numPr>
          <w:ilvl w:val="0"/>
          <w:numId w:val="1"/>
        </w:numPr>
        <w:tabs>
          <w:tab w:val="right" w:pos="1287"/>
        </w:tabs>
        <w:bidi/>
        <w:spacing w:before="120" w:after="120" w:line="276" w:lineRule="auto"/>
        <w:ind w:left="389"/>
        <w:contextualSpacing w:val="0"/>
        <w:rPr>
          <w:rFonts w:ascii="Arial" w:hAnsi="Arial" w:cs="Arial"/>
          <w:color w:val="373E49" w:themeColor="accent1"/>
          <w:sz w:val="26"/>
          <w:szCs w:val="26"/>
        </w:rPr>
      </w:pPr>
      <w:r w:rsidRPr="006520FA">
        <w:rPr>
          <w:rFonts w:ascii="Arial" w:hAnsi="Arial" w:cs="Arial"/>
          <w:b/>
          <w:bCs/>
          <w:color w:val="373E49" w:themeColor="accent1"/>
          <w:sz w:val="26"/>
          <w:szCs w:val="26"/>
          <w:rtl/>
        </w:rPr>
        <w:t>تنفيذ المعيار وتطبيقه:</w:t>
      </w:r>
      <w:r w:rsidRPr="006520FA">
        <w:rPr>
          <w:rFonts w:ascii="Arial" w:hAnsi="Arial" w:cs="Arial"/>
          <w:color w:val="373E49" w:themeColor="accent1"/>
          <w:sz w:val="26"/>
          <w:szCs w:val="26"/>
          <w:rtl/>
        </w:rPr>
        <w:t xml:space="preserve"> </w:t>
      </w:r>
      <w:r w:rsidRPr="006520FA">
        <w:rPr>
          <w:rFonts w:ascii="Arial" w:hAnsi="Arial" w:cs="Arial"/>
          <w:color w:val="373E49"/>
          <w:sz w:val="26"/>
          <w:szCs w:val="26"/>
          <w:highlight w:val="cyan"/>
          <w:rtl/>
        </w:rPr>
        <w:t>&lt;الإدارة المعنية بتقنية المعلومات&gt;</w:t>
      </w:r>
      <w:r w:rsidR="00C217EE" w:rsidRPr="006520FA">
        <w:rPr>
          <w:rFonts w:ascii="Arial" w:hAnsi="Arial" w:cs="Arial"/>
          <w:color w:val="373E49"/>
          <w:sz w:val="26"/>
          <w:szCs w:val="26"/>
        </w:rPr>
        <w:t>.</w:t>
      </w:r>
    </w:p>
    <w:p w14:paraId="650CFC02" w14:textId="68D7A271" w:rsidR="00137095" w:rsidRPr="006520FA" w:rsidRDefault="00137095" w:rsidP="00EA2CE2">
      <w:pPr>
        <w:pStyle w:val="ListParagraph"/>
        <w:numPr>
          <w:ilvl w:val="0"/>
          <w:numId w:val="1"/>
        </w:numPr>
        <w:tabs>
          <w:tab w:val="right" w:pos="1287"/>
        </w:tabs>
        <w:bidi/>
        <w:spacing w:before="120" w:after="120" w:line="276" w:lineRule="auto"/>
        <w:ind w:left="389"/>
        <w:contextualSpacing w:val="0"/>
        <w:rPr>
          <w:rFonts w:ascii="Arial" w:hAnsi="Arial" w:cs="Arial"/>
          <w:color w:val="373E49" w:themeColor="accent1"/>
          <w:sz w:val="26"/>
          <w:szCs w:val="26"/>
        </w:rPr>
      </w:pPr>
      <w:r w:rsidRPr="006520FA">
        <w:rPr>
          <w:rFonts w:ascii="Arial" w:hAnsi="Arial" w:cs="Arial"/>
          <w:b/>
          <w:bCs/>
          <w:color w:val="373E49" w:themeColor="accent1"/>
          <w:sz w:val="26"/>
          <w:szCs w:val="26"/>
          <w:rtl/>
        </w:rPr>
        <w:t>قياس الالتزام بالمعيار:</w:t>
      </w:r>
      <w:r w:rsidRPr="006520FA">
        <w:rPr>
          <w:rFonts w:ascii="Arial" w:hAnsi="Arial" w:cs="Arial"/>
          <w:color w:val="373E49" w:themeColor="accent1"/>
          <w:sz w:val="26"/>
          <w:szCs w:val="26"/>
          <w:rtl/>
        </w:rPr>
        <w:t xml:space="preserve"> </w:t>
      </w:r>
      <w:r w:rsidRPr="006520FA">
        <w:rPr>
          <w:rFonts w:ascii="Arial" w:hAnsi="Arial" w:cs="Arial"/>
          <w:color w:val="373E49"/>
          <w:sz w:val="26"/>
          <w:szCs w:val="26"/>
          <w:highlight w:val="cyan"/>
          <w:rtl/>
        </w:rPr>
        <w:t>&lt;الإدارة المعنية بالأمن السيبراني&gt;</w:t>
      </w:r>
      <w:r w:rsidRPr="006520FA">
        <w:rPr>
          <w:rFonts w:ascii="Arial" w:hAnsi="Arial" w:cs="Arial"/>
          <w:color w:val="373E49"/>
          <w:sz w:val="26"/>
          <w:szCs w:val="26"/>
        </w:rPr>
        <w:t>.</w:t>
      </w:r>
    </w:p>
    <w:p w14:paraId="36B844E4" w14:textId="77777777" w:rsidR="00CC12C0" w:rsidRPr="006520FA" w:rsidRDefault="00CC12C0" w:rsidP="00CC12C0">
      <w:pPr>
        <w:pStyle w:val="Heading1"/>
        <w:bidi/>
        <w:spacing w:before="480"/>
        <w:rPr>
          <w:rStyle w:val="Hyperlink"/>
          <w:rFonts w:ascii="Arial" w:hAnsi="Arial" w:cs="Arial"/>
          <w:color w:val="2B3B82" w:themeColor="text1"/>
          <w:u w:val="none"/>
        </w:rPr>
      </w:pPr>
      <w:bookmarkStart w:id="16" w:name="_Toc110437873"/>
      <w:r w:rsidRPr="006520FA">
        <w:rPr>
          <w:rStyle w:val="Hyperlink"/>
          <w:rFonts w:ascii="Arial" w:hAnsi="Arial" w:cs="Arial"/>
          <w:color w:val="2B3B82" w:themeColor="text1"/>
          <w:u w:val="none"/>
          <w:rtl/>
        </w:rPr>
        <w:t>التحديث والمراجعة</w:t>
      </w:r>
      <w:bookmarkEnd w:id="16"/>
      <w:r w:rsidRPr="006520FA">
        <w:rPr>
          <w:rStyle w:val="Hyperlink"/>
          <w:rFonts w:ascii="Arial" w:hAnsi="Arial" w:cs="Arial"/>
          <w:color w:val="2B3B82" w:themeColor="text1"/>
          <w:u w:val="none"/>
          <w:rtl/>
        </w:rPr>
        <w:t xml:space="preserve"> </w:t>
      </w:r>
    </w:p>
    <w:p w14:paraId="4254F39F" w14:textId="1352FC60" w:rsidR="00812174" w:rsidRPr="006520FA" w:rsidRDefault="00F37A11" w:rsidP="006520FA">
      <w:pPr>
        <w:tabs>
          <w:tab w:val="right" w:pos="387"/>
        </w:tabs>
        <w:bidi/>
        <w:spacing w:before="120" w:after="120" w:line="276" w:lineRule="auto"/>
        <w:jc w:val="both"/>
        <w:rPr>
          <w:rFonts w:ascii="Arial" w:hAnsi="Arial" w:cs="Arial"/>
          <w:color w:val="373E49" w:themeColor="accent1"/>
          <w:sz w:val="26"/>
          <w:szCs w:val="26"/>
        </w:rPr>
      </w:pPr>
      <w:r w:rsidRPr="006520FA">
        <w:rPr>
          <w:rFonts w:ascii="Arial" w:hAnsi="Arial" w:cs="Arial"/>
          <w:color w:val="373E49" w:themeColor="accent1"/>
          <w:sz w:val="26"/>
          <w:szCs w:val="26"/>
          <w:rtl/>
        </w:rPr>
        <w:tab/>
      </w:r>
      <w:r w:rsidRPr="006520FA">
        <w:rPr>
          <w:rFonts w:ascii="Arial" w:hAnsi="Arial" w:cs="Arial"/>
          <w:color w:val="373E49" w:themeColor="accent1"/>
          <w:sz w:val="26"/>
          <w:szCs w:val="26"/>
          <w:rtl/>
        </w:rPr>
        <w:tab/>
      </w:r>
      <w:r w:rsidR="00812174" w:rsidRPr="006520FA">
        <w:rPr>
          <w:rFonts w:ascii="Arial" w:hAnsi="Arial" w:cs="Arial"/>
          <w:color w:val="373E49"/>
          <w:sz w:val="26"/>
          <w:szCs w:val="26"/>
          <w:rtl/>
        </w:rPr>
        <w:t xml:space="preserve">يجب على </w:t>
      </w:r>
      <w:r w:rsidR="00812174" w:rsidRPr="006520FA">
        <w:rPr>
          <w:rFonts w:ascii="Arial" w:hAnsi="Arial" w:cs="Arial"/>
          <w:color w:val="373E49"/>
          <w:sz w:val="26"/>
          <w:szCs w:val="26"/>
          <w:highlight w:val="cyan"/>
          <w:rtl/>
        </w:rPr>
        <w:t>&lt;الإدارة المعنية بالأمن السيبراني&gt;</w:t>
      </w:r>
      <w:r w:rsidR="00812174" w:rsidRPr="006520FA">
        <w:rPr>
          <w:rFonts w:ascii="Arial" w:hAnsi="Arial" w:cs="Arial"/>
          <w:color w:val="373E49"/>
          <w:sz w:val="26"/>
          <w:szCs w:val="26"/>
          <w:rtl/>
        </w:rPr>
        <w:t xml:space="preserve"> مراجعة المعيار </w:t>
      </w:r>
      <w:r w:rsidR="00812174" w:rsidRPr="006520FA">
        <w:rPr>
          <w:rFonts w:ascii="Arial" w:hAnsi="Arial" w:cs="Arial"/>
          <w:color w:val="373E49"/>
          <w:sz w:val="26"/>
          <w:szCs w:val="26"/>
          <w:highlight w:val="cyan"/>
          <w:rtl/>
        </w:rPr>
        <w:t>سنويًا</w:t>
      </w:r>
      <w:r w:rsidR="00812174" w:rsidRPr="006520FA">
        <w:rPr>
          <w:rFonts w:ascii="Arial" w:hAnsi="Arial" w:cs="Arial"/>
          <w:color w:val="373E49"/>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00812174" w:rsidRPr="006520FA">
        <w:rPr>
          <w:rFonts w:ascii="Arial" w:hAnsi="Arial" w:cs="Arial"/>
          <w:color w:val="373E49"/>
          <w:sz w:val="26"/>
          <w:szCs w:val="26"/>
          <w:highlight w:val="cyan"/>
          <w:rtl/>
        </w:rPr>
        <w:t>&lt;اسم الجهة&gt;</w:t>
      </w:r>
      <w:r w:rsidR="00812174" w:rsidRPr="006520FA">
        <w:rPr>
          <w:rFonts w:ascii="Arial" w:hAnsi="Arial" w:cs="Arial"/>
          <w:color w:val="373E49"/>
          <w:sz w:val="26"/>
          <w:szCs w:val="26"/>
          <w:rtl/>
        </w:rPr>
        <w:t xml:space="preserve"> أو المتطلبات التشريعية والتنظيمية ذات العلاقة.</w:t>
      </w:r>
    </w:p>
    <w:p w14:paraId="0C59D305" w14:textId="77777777" w:rsidR="002D161F" w:rsidRPr="006520FA" w:rsidRDefault="00F801BC" w:rsidP="002D161F">
      <w:pPr>
        <w:pStyle w:val="Heading1"/>
        <w:bidi/>
        <w:spacing w:before="480"/>
        <w:rPr>
          <w:rStyle w:val="Hyperlink"/>
          <w:rFonts w:ascii="Arial" w:hAnsi="Arial" w:cs="Arial"/>
          <w:color w:val="2B3B82" w:themeColor="text1"/>
          <w:u w:val="none"/>
        </w:rPr>
      </w:pPr>
      <w:hyperlink w:anchor="_الالتزام_بالسياسة" w:tooltip="يهدف هذا القسم إلى تحديد متطلبات الالتزام بالمعيار والنتائج المترتبة  على مخالفتها أو انتهاكها" w:history="1">
        <w:bookmarkStart w:id="17" w:name="_Toc13492084"/>
        <w:bookmarkStart w:id="18" w:name="_Toc110437874"/>
        <w:r w:rsidR="002D161F" w:rsidRPr="006520FA">
          <w:rPr>
            <w:rStyle w:val="Hyperlink"/>
            <w:rFonts w:ascii="Arial" w:hAnsi="Arial" w:cs="Arial"/>
            <w:color w:val="2B3B82" w:themeColor="text1"/>
            <w:u w:val="none"/>
            <w:rtl/>
          </w:rPr>
          <w:t>الالتزام بالمعيار</w:t>
        </w:r>
        <w:bookmarkEnd w:id="17"/>
        <w:bookmarkEnd w:id="18"/>
      </w:hyperlink>
    </w:p>
    <w:p w14:paraId="6D012ED2" w14:textId="530D98E8" w:rsidR="002D161F" w:rsidRPr="006520FA" w:rsidRDefault="002D161F" w:rsidP="002D161F">
      <w:pPr>
        <w:pStyle w:val="ListParagraph"/>
        <w:numPr>
          <w:ilvl w:val="0"/>
          <w:numId w:val="2"/>
        </w:numPr>
        <w:bidi/>
        <w:spacing w:before="120" w:after="120" w:line="276" w:lineRule="auto"/>
        <w:ind w:left="389"/>
        <w:contextualSpacing w:val="0"/>
        <w:jc w:val="both"/>
        <w:rPr>
          <w:rFonts w:ascii="Arial" w:hAnsi="Arial" w:cs="Arial"/>
          <w:color w:val="373E49"/>
          <w:sz w:val="26"/>
          <w:szCs w:val="26"/>
          <w:lang w:eastAsia="ar"/>
        </w:rPr>
      </w:pPr>
      <w:r w:rsidRPr="006520FA">
        <w:rPr>
          <w:rFonts w:ascii="Arial" w:hAnsi="Arial" w:cs="Arial"/>
          <w:color w:val="373E49"/>
          <w:sz w:val="26"/>
          <w:szCs w:val="26"/>
          <w:rtl/>
          <w:lang w:eastAsia="ar"/>
        </w:rPr>
        <w:t xml:space="preserve">يجب على </w:t>
      </w:r>
      <w:r w:rsidRPr="006520FA">
        <w:rPr>
          <w:rFonts w:ascii="Arial" w:hAnsi="Arial" w:cs="Arial"/>
          <w:color w:val="373E49"/>
          <w:sz w:val="26"/>
          <w:szCs w:val="26"/>
          <w:highlight w:val="cyan"/>
          <w:rtl/>
          <w:lang w:eastAsia="ar"/>
        </w:rPr>
        <w:t>&lt;رئيس الإدارة المعنية بالأمن السيبراني&gt;</w:t>
      </w:r>
      <w:r w:rsidRPr="006520FA">
        <w:rPr>
          <w:rFonts w:ascii="Arial" w:hAnsi="Arial" w:cs="Arial"/>
          <w:color w:val="373E49"/>
          <w:sz w:val="26"/>
          <w:szCs w:val="26"/>
          <w:rtl/>
          <w:lang w:eastAsia="ar"/>
        </w:rPr>
        <w:t xml:space="preserve"> </w:t>
      </w:r>
      <w:r w:rsidR="00C217EE" w:rsidRPr="006520FA">
        <w:rPr>
          <w:rFonts w:ascii="Arial" w:hAnsi="Arial" w:cs="Arial"/>
          <w:color w:val="373E49"/>
          <w:sz w:val="26"/>
          <w:szCs w:val="26"/>
          <w:rtl/>
          <w:lang w:eastAsia="ar"/>
        </w:rPr>
        <w:t xml:space="preserve">التأكد من </w:t>
      </w:r>
      <w:r w:rsidRPr="006520FA">
        <w:rPr>
          <w:rFonts w:ascii="Arial" w:hAnsi="Arial" w:cs="Arial"/>
          <w:color w:val="373E49"/>
          <w:sz w:val="26"/>
          <w:szCs w:val="26"/>
          <w:rtl/>
          <w:lang w:eastAsia="ar"/>
        </w:rPr>
        <w:t xml:space="preserve">التزام </w:t>
      </w:r>
      <w:r w:rsidRPr="006520FA">
        <w:rPr>
          <w:rFonts w:ascii="Arial" w:hAnsi="Arial" w:cs="Arial"/>
          <w:color w:val="373E49"/>
          <w:sz w:val="26"/>
          <w:szCs w:val="26"/>
          <w:highlight w:val="cyan"/>
          <w:rtl/>
          <w:lang w:eastAsia="ar"/>
        </w:rPr>
        <w:t>&lt;اسم الجهة&gt;</w:t>
      </w:r>
      <w:r w:rsidRPr="006520FA">
        <w:rPr>
          <w:rFonts w:ascii="Arial" w:hAnsi="Arial" w:cs="Arial"/>
          <w:color w:val="373E49"/>
          <w:sz w:val="26"/>
          <w:szCs w:val="26"/>
          <w:rtl/>
          <w:lang w:eastAsia="ar"/>
        </w:rPr>
        <w:t xml:space="preserve"> بهذا المعيار دورياً.</w:t>
      </w:r>
    </w:p>
    <w:p w14:paraId="616E1D7B" w14:textId="19B1B02D" w:rsidR="002D161F" w:rsidRPr="006520FA" w:rsidRDefault="002D161F" w:rsidP="002D161F">
      <w:pPr>
        <w:pStyle w:val="ListParagraph"/>
        <w:numPr>
          <w:ilvl w:val="0"/>
          <w:numId w:val="2"/>
        </w:numPr>
        <w:bidi/>
        <w:spacing w:before="120" w:after="120" w:line="276" w:lineRule="auto"/>
        <w:ind w:left="389"/>
        <w:contextualSpacing w:val="0"/>
        <w:jc w:val="both"/>
        <w:rPr>
          <w:rFonts w:ascii="Arial" w:hAnsi="Arial" w:cs="Arial"/>
          <w:color w:val="373E49"/>
          <w:sz w:val="26"/>
          <w:szCs w:val="26"/>
          <w:lang w:eastAsia="ar"/>
        </w:rPr>
      </w:pPr>
      <w:r w:rsidRPr="006520FA">
        <w:rPr>
          <w:rFonts w:ascii="Arial" w:hAnsi="Arial" w:cs="Arial"/>
          <w:color w:val="373E49"/>
          <w:sz w:val="26"/>
          <w:szCs w:val="26"/>
          <w:rtl/>
          <w:lang w:eastAsia="ar"/>
        </w:rPr>
        <w:t xml:space="preserve">يجب على </w:t>
      </w:r>
      <w:r w:rsidR="00B909C2" w:rsidRPr="006520FA">
        <w:rPr>
          <w:rFonts w:ascii="Arial" w:hAnsi="Arial" w:cs="Arial"/>
          <w:color w:val="373E49"/>
          <w:sz w:val="26"/>
          <w:szCs w:val="26"/>
          <w:rtl/>
          <w:lang w:eastAsia="ar"/>
        </w:rPr>
        <w:t>جميع</w:t>
      </w:r>
      <w:r w:rsidR="00812174" w:rsidRPr="006520FA">
        <w:rPr>
          <w:rFonts w:ascii="Arial" w:hAnsi="Arial" w:cs="Arial"/>
          <w:color w:val="373E49"/>
          <w:sz w:val="26"/>
          <w:szCs w:val="26"/>
          <w:rtl/>
          <w:lang w:eastAsia="ar"/>
        </w:rPr>
        <w:t xml:space="preserve"> العاملين</w:t>
      </w:r>
      <w:r w:rsidR="00AA3BC9" w:rsidRPr="006520FA">
        <w:rPr>
          <w:rFonts w:ascii="Arial" w:hAnsi="Arial" w:cs="Arial"/>
          <w:color w:val="373E49"/>
          <w:sz w:val="26"/>
          <w:szCs w:val="26"/>
          <w:lang w:eastAsia="ar"/>
        </w:rPr>
        <w:t xml:space="preserve"> </w:t>
      </w:r>
      <w:r w:rsidRPr="006520FA">
        <w:rPr>
          <w:rFonts w:ascii="Arial" w:hAnsi="Arial" w:cs="Arial"/>
          <w:color w:val="373E49"/>
          <w:sz w:val="26"/>
          <w:szCs w:val="26"/>
          <w:rtl/>
          <w:lang w:eastAsia="ar"/>
        </w:rPr>
        <w:t xml:space="preserve">في </w:t>
      </w:r>
      <w:r w:rsidRPr="006520FA">
        <w:rPr>
          <w:rFonts w:ascii="Arial" w:hAnsi="Arial" w:cs="Arial"/>
          <w:color w:val="373E49"/>
          <w:sz w:val="26"/>
          <w:szCs w:val="26"/>
          <w:highlight w:val="cyan"/>
          <w:rtl/>
          <w:lang w:eastAsia="ar"/>
        </w:rPr>
        <w:t>&lt;اسم الجهة&gt;</w:t>
      </w:r>
      <w:r w:rsidRPr="006520FA">
        <w:rPr>
          <w:rFonts w:ascii="Arial" w:hAnsi="Arial" w:cs="Arial"/>
          <w:color w:val="373E49"/>
          <w:sz w:val="26"/>
          <w:szCs w:val="26"/>
          <w:rtl/>
          <w:lang w:eastAsia="ar"/>
        </w:rPr>
        <w:t xml:space="preserve"> الالتزام بهذا المعيار.</w:t>
      </w:r>
    </w:p>
    <w:p w14:paraId="586DE6CD" w14:textId="77777777" w:rsidR="002D161F" w:rsidRPr="006520FA" w:rsidRDefault="002D161F" w:rsidP="002D161F">
      <w:pPr>
        <w:pStyle w:val="ListParagraph"/>
        <w:numPr>
          <w:ilvl w:val="0"/>
          <w:numId w:val="2"/>
        </w:numPr>
        <w:bidi/>
        <w:spacing w:before="120" w:after="120" w:line="276" w:lineRule="auto"/>
        <w:ind w:left="389"/>
        <w:contextualSpacing w:val="0"/>
        <w:jc w:val="both"/>
        <w:rPr>
          <w:rFonts w:ascii="Arial" w:hAnsi="Arial" w:cs="Arial"/>
          <w:color w:val="373E49"/>
          <w:sz w:val="26"/>
          <w:szCs w:val="26"/>
          <w:lang w:eastAsia="ar"/>
        </w:rPr>
      </w:pPr>
      <w:r w:rsidRPr="006520FA">
        <w:rPr>
          <w:rFonts w:ascii="Arial" w:hAnsi="Arial" w:cs="Arial"/>
          <w:color w:val="373E49"/>
          <w:sz w:val="26"/>
          <w:szCs w:val="26"/>
          <w:rtl/>
          <w:lang w:eastAsia="ar"/>
        </w:rPr>
        <w:t xml:space="preserve">قد يعرض أي انتهاك لهذا المعيار صاحب المخالفة إلى إجراء تأديبي حسب الإجراءات المتبعة في </w:t>
      </w:r>
      <w:r w:rsidRPr="006520FA">
        <w:rPr>
          <w:rFonts w:ascii="Arial" w:hAnsi="Arial" w:cs="Arial"/>
          <w:color w:val="373E49"/>
          <w:sz w:val="26"/>
          <w:szCs w:val="26"/>
          <w:highlight w:val="cyan"/>
          <w:rtl/>
          <w:lang w:eastAsia="ar"/>
        </w:rPr>
        <w:t>&lt;اسم الجهة&gt;</w:t>
      </w:r>
      <w:r w:rsidRPr="006520FA">
        <w:rPr>
          <w:rFonts w:ascii="Arial" w:hAnsi="Arial" w:cs="Arial"/>
          <w:color w:val="373E49"/>
          <w:sz w:val="26"/>
          <w:szCs w:val="26"/>
          <w:rtl/>
          <w:lang w:eastAsia="ar"/>
        </w:rPr>
        <w:t>.</w:t>
      </w:r>
    </w:p>
    <w:p w14:paraId="0B3C2EA0" w14:textId="77777777" w:rsidR="002D161F" w:rsidRPr="006520FA" w:rsidRDefault="002D161F" w:rsidP="002D161F">
      <w:pPr>
        <w:rPr>
          <w:rFonts w:ascii="Arial" w:hAnsi="Arial" w:cs="Arial"/>
        </w:rPr>
      </w:pPr>
    </w:p>
    <w:p w14:paraId="4C12B809" w14:textId="35EA5DF7" w:rsidR="00991F31" w:rsidRPr="009B58CB" w:rsidRDefault="00991F31" w:rsidP="002D161F">
      <w:pPr>
        <w:rPr>
          <w:rFonts w:ascii="Arial" w:hAnsi="Arial" w:cs="Arial"/>
        </w:rPr>
      </w:pPr>
    </w:p>
    <w:sectPr w:rsidR="00991F31" w:rsidRPr="009B58CB" w:rsidSect="006520FA">
      <w:headerReference w:type="even" r:id="rId10"/>
      <w:headerReference w:type="default" r:id="rId11"/>
      <w:footerReference w:type="even" r:id="rId12"/>
      <w:footerReference w:type="default" r:id="rId13"/>
      <w:headerReference w:type="first" r:id="rId14"/>
      <w:footerReference w:type="first" r:id="rId15"/>
      <w:pgSz w:w="11907" w:h="16839" w:code="9"/>
      <w:pgMar w:top="171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C0EB2" w16cid:durableId="28BC4242"/>
  <w16cid:commentId w16cid:paraId="1EB96B17" w16cid:durableId="28BC42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9F23E" w14:textId="77777777" w:rsidR="00F801BC" w:rsidRDefault="00F801BC" w:rsidP="00023F00">
      <w:pPr>
        <w:spacing w:after="0" w:line="240" w:lineRule="auto"/>
      </w:pPr>
      <w:r>
        <w:separator/>
      </w:r>
    </w:p>
    <w:p w14:paraId="643EE78C" w14:textId="77777777" w:rsidR="00F801BC" w:rsidRDefault="00F801BC"/>
  </w:endnote>
  <w:endnote w:type="continuationSeparator" w:id="0">
    <w:p w14:paraId="7EDA47EA" w14:textId="77777777" w:rsidR="00F801BC" w:rsidRDefault="00F801BC" w:rsidP="00023F00">
      <w:pPr>
        <w:spacing w:after="0" w:line="240" w:lineRule="auto"/>
      </w:pPr>
      <w:r>
        <w:continuationSeparator/>
      </w:r>
    </w:p>
    <w:p w14:paraId="1705C98E" w14:textId="77777777" w:rsidR="00F801BC" w:rsidRDefault="00F801BC"/>
  </w:endnote>
  <w:endnote w:type="continuationNotice" w:id="1">
    <w:p w14:paraId="54D5123D" w14:textId="77777777" w:rsidR="00F801BC" w:rsidRDefault="00F80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Adobe Arabic">
    <w:altName w:val="Times New Roman"/>
    <w:panose1 w:val="02040503050201020203"/>
    <w:charset w:val="00"/>
    <w:family w:val="roman"/>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C438" w14:textId="77777777" w:rsidR="00114341" w:rsidRDefault="00114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18880BA6" w14:textId="77777777" w:rsidR="004E4DBD" w:rsidRPr="00FA0FDE" w:rsidRDefault="004E4DBD" w:rsidP="004E4DBD">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47C59CE1" w14:textId="15B761F5" w:rsidR="00E35815" w:rsidRPr="004E4DBD" w:rsidRDefault="004E4DBD" w:rsidP="006C1FD4">
    <w:pPr>
      <w:bidi/>
      <w:jc w:val="center"/>
      <w:rPr>
        <w:rFonts w:asciiTheme="minorBidi" w:hAnsiTheme="minorBidi"/>
        <w:color w:val="2B3B82" w:themeColor="accent4"/>
        <w:sz w:val="18"/>
        <w:szCs w:val="18"/>
      </w:rPr>
    </w:pPr>
    <w:r w:rsidRPr="000D2670">
      <w:rPr>
        <w:rFonts w:ascii="Arial" w:hAnsi="Arial" w:cs="Arial"/>
        <w:color w:val="2B3B82" w:themeColor="accent4"/>
        <w:sz w:val="18"/>
        <w:szCs w:val="18"/>
        <w:rtl/>
      </w:rPr>
      <w:t>الإصدار</w:t>
    </w:r>
    <w:r w:rsidRPr="000D2670">
      <w:rPr>
        <w:rFonts w:asciiTheme="minorBidi" w:hAnsiTheme="minorBidi"/>
        <w:color w:val="2B3B82" w:themeColor="accent4"/>
        <w:sz w:val="18"/>
        <w:szCs w:val="18"/>
        <w:rtl/>
      </w:rPr>
      <w:t xml:space="preserve"> </w:t>
    </w:r>
    <w:r w:rsidRPr="006520FA">
      <w:rPr>
        <w:rFonts w:asciiTheme="minorBidi" w:hAnsiTheme="minorBidi"/>
        <w:noProof/>
        <w:sz w:val="24"/>
        <w:highlight w:val="cyan"/>
        <w:lang w:eastAsia="en-US"/>
      </w:rPr>
      <mc:AlternateContent>
        <mc:Choice Requires="wps">
          <w:drawing>
            <wp:anchor distT="45720" distB="45720" distL="114300" distR="114300" simplePos="0" relativeHeight="251661312" behindDoc="0" locked="1" layoutInCell="1" allowOverlap="1" wp14:anchorId="75813E15" wp14:editId="7A379919">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29E03924" w14:textId="367A61C1" w:rsidR="004E4DBD" w:rsidRPr="00FA0FDE" w:rsidRDefault="004E4DBD" w:rsidP="004E4DB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114341">
                            <w:rPr>
                              <w:rFonts w:ascii="Arial" w:hAnsi="Arial" w:cs="Arial"/>
                              <w:noProof/>
                              <w:color w:val="2B3B82" w:themeColor="accent4"/>
                              <w:sz w:val="18"/>
                              <w:szCs w:val="18"/>
                            </w:rPr>
                            <w:t>7</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13E15"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29E03924" w14:textId="367A61C1" w:rsidR="004E4DBD" w:rsidRPr="00FA0FDE" w:rsidRDefault="004E4DBD" w:rsidP="004E4DB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114341">
                      <w:rPr>
                        <w:rFonts w:ascii="Arial" w:hAnsi="Arial" w:cs="Arial"/>
                        <w:noProof/>
                        <w:color w:val="2B3B82" w:themeColor="accent4"/>
                        <w:sz w:val="18"/>
                        <w:szCs w:val="18"/>
                      </w:rPr>
                      <w:t>7</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6C1FD4" w:rsidRPr="006C1FD4">
      <w:rPr>
        <w:rFonts w:ascii="Arial" w:hAnsi="Arial" w:cs="Arial"/>
        <w:color w:val="2B3B82" w:themeColor="accent4"/>
        <w:sz w:val="18"/>
        <w:szCs w:val="18"/>
        <w:highlight w:val="cyan"/>
      </w:rPr>
      <w:t>&gt;</w:t>
    </w:r>
    <w:r w:rsidR="006C1FD4" w:rsidRPr="006520FA">
      <w:rPr>
        <w:rFonts w:ascii="Arial" w:hAnsi="Arial" w:cs="Arial"/>
        <w:color w:val="2B3B82" w:themeColor="accent4"/>
        <w:sz w:val="18"/>
        <w:szCs w:val="18"/>
        <w:highlight w:val="cyan"/>
        <w:rtl/>
      </w:rPr>
      <w:t>1.0</w:t>
    </w:r>
    <w:r w:rsidR="006C1FD4" w:rsidRPr="006C1FD4">
      <w:rPr>
        <w:rFonts w:ascii="Arial" w:hAnsi="Arial" w:cs="Arial"/>
        <w:color w:val="2B3B82" w:themeColor="accent4"/>
        <w:sz w:val="18"/>
        <w:szCs w:val="18"/>
        <w:highlight w:val="cyan"/>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E35815" w:rsidRDefault="00E35815">
    <w:pPr>
      <w:pStyle w:val="Footer"/>
      <w:bidi/>
      <w:rPr>
        <w:noProof/>
      </w:rPr>
    </w:pPr>
  </w:p>
  <w:p w14:paraId="02A35E74" w14:textId="223E5626" w:rsidR="00E35815" w:rsidRDefault="00E35815">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12E78" w14:textId="77777777" w:rsidR="00F801BC" w:rsidRDefault="00F801BC" w:rsidP="00023F00">
      <w:pPr>
        <w:spacing w:after="0" w:line="240" w:lineRule="auto"/>
      </w:pPr>
      <w:r>
        <w:separator/>
      </w:r>
    </w:p>
    <w:p w14:paraId="09208E10" w14:textId="77777777" w:rsidR="00F801BC" w:rsidRDefault="00F801BC"/>
  </w:footnote>
  <w:footnote w:type="continuationSeparator" w:id="0">
    <w:p w14:paraId="5136EC7F" w14:textId="77777777" w:rsidR="00F801BC" w:rsidRDefault="00F801BC" w:rsidP="00023F00">
      <w:pPr>
        <w:spacing w:after="0" w:line="240" w:lineRule="auto"/>
      </w:pPr>
      <w:r>
        <w:continuationSeparator/>
      </w:r>
    </w:p>
    <w:p w14:paraId="431BA04C" w14:textId="77777777" w:rsidR="00F801BC" w:rsidRDefault="00F801BC"/>
  </w:footnote>
  <w:footnote w:type="continuationNotice" w:id="1">
    <w:p w14:paraId="0431FAC7" w14:textId="77777777" w:rsidR="00F801BC" w:rsidRDefault="00F801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E1ED" w14:textId="581AF474" w:rsidR="00BB0177" w:rsidRPr="00EC5894" w:rsidRDefault="00EC5894" w:rsidP="00EC5894">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3C5910B8" w:rsidR="00E35815" w:rsidRDefault="00AE02D8" w:rsidP="00EC5894">
    <w:pPr>
      <w:pStyle w:val="Header"/>
      <w:bidi/>
      <w:jc w:val="center"/>
    </w:pPr>
    <w:r w:rsidRPr="00A21BE2">
      <w:rPr>
        <w:rFonts w:cs="Arial"/>
        <w:noProof/>
        <w:lang w:eastAsia="en-US"/>
      </w:rPr>
      <mc:AlternateContent>
        <mc:Choice Requires="wps">
          <w:drawing>
            <wp:anchor distT="0" distB="0" distL="114300" distR="114300" simplePos="0" relativeHeight="251674624" behindDoc="0" locked="0" layoutInCell="1" allowOverlap="1" wp14:anchorId="704F3B85" wp14:editId="5DC5C37D">
              <wp:simplePos x="0" y="0"/>
              <wp:positionH relativeFrom="margin">
                <wp:align>right</wp:align>
              </wp:positionH>
              <wp:positionV relativeFrom="paragraph">
                <wp:posOffset>-447675</wp:posOffset>
              </wp:positionV>
              <wp:extent cx="45719" cy="828675"/>
              <wp:effectExtent l="0" t="0" r="0" b="9525"/>
              <wp:wrapNone/>
              <wp:docPr id="17" name="Rectangle 17"/>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FEA13C" id="Rectangle 17" o:spid="_x0000_s1026" style="position:absolute;margin-left:-47.6pt;margin-top:-35.25pt;width:3.6pt;height:65.25pt;flip:x;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" fillcolor="#373e49 [3204]" stroked="f" strokeweight="1pt">
              <w10:wrap anchorx="margin"/>
            </v:rect>
          </w:pict>
        </mc:Fallback>
      </mc:AlternateContent>
    </w:r>
    <w:r>
      <w:rPr>
        <w:noProof/>
        <w:rtl/>
        <w:lang w:eastAsia="en-US"/>
      </w:rPr>
      <mc:AlternateContent>
        <mc:Choice Requires="wps">
          <w:drawing>
            <wp:anchor distT="0" distB="0" distL="114300" distR="114300" simplePos="0" relativeHeight="251676672" behindDoc="1" locked="0" layoutInCell="1" allowOverlap="1" wp14:anchorId="0B6CDC0D" wp14:editId="739F32C5">
              <wp:simplePos x="0" y="0"/>
              <wp:positionH relativeFrom="margin">
                <wp:posOffset>2599690</wp:posOffset>
              </wp:positionH>
              <wp:positionV relativeFrom="paragraph">
                <wp:posOffset>-238125</wp:posOffset>
              </wp:positionV>
              <wp:extent cx="2941983" cy="6361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41983" cy="636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DF965" w14:textId="4C7BB184" w:rsidR="00AE02D8" w:rsidRPr="006520FA" w:rsidRDefault="00AE02D8" w:rsidP="006520FA">
                          <w:pPr>
                            <w:bidi/>
                            <w:rPr>
                              <w:rFonts w:ascii="Arial" w:hAnsi="Arial" w:cs="Arial"/>
                              <w:color w:val="373E49" w:themeColor="accent1"/>
                              <w:sz w:val="28"/>
                              <w:szCs w:val="28"/>
                              <w:rtl/>
                            </w:rPr>
                          </w:pPr>
                          <w:r w:rsidRPr="006520FA">
                            <w:rPr>
                              <w:rFonts w:ascii="Arial" w:eastAsia="DIN NEXT™ ARABIC MEDIUM" w:hAnsi="Arial" w:cs="Arial"/>
                              <w:color w:val="373E49" w:themeColor="accent1"/>
                              <w:sz w:val="28"/>
                              <w:szCs w:val="28"/>
                              <w:rtl/>
                              <w:lang w:eastAsia="ar"/>
                            </w:rPr>
                            <w:t xml:space="preserve">نموذج معيار إدارة </w:t>
                          </w:r>
                          <w:r w:rsidRPr="006520FA">
                            <w:rPr>
                              <w:rFonts w:ascii="Arial" w:eastAsia="DIN NEXT™ ARABIC MEDIUM" w:hAnsi="Arial" w:cs="Arial" w:hint="eastAsia"/>
                              <w:color w:val="373E49" w:themeColor="accent1"/>
                              <w:sz w:val="28"/>
                              <w:szCs w:val="28"/>
                              <w:rtl/>
                              <w:lang w:eastAsia="ar"/>
                            </w:rPr>
                            <w:t>الثغرات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6CDC0D" id="_x0000_t202" coordsize="21600,21600" o:spt="202" path="m,l,21600r21600,l21600,xe">
              <v:stroke joinstyle="miter"/>
              <v:path gradientshapeok="t" o:connecttype="rect"/>
            </v:shapetype>
            <v:shape id="Text Box 10" o:spid="_x0000_s1029" type="#_x0000_t202" style="position:absolute;left:0;text-align:left;margin-left:204.7pt;margin-top:-18.75pt;width:231.65pt;height:50.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" filled="f" stroked="f" strokeweight=".5pt">
              <v:textbox>
                <w:txbxContent>
                  <w:p w14:paraId="5BFDF965" w14:textId="4C7BB184" w:rsidR="00AE02D8" w:rsidRPr="006520FA" w:rsidRDefault="00AE02D8" w:rsidP="006520FA">
                    <w:pPr>
                      <w:bidi/>
                      <w:rPr>
                        <w:rFonts w:ascii="Arial" w:hAnsi="Arial" w:cs="Arial"/>
                        <w:color w:val="373E49" w:themeColor="accent1"/>
                        <w:sz w:val="28"/>
                        <w:szCs w:val="28"/>
                        <w:rtl/>
                      </w:rPr>
                    </w:pPr>
                    <w:r w:rsidRPr="006520FA">
                      <w:rPr>
                        <w:rFonts w:ascii="Arial" w:eastAsia="DIN NEXT™ ARABIC MEDIUM" w:hAnsi="Arial" w:cs="Arial"/>
                        <w:color w:val="373E49" w:themeColor="accent1"/>
                        <w:sz w:val="28"/>
                        <w:szCs w:val="28"/>
                        <w:rtl/>
                        <w:lang w:eastAsia="ar"/>
                      </w:rPr>
                      <w:t xml:space="preserve">نموذج معيار إدارة </w:t>
                    </w:r>
                    <w:r w:rsidRPr="006520FA">
                      <w:rPr>
                        <w:rFonts w:ascii="Arial" w:eastAsia="DIN NEXT™ ARABIC MEDIUM" w:hAnsi="Arial" w:cs="Arial" w:hint="eastAsia"/>
                        <w:color w:val="373E49" w:themeColor="accent1"/>
                        <w:sz w:val="28"/>
                        <w:szCs w:val="28"/>
                        <w:rtl/>
                        <w:lang w:eastAsia="ar"/>
                      </w:rPr>
                      <w:t>الثغرات</w:t>
                    </w:r>
                  </w:p>
                </w:txbxContent>
              </v:textbox>
              <w10:wrap anchorx="margin"/>
            </v:shape>
          </w:pict>
        </mc:Fallback>
      </mc:AlternateContent>
    </w:r>
  </w:p>
  <w:p w14:paraId="251F93E3" w14:textId="77777777" w:rsidR="00E35815" w:rsidRDefault="00E358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392F" w14:textId="4BBB30E4" w:rsidR="00BB0177" w:rsidRPr="00EC5894" w:rsidRDefault="00BB0177" w:rsidP="00EC58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8D"/>
    <w:multiLevelType w:val="multilevel"/>
    <w:tmpl w:val="A0242D2A"/>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33EE"/>
    <w:multiLevelType w:val="hybridMultilevel"/>
    <w:tmpl w:val="DBDC25F2"/>
    <w:lvl w:ilvl="0" w:tplc="9A24BF32">
      <w:start w:val="1"/>
      <w:numFmt w:val="decimal"/>
      <w:lvlText w:val="1-%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61DF0"/>
    <w:multiLevelType w:val="hybridMultilevel"/>
    <w:tmpl w:val="409E664E"/>
    <w:lvl w:ilvl="0" w:tplc="909ADECE">
      <w:start w:val="1"/>
      <w:numFmt w:val="decimal"/>
      <w:suff w:val="nothing"/>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4A60FC"/>
    <w:multiLevelType w:val="hybridMultilevel"/>
    <w:tmpl w:val="7D3E4320"/>
    <w:lvl w:ilvl="0" w:tplc="4B68434A">
      <w:start w:val="1"/>
      <w:numFmt w:val="decimal"/>
      <w:suff w:val="nothing"/>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36B8B"/>
    <w:multiLevelType w:val="hybridMultilevel"/>
    <w:tmpl w:val="FFC27D40"/>
    <w:lvl w:ilvl="0" w:tplc="94644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D694C"/>
    <w:multiLevelType w:val="hybridMultilevel"/>
    <w:tmpl w:val="B2645E56"/>
    <w:lvl w:ilvl="0" w:tplc="7F4E702A">
      <w:start w:val="1"/>
      <w:numFmt w:val="decimal"/>
      <w:suff w:val="nothing"/>
      <w:lvlText w:val="2-5-%1"/>
      <w:lvlJc w:val="left"/>
      <w:pPr>
        <w:ind w:left="0" w:firstLine="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76918"/>
    <w:multiLevelType w:val="hybridMultilevel"/>
    <w:tmpl w:val="1970471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4FAB10C6"/>
    <w:multiLevelType w:val="hybridMultilevel"/>
    <w:tmpl w:val="915ACBCE"/>
    <w:lvl w:ilvl="0" w:tplc="04090001">
      <w:start w:val="1"/>
      <w:numFmt w:val="bullet"/>
      <w:lvlText w:val=""/>
      <w:lvlJc w:val="left"/>
      <w:pPr>
        <w:ind w:left="-216" w:firstLine="122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60251"/>
    <w:multiLevelType w:val="hybridMultilevel"/>
    <w:tmpl w:val="93DCFB48"/>
    <w:lvl w:ilvl="0" w:tplc="2D6CD2E0">
      <w:start w:val="1"/>
      <w:numFmt w:val="decimal"/>
      <w:lvlText w:val="2-5-%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7516671"/>
    <w:multiLevelType w:val="multilevel"/>
    <w:tmpl w:val="A0242D2A"/>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3" w15:restartNumberingAfterBreak="0">
    <w:nsid w:val="71452DEB"/>
    <w:multiLevelType w:val="hybridMultilevel"/>
    <w:tmpl w:val="4D10BB02"/>
    <w:lvl w:ilvl="0" w:tplc="D452FC40">
      <w:start w:val="1"/>
      <w:numFmt w:val="decimal"/>
      <w:lvlText w:val="%1-"/>
      <w:lvlJc w:val="left"/>
      <w:pPr>
        <w:ind w:left="747" w:hanging="360"/>
      </w:pPr>
      <w:rPr>
        <w:rFonts w:asciiTheme="minorBidi" w:eastAsiaTheme="minorEastAsia" w:hAnsiTheme="minorBidi" w:cstheme="minorBidi"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4" w15:restartNumberingAfterBreak="0">
    <w:nsid w:val="740B2C12"/>
    <w:multiLevelType w:val="multilevel"/>
    <w:tmpl w:val="C1AC74C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813A4E"/>
    <w:multiLevelType w:val="hybridMultilevel"/>
    <w:tmpl w:val="AAB68584"/>
    <w:lvl w:ilvl="0" w:tplc="89ECAF54">
      <w:start w:val="1"/>
      <w:numFmt w:val="decimal"/>
      <w:suff w:val="space"/>
      <w:lvlText w:val="2-4-%1"/>
      <w:lvlJc w:val="left"/>
      <w:pPr>
        <w:ind w:left="-216" w:firstLine="12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F017E"/>
    <w:multiLevelType w:val="hybridMultilevel"/>
    <w:tmpl w:val="93DCFB48"/>
    <w:lvl w:ilvl="0" w:tplc="2D6CD2E0">
      <w:start w:val="1"/>
      <w:numFmt w:val="decimal"/>
      <w:lvlText w:val="2-5-%1"/>
      <w:lvlJc w:val="left"/>
      <w:pPr>
        <w:ind w:left="1158" w:hanging="36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17" w15:restartNumberingAfterBreak="0">
    <w:nsid w:val="79783685"/>
    <w:multiLevelType w:val="hybridMultilevel"/>
    <w:tmpl w:val="88CED5AE"/>
    <w:lvl w:ilvl="0" w:tplc="7F4E702A">
      <w:start w:val="1"/>
      <w:numFmt w:val="decimal"/>
      <w:suff w:val="nothing"/>
      <w:lvlText w:val="2-5-%1"/>
      <w:lvlJc w:val="left"/>
      <w:pPr>
        <w:ind w:left="0" w:firstLine="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D956B1"/>
    <w:multiLevelType w:val="hybridMultilevel"/>
    <w:tmpl w:val="89D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D2D38"/>
    <w:multiLevelType w:val="hybridMultilevel"/>
    <w:tmpl w:val="115C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4"/>
  </w:num>
  <w:num w:numId="5">
    <w:abstractNumId w:val="2"/>
  </w:num>
  <w:num w:numId="6">
    <w:abstractNumId w:val="18"/>
  </w:num>
  <w:num w:numId="7">
    <w:abstractNumId w:val="9"/>
  </w:num>
  <w:num w:numId="8">
    <w:abstractNumId w:val="11"/>
  </w:num>
  <w:num w:numId="9">
    <w:abstractNumId w:val="17"/>
  </w:num>
  <w:num w:numId="10">
    <w:abstractNumId w:val="16"/>
  </w:num>
  <w:num w:numId="11">
    <w:abstractNumId w:val="7"/>
  </w:num>
  <w:num w:numId="12">
    <w:abstractNumId w:val="12"/>
  </w:num>
  <w:num w:numId="13">
    <w:abstractNumId w:val="0"/>
  </w:num>
  <w:num w:numId="14">
    <w:abstractNumId w:val="6"/>
  </w:num>
  <w:num w:numId="15">
    <w:abstractNumId w:val="13"/>
  </w:num>
  <w:num w:numId="16">
    <w:abstractNumId w:val="3"/>
  </w:num>
  <w:num w:numId="17">
    <w:abstractNumId w:val="5"/>
  </w:num>
  <w:num w:numId="18">
    <w:abstractNumId w:val="15"/>
  </w:num>
  <w:num w:numId="19">
    <w:abstractNumId w:val="10"/>
  </w:num>
  <w:num w:numId="2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wNjQysLQwMjM2NTNV0lEKTi0uzszPAykwqQUA81dYEiwAAAA="/>
  </w:docVars>
  <w:rsids>
    <w:rsidRoot w:val="00BF23AB"/>
    <w:rsid w:val="00002626"/>
    <w:rsid w:val="000029E3"/>
    <w:rsid w:val="00006A56"/>
    <w:rsid w:val="00014B76"/>
    <w:rsid w:val="00015A8C"/>
    <w:rsid w:val="00015F71"/>
    <w:rsid w:val="00017E10"/>
    <w:rsid w:val="00021EFF"/>
    <w:rsid w:val="00023F00"/>
    <w:rsid w:val="00025557"/>
    <w:rsid w:val="00027988"/>
    <w:rsid w:val="00027D13"/>
    <w:rsid w:val="00030755"/>
    <w:rsid w:val="00030CE1"/>
    <w:rsid w:val="00034216"/>
    <w:rsid w:val="000400FA"/>
    <w:rsid w:val="00040FFB"/>
    <w:rsid w:val="00042765"/>
    <w:rsid w:val="00044639"/>
    <w:rsid w:val="000447AC"/>
    <w:rsid w:val="0005253C"/>
    <w:rsid w:val="000568EF"/>
    <w:rsid w:val="00061804"/>
    <w:rsid w:val="000647A4"/>
    <w:rsid w:val="000676E3"/>
    <w:rsid w:val="00070C4A"/>
    <w:rsid w:val="0007287D"/>
    <w:rsid w:val="00074462"/>
    <w:rsid w:val="00075182"/>
    <w:rsid w:val="00076454"/>
    <w:rsid w:val="0007700A"/>
    <w:rsid w:val="0008404C"/>
    <w:rsid w:val="00086BB6"/>
    <w:rsid w:val="00092B94"/>
    <w:rsid w:val="000A555F"/>
    <w:rsid w:val="000A5985"/>
    <w:rsid w:val="000A6779"/>
    <w:rsid w:val="000A6B0A"/>
    <w:rsid w:val="000A6ED0"/>
    <w:rsid w:val="000A744B"/>
    <w:rsid w:val="000B1BDB"/>
    <w:rsid w:val="000B25FE"/>
    <w:rsid w:val="000B36C9"/>
    <w:rsid w:val="000B5D3C"/>
    <w:rsid w:val="000C0981"/>
    <w:rsid w:val="000C79EE"/>
    <w:rsid w:val="000D0C3E"/>
    <w:rsid w:val="000D4D57"/>
    <w:rsid w:val="000D6BFB"/>
    <w:rsid w:val="000D738C"/>
    <w:rsid w:val="000E396B"/>
    <w:rsid w:val="000E5A6D"/>
    <w:rsid w:val="000E68A2"/>
    <w:rsid w:val="000F00D5"/>
    <w:rsid w:val="000F5E69"/>
    <w:rsid w:val="000F74FC"/>
    <w:rsid w:val="00100875"/>
    <w:rsid w:val="00101A93"/>
    <w:rsid w:val="001034F4"/>
    <w:rsid w:val="001069B1"/>
    <w:rsid w:val="00114341"/>
    <w:rsid w:val="001205FA"/>
    <w:rsid w:val="00124155"/>
    <w:rsid w:val="00124CFE"/>
    <w:rsid w:val="00127617"/>
    <w:rsid w:val="00132224"/>
    <w:rsid w:val="0013397B"/>
    <w:rsid w:val="00135B6E"/>
    <w:rsid w:val="00136613"/>
    <w:rsid w:val="00137095"/>
    <w:rsid w:val="0014203A"/>
    <w:rsid w:val="001443F8"/>
    <w:rsid w:val="001512CE"/>
    <w:rsid w:val="0015167F"/>
    <w:rsid w:val="0015780A"/>
    <w:rsid w:val="00166215"/>
    <w:rsid w:val="001705E8"/>
    <w:rsid w:val="00171994"/>
    <w:rsid w:val="00177027"/>
    <w:rsid w:val="00183813"/>
    <w:rsid w:val="00187D10"/>
    <w:rsid w:val="00190464"/>
    <w:rsid w:val="0019691F"/>
    <w:rsid w:val="001A41E1"/>
    <w:rsid w:val="001B4449"/>
    <w:rsid w:val="001B4501"/>
    <w:rsid w:val="001B5C6C"/>
    <w:rsid w:val="001C2AD3"/>
    <w:rsid w:val="001D116E"/>
    <w:rsid w:val="001D6B1A"/>
    <w:rsid w:val="001D77F6"/>
    <w:rsid w:val="001E2A52"/>
    <w:rsid w:val="001F2C71"/>
    <w:rsid w:val="001F3149"/>
    <w:rsid w:val="001F5D14"/>
    <w:rsid w:val="001F685C"/>
    <w:rsid w:val="001F743D"/>
    <w:rsid w:val="001F766A"/>
    <w:rsid w:val="00200B29"/>
    <w:rsid w:val="00204AA4"/>
    <w:rsid w:val="0020754B"/>
    <w:rsid w:val="00207C98"/>
    <w:rsid w:val="002102ED"/>
    <w:rsid w:val="00211826"/>
    <w:rsid w:val="002178B4"/>
    <w:rsid w:val="00217DC2"/>
    <w:rsid w:val="00223505"/>
    <w:rsid w:val="00226682"/>
    <w:rsid w:val="002276C9"/>
    <w:rsid w:val="00232BA4"/>
    <w:rsid w:val="00240DE2"/>
    <w:rsid w:val="00242833"/>
    <w:rsid w:val="00243754"/>
    <w:rsid w:val="00250574"/>
    <w:rsid w:val="002518A5"/>
    <w:rsid w:val="00253FF3"/>
    <w:rsid w:val="0025719C"/>
    <w:rsid w:val="0026114D"/>
    <w:rsid w:val="002613D8"/>
    <w:rsid w:val="00263866"/>
    <w:rsid w:val="00263A92"/>
    <w:rsid w:val="00263A9C"/>
    <w:rsid w:val="00270F46"/>
    <w:rsid w:val="00271716"/>
    <w:rsid w:val="00273188"/>
    <w:rsid w:val="00277118"/>
    <w:rsid w:val="0027763C"/>
    <w:rsid w:val="00280655"/>
    <w:rsid w:val="00281F98"/>
    <w:rsid w:val="002833D3"/>
    <w:rsid w:val="00284E9B"/>
    <w:rsid w:val="00290EB9"/>
    <w:rsid w:val="002912DA"/>
    <w:rsid w:val="002915F7"/>
    <w:rsid w:val="00292BCF"/>
    <w:rsid w:val="0029435A"/>
    <w:rsid w:val="00295456"/>
    <w:rsid w:val="002966A0"/>
    <w:rsid w:val="002B1236"/>
    <w:rsid w:val="002B181D"/>
    <w:rsid w:val="002B49EA"/>
    <w:rsid w:val="002B7B03"/>
    <w:rsid w:val="002C2821"/>
    <w:rsid w:val="002C2CB7"/>
    <w:rsid w:val="002C5D3C"/>
    <w:rsid w:val="002C5F2D"/>
    <w:rsid w:val="002D0A6A"/>
    <w:rsid w:val="002D161F"/>
    <w:rsid w:val="002D1CD4"/>
    <w:rsid w:val="002D20D3"/>
    <w:rsid w:val="002D486C"/>
    <w:rsid w:val="002E00B4"/>
    <w:rsid w:val="002F2A55"/>
    <w:rsid w:val="002F46AF"/>
    <w:rsid w:val="002F48E8"/>
    <w:rsid w:val="00301A0B"/>
    <w:rsid w:val="0031024E"/>
    <w:rsid w:val="00310EFE"/>
    <w:rsid w:val="00314ECD"/>
    <w:rsid w:val="00330757"/>
    <w:rsid w:val="003316F7"/>
    <w:rsid w:val="003350CE"/>
    <w:rsid w:val="0034060B"/>
    <w:rsid w:val="00341E7C"/>
    <w:rsid w:val="00345969"/>
    <w:rsid w:val="00347613"/>
    <w:rsid w:val="0035051B"/>
    <w:rsid w:val="00351E63"/>
    <w:rsid w:val="00352004"/>
    <w:rsid w:val="0035370D"/>
    <w:rsid w:val="003570AB"/>
    <w:rsid w:val="00357F2E"/>
    <w:rsid w:val="00361CE9"/>
    <w:rsid w:val="00362C6C"/>
    <w:rsid w:val="00364243"/>
    <w:rsid w:val="00371986"/>
    <w:rsid w:val="00371994"/>
    <w:rsid w:val="003721F0"/>
    <w:rsid w:val="00372EB3"/>
    <w:rsid w:val="00375B31"/>
    <w:rsid w:val="003764A7"/>
    <w:rsid w:val="00376F56"/>
    <w:rsid w:val="0038183A"/>
    <w:rsid w:val="00385680"/>
    <w:rsid w:val="0038662E"/>
    <w:rsid w:val="003902B0"/>
    <w:rsid w:val="003906EC"/>
    <w:rsid w:val="00393200"/>
    <w:rsid w:val="0039465F"/>
    <w:rsid w:val="003A117C"/>
    <w:rsid w:val="003A1354"/>
    <w:rsid w:val="003A597E"/>
    <w:rsid w:val="003B073C"/>
    <w:rsid w:val="003B0F24"/>
    <w:rsid w:val="003B27CA"/>
    <w:rsid w:val="003B5B1F"/>
    <w:rsid w:val="003C285E"/>
    <w:rsid w:val="003C5117"/>
    <w:rsid w:val="003D0D7E"/>
    <w:rsid w:val="003D4CCF"/>
    <w:rsid w:val="003D65B2"/>
    <w:rsid w:val="003D7908"/>
    <w:rsid w:val="003E6EA8"/>
    <w:rsid w:val="003E7318"/>
    <w:rsid w:val="003F1B70"/>
    <w:rsid w:val="003F259B"/>
    <w:rsid w:val="003F2D51"/>
    <w:rsid w:val="004012CB"/>
    <w:rsid w:val="00401F9C"/>
    <w:rsid w:val="00415E7E"/>
    <w:rsid w:val="00417B09"/>
    <w:rsid w:val="00434D57"/>
    <w:rsid w:val="0043765D"/>
    <w:rsid w:val="00437B47"/>
    <w:rsid w:val="004412D6"/>
    <w:rsid w:val="0044142C"/>
    <w:rsid w:val="00442577"/>
    <w:rsid w:val="00442D57"/>
    <w:rsid w:val="00446773"/>
    <w:rsid w:val="00447348"/>
    <w:rsid w:val="00451D8C"/>
    <w:rsid w:val="00453410"/>
    <w:rsid w:val="0046371B"/>
    <w:rsid w:val="0046619E"/>
    <w:rsid w:val="00466C0F"/>
    <w:rsid w:val="00470B74"/>
    <w:rsid w:val="004718D1"/>
    <w:rsid w:val="004734EB"/>
    <w:rsid w:val="00473CB2"/>
    <w:rsid w:val="0047434E"/>
    <w:rsid w:val="004750C1"/>
    <w:rsid w:val="004754B7"/>
    <w:rsid w:val="00480AFF"/>
    <w:rsid w:val="00483290"/>
    <w:rsid w:val="00485AEC"/>
    <w:rsid w:val="00487D12"/>
    <w:rsid w:val="00495C54"/>
    <w:rsid w:val="00497DF6"/>
    <w:rsid w:val="004A3D4D"/>
    <w:rsid w:val="004A4733"/>
    <w:rsid w:val="004B2E43"/>
    <w:rsid w:val="004B3A3D"/>
    <w:rsid w:val="004B6D26"/>
    <w:rsid w:val="004C03BB"/>
    <w:rsid w:val="004C3B22"/>
    <w:rsid w:val="004C4F8B"/>
    <w:rsid w:val="004C5BD3"/>
    <w:rsid w:val="004C69F0"/>
    <w:rsid w:val="004D2D3D"/>
    <w:rsid w:val="004E4DBD"/>
    <w:rsid w:val="004E55CF"/>
    <w:rsid w:val="004E6489"/>
    <w:rsid w:val="004E723D"/>
    <w:rsid w:val="004F3762"/>
    <w:rsid w:val="00505E7F"/>
    <w:rsid w:val="005104FC"/>
    <w:rsid w:val="0051052B"/>
    <w:rsid w:val="00513194"/>
    <w:rsid w:val="00514A42"/>
    <w:rsid w:val="00516F51"/>
    <w:rsid w:val="005171AE"/>
    <w:rsid w:val="00533629"/>
    <w:rsid w:val="00542EFC"/>
    <w:rsid w:val="00545B0B"/>
    <w:rsid w:val="005467DB"/>
    <w:rsid w:val="005472C3"/>
    <w:rsid w:val="005551B5"/>
    <w:rsid w:val="00556831"/>
    <w:rsid w:val="00563C39"/>
    <w:rsid w:val="0057180D"/>
    <w:rsid w:val="00573C9A"/>
    <w:rsid w:val="00577511"/>
    <w:rsid w:val="005779DA"/>
    <w:rsid w:val="005826E5"/>
    <w:rsid w:val="00583C8C"/>
    <w:rsid w:val="00584983"/>
    <w:rsid w:val="00586750"/>
    <w:rsid w:val="00594B10"/>
    <w:rsid w:val="005A1150"/>
    <w:rsid w:val="005A16C4"/>
    <w:rsid w:val="005A63F6"/>
    <w:rsid w:val="005A727E"/>
    <w:rsid w:val="005B2D7F"/>
    <w:rsid w:val="005B511C"/>
    <w:rsid w:val="005B5769"/>
    <w:rsid w:val="005B7469"/>
    <w:rsid w:val="005C2147"/>
    <w:rsid w:val="005C271E"/>
    <w:rsid w:val="005C478E"/>
    <w:rsid w:val="005C5397"/>
    <w:rsid w:val="005C7768"/>
    <w:rsid w:val="005D2926"/>
    <w:rsid w:val="005D4A3F"/>
    <w:rsid w:val="005F2BC8"/>
    <w:rsid w:val="005F7A20"/>
    <w:rsid w:val="006029D4"/>
    <w:rsid w:val="0061136E"/>
    <w:rsid w:val="00611625"/>
    <w:rsid w:val="00611759"/>
    <w:rsid w:val="00612F1A"/>
    <w:rsid w:val="00615F1D"/>
    <w:rsid w:val="00616B67"/>
    <w:rsid w:val="00617831"/>
    <w:rsid w:val="00621505"/>
    <w:rsid w:val="00622B31"/>
    <w:rsid w:val="00623814"/>
    <w:rsid w:val="00623B0E"/>
    <w:rsid w:val="0063211B"/>
    <w:rsid w:val="00633EF1"/>
    <w:rsid w:val="00636290"/>
    <w:rsid w:val="00636911"/>
    <w:rsid w:val="00642657"/>
    <w:rsid w:val="00642ED8"/>
    <w:rsid w:val="00643847"/>
    <w:rsid w:val="00643938"/>
    <w:rsid w:val="006520FA"/>
    <w:rsid w:val="006523E1"/>
    <w:rsid w:val="00652A73"/>
    <w:rsid w:val="006535C2"/>
    <w:rsid w:val="00660CA8"/>
    <w:rsid w:val="00662576"/>
    <w:rsid w:val="00666C70"/>
    <w:rsid w:val="00673C1A"/>
    <w:rsid w:val="0067440D"/>
    <w:rsid w:val="006807F9"/>
    <w:rsid w:val="006817D9"/>
    <w:rsid w:val="00685C5E"/>
    <w:rsid w:val="00686A6B"/>
    <w:rsid w:val="00687A11"/>
    <w:rsid w:val="00695398"/>
    <w:rsid w:val="006A02CA"/>
    <w:rsid w:val="006A2307"/>
    <w:rsid w:val="006A445B"/>
    <w:rsid w:val="006B03ED"/>
    <w:rsid w:val="006B04F7"/>
    <w:rsid w:val="006B0E2E"/>
    <w:rsid w:val="006B4E8F"/>
    <w:rsid w:val="006C17DF"/>
    <w:rsid w:val="006C1FD4"/>
    <w:rsid w:val="006C2A61"/>
    <w:rsid w:val="006C7623"/>
    <w:rsid w:val="006C7F9A"/>
    <w:rsid w:val="006D036D"/>
    <w:rsid w:val="006D0BA0"/>
    <w:rsid w:val="006D7B8A"/>
    <w:rsid w:val="006E1B12"/>
    <w:rsid w:val="006E6BFD"/>
    <w:rsid w:val="006F3B2C"/>
    <w:rsid w:val="007029D9"/>
    <w:rsid w:val="00711F94"/>
    <w:rsid w:val="00712175"/>
    <w:rsid w:val="00722CCD"/>
    <w:rsid w:val="0073126A"/>
    <w:rsid w:val="007358B6"/>
    <w:rsid w:val="007361C4"/>
    <w:rsid w:val="007408C9"/>
    <w:rsid w:val="00740F62"/>
    <w:rsid w:val="00741196"/>
    <w:rsid w:val="00753D2F"/>
    <w:rsid w:val="00763FAF"/>
    <w:rsid w:val="007641BE"/>
    <w:rsid w:val="00765004"/>
    <w:rsid w:val="0076609C"/>
    <w:rsid w:val="0077055D"/>
    <w:rsid w:val="00775388"/>
    <w:rsid w:val="00782B6C"/>
    <w:rsid w:val="00785FA1"/>
    <w:rsid w:val="00786A68"/>
    <w:rsid w:val="00791951"/>
    <w:rsid w:val="00793A45"/>
    <w:rsid w:val="00793B7D"/>
    <w:rsid w:val="00795698"/>
    <w:rsid w:val="007A0753"/>
    <w:rsid w:val="007A78FB"/>
    <w:rsid w:val="007B21B2"/>
    <w:rsid w:val="007B2416"/>
    <w:rsid w:val="007B7AAE"/>
    <w:rsid w:val="007C3D81"/>
    <w:rsid w:val="007C6157"/>
    <w:rsid w:val="007C62F5"/>
    <w:rsid w:val="007C718B"/>
    <w:rsid w:val="007D077A"/>
    <w:rsid w:val="007D3AB1"/>
    <w:rsid w:val="007D6766"/>
    <w:rsid w:val="007D7874"/>
    <w:rsid w:val="007E0054"/>
    <w:rsid w:val="007E17EF"/>
    <w:rsid w:val="007E31B3"/>
    <w:rsid w:val="00800322"/>
    <w:rsid w:val="008007EE"/>
    <w:rsid w:val="00803C09"/>
    <w:rsid w:val="00806501"/>
    <w:rsid w:val="00806DF8"/>
    <w:rsid w:val="008075B2"/>
    <w:rsid w:val="00807F06"/>
    <w:rsid w:val="00810B10"/>
    <w:rsid w:val="00810DD8"/>
    <w:rsid w:val="00812174"/>
    <w:rsid w:val="00813AB6"/>
    <w:rsid w:val="008207E9"/>
    <w:rsid w:val="00821369"/>
    <w:rsid w:val="00823080"/>
    <w:rsid w:val="0083211A"/>
    <w:rsid w:val="00833A2A"/>
    <w:rsid w:val="00840AF8"/>
    <w:rsid w:val="008418AF"/>
    <w:rsid w:val="00841CA1"/>
    <w:rsid w:val="00841CF6"/>
    <w:rsid w:val="00845788"/>
    <w:rsid w:val="00857030"/>
    <w:rsid w:val="00860C6F"/>
    <w:rsid w:val="008655E9"/>
    <w:rsid w:val="00866C74"/>
    <w:rsid w:val="00866D15"/>
    <w:rsid w:val="0087422F"/>
    <w:rsid w:val="00875EF2"/>
    <w:rsid w:val="00882760"/>
    <w:rsid w:val="00886619"/>
    <w:rsid w:val="008873F6"/>
    <w:rsid w:val="0089367C"/>
    <w:rsid w:val="00896B3E"/>
    <w:rsid w:val="008977D4"/>
    <w:rsid w:val="00897954"/>
    <w:rsid w:val="00897EFA"/>
    <w:rsid w:val="008A3A11"/>
    <w:rsid w:val="008B3E79"/>
    <w:rsid w:val="008B4707"/>
    <w:rsid w:val="008B5698"/>
    <w:rsid w:val="008B6DCB"/>
    <w:rsid w:val="008C06C2"/>
    <w:rsid w:val="008D78DB"/>
    <w:rsid w:val="008D7955"/>
    <w:rsid w:val="008E0BED"/>
    <w:rsid w:val="008E28A3"/>
    <w:rsid w:val="008E563C"/>
    <w:rsid w:val="008F050F"/>
    <w:rsid w:val="008F19E0"/>
    <w:rsid w:val="008F2970"/>
    <w:rsid w:val="008F5DA4"/>
    <w:rsid w:val="00902CCB"/>
    <w:rsid w:val="00902E08"/>
    <w:rsid w:val="0091124F"/>
    <w:rsid w:val="009137EE"/>
    <w:rsid w:val="009222C1"/>
    <w:rsid w:val="00931253"/>
    <w:rsid w:val="0093243B"/>
    <w:rsid w:val="00932600"/>
    <w:rsid w:val="00933CF5"/>
    <w:rsid w:val="009425C7"/>
    <w:rsid w:val="0094372E"/>
    <w:rsid w:val="00950879"/>
    <w:rsid w:val="00961E51"/>
    <w:rsid w:val="00961F53"/>
    <w:rsid w:val="0097420D"/>
    <w:rsid w:val="00980F5D"/>
    <w:rsid w:val="00981873"/>
    <w:rsid w:val="0098238F"/>
    <w:rsid w:val="00983832"/>
    <w:rsid w:val="00983FBC"/>
    <w:rsid w:val="00987BCB"/>
    <w:rsid w:val="00987FCD"/>
    <w:rsid w:val="00990013"/>
    <w:rsid w:val="0099048B"/>
    <w:rsid w:val="00990A86"/>
    <w:rsid w:val="00991F31"/>
    <w:rsid w:val="00996CF9"/>
    <w:rsid w:val="00997C10"/>
    <w:rsid w:val="009A1263"/>
    <w:rsid w:val="009A64CF"/>
    <w:rsid w:val="009B171A"/>
    <w:rsid w:val="009B4611"/>
    <w:rsid w:val="009B58CB"/>
    <w:rsid w:val="009C0831"/>
    <w:rsid w:val="009C0E72"/>
    <w:rsid w:val="009C136C"/>
    <w:rsid w:val="009C418C"/>
    <w:rsid w:val="009C44A2"/>
    <w:rsid w:val="009C4C06"/>
    <w:rsid w:val="009C5C94"/>
    <w:rsid w:val="009C66B0"/>
    <w:rsid w:val="009D0512"/>
    <w:rsid w:val="009D6DC5"/>
    <w:rsid w:val="009E5A4C"/>
    <w:rsid w:val="009F00D1"/>
    <w:rsid w:val="009F1D47"/>
    <w:rsid w:val="009F709A"/>
    <w:rsid w:val="009F7D69"/>
    <w:rsid w:val="00A111D4"/>
    <w:rsid w:val="00A126C3"/>
    <w:rsid w:val="00A144D4"/>
    <w:rsid w:val="00A30D7C"/>
    <w:rsid w:val="00A32C19"/>
    <w:rsid w:val="00A34901"/>
    <w:rsid w:val="00A34CAF"/>
    <w:rsid w:val="00A367E6"/>
    <w:rsid w:val="00A36B75"/>
    <w:rsid w:val="00A450ED"/>
    <w:rsid w:val="00A45920"/>
    <w:rsid w:val="00A47844"/>
    <w:rsid w:val="00A518A4"/>
    <w:rsid w:val="00A51AD2"/>
    <w:rsid w:val="00A55518"/>
    <w:rsid w:val="00A565A3"/>
    <w:rsid w:val="00A6063E"/>
    <w:rsid w:val="00A6242B"/>
    <w:rsid w:val="00A62DC7"/>
    <w:rsid w:val="00A6739F"/>
    <w:rsid w:val="00A67541"/>
    <w:rsid w:val="00A71FC1"/>
    <w:rsid w:val="00A72349"/>
    <w:rsid w:val="00A74863"/>
    <w:rsid w:val="00A77A7D"/>
    <w:rsid w:val="00A77F85"/>
    <w:rsid w:val="00A80C21"/>
    <w:rsid w:val="00A832CC"/>
    <w:rsid w:val="00A862D8"/>
    <w:rsid w:val="00A93930"/>
    <w:rsid w:val="00A957B3"/>
    <w:rsid w:val="00A96CD0"/>
    <w:rsid w:val="00A97B17"/>
    <w:rsid w:val="00AA0669"/>
    <w:rsid w:val="00AA0911"/>
    <w:rsid w:val="00AA1C83"/>
    <w:rsid w:val="00AA3BC9"/>
    <w:rsid w:val="00AB0EE6"/>
    <w:rsid w:val="00AB12C2"/>
    <w:rsid w:val="00AB35EF"/>
    <w:rsid w:val="00AB512A"/>
    <w:rsid w:val="00AB5AA4"/>
    <w:rsid w:val="00AC0B4B"/>
    <w:rsid w:val="00AC1A92"/>
    <w:rsid w:val="00AC24B7"/>
    <w:rsid w:val="00AD0463"/>
    <w:rsid w:val="00AD3F51"/>
    <w:rsid w:val="00AD5E7B"/>
    <w:rsid w:val="00AE02D8"/>
    <w:rsid w:val="00AE2D84"/>
    <w:rsid w:val="00AE7D64"/>
    <w:rsid w:val="00AF2992"/>
    <w:rsid w:val="00AF4BD9"/>
    <w:rsid w:val="00AF7339"/>
    <w:rsid w:val="00AF7CBB"/>
    <w:rsid w:val="00B076D1"/>
    <w:rsid w:val="00B106F1"/>
    <w:rsid w:val="00B25AA8"/>
    <w:rsid w:val="00B262D4"/>
    <w:rsid w:val="00B346FB"/>
    <w:rsid w:val="00B353B9"/>
    <w:rsid w:val="00B363D8"/>
    <w:rsid w:val="00B36AA9"/>
    <w:rsid w:val="00B36FB2"/>
    <w:rsid w:val="00B41238"/>
    <w:rsid w:val="00B47ECC"/>
    <w:rsid w:val="00B5374C"/>
    <w:rsid w:val="00B54F95"/>
    <w:rsid w:val="00B55737"/>
    <w:rsid w:val="00B56670"/>
    <w:rsid w:val="00B63867"/>
    <w:rsid w:val="00B70FCC"/>
    <w:rsid w:val="00B724BB"/>
    <w:rsid w:val="00B909C2"/>
    <w:rsid w:val="00BA277F"/>
    <w:rsid w:val="00BA7310"/>
    <w:rsid w:val="00BA7F2C"/>
    <w:rsid w:val="00BB0177"/>
    <w:rsid w:val="00BB35D6"/>
    <w:rsid w:val="00BB3FC2"/>
    <w:rsid w:val="00BB77DB"/>
    <w:rsid w:val="00BC1342"/>
    <w:rsid w:val="00BC2E16"/>
    <w:rsid w:val="00BC2F2F"/>
    <w:rsid w:val="00BC3CCF"/>
    <w:rsid w:val="00BC3FAB"/>
    <w:rsid w:val="00BC5796"/>
    <w:rsid w:val="00BC77B7"/>
    <w:rsid w:val="00BD2D7C"/>
    <w:rsid w:val="00BD55F8"/>
    <w:rsid w:val="00BD6832"/>
    <w:rsid w:val="00BE08B3"/>
    <w:rsid w:val="00BE09DB"/>
    <w:rsid w:val="00BE26E9"/>
    <w:rsid w:val="00BE39A7"/>
    <w:rsid w:val="00BE5943"/>
    <w:rsid w:val="00BE5B51"/>
    <w:rsid w:val="00BE678C"/>
    <w:rsid w:val="00BF23AB"/>
    <w:rsid w:val="00BF36D9"/>
    <w:rsid w:val="00BF3F0D"/>
    <w:rsid w:val="00BF4215"/>
    <w:rsid w:val="00BF56AD"/>
    <w:rsid w:val="00C00830"/>
    <w:rsid w:val="00C00AD6"/>
    <w:rsid w:val="00C03EA8"/>
    <w:rsid w:val="00C148C3"/>
    <w:rsid w:val="00C16CC2"/>
    <w:rsid w:val="00C2056C"/>
    <w:rsid w:val="00C217EE"/>
    <w:rsid w:val="00C219B9"/>
    <w:rsid w:val="00C24D02"/>
    <w:rsid w:val="00C27EAD"/>
    <w:rsid w:val="00C360EC"/>
    <w:rsid w:val="00C364EC"/>
    <w:rsid w:val="00C3769D"/>
    <w:rsid w:val="00C40166"/>
    <w:rsid w:val="00C45800"/>
    <w:rsid w:val="00C50C23"/>
    <w:rsid w:val="00C5299B"/>
    <w:rsid w:val="00C54A8B"/>
    <w:rsid w:val="00C67189"/>
    <w:rsid w:val="00C72244"/>
    <w:rsid w:val="00C7343A"/>
    <w:rsid w:val="00C757B8"/>
    <w:rsid w:val="00C80D9A"/>
    <w:rsid w:val="00C84B8D"/>
    <w:rsid w:val="00C853B8"/>
    <w:rsid w:val="00C9060B"/>
    <w:rsid w:val="00C90F6B"/>
    <w:rsid w:val="00C948FB"/>
    <w:rsid w:val="00C950BD"/>
    <w:rsid w:val="00C96A71"/>
    <w:rsid w:val="00C9798B"/>
    <w:rsid w:val="00CA1245"/>
    <w:rsid w:val="00CB0856"/>
    <w:rsid w:val="00CB117C"/>
    <w:rsid w:val="00CB19FA"/>
    <w:rsid w:val="00CB2B01"/>
    <w:rsid w:val="00CB7A5E"/>
    <w:rsid w:val="00CB7EEB"/>
    <w:rsid w:val="00CC12C0"/>
    <w:rsid w:val="00CC17DB"/>
    <w:rsid w:val="00CC2C0C"/>
    <w:rsid w:val="00CC6127"/>
    <w:rsid w:val="00CC629C"/>
    <w:rsid w:val="00CC6646"/>
    <w:rsid w:val="00CC75DD"/>
    <w:rsid w:val="00CD2F5E"/>
    <w:rsid w:val="00CD6450"/>
    <w:rsid w:val="00CD6EA6"/>
    <w:rsid w:val="00CD78D7"/>
    <w:rsid w:val="00CD7B0F"/>
    <w:rsid w:val="00CE30E3"/>
    <w:rsid w:val="00CE6E7E"/>
    <w:rsid w:val="00CE71F7"/>
    <w:rsid w:val="00CE7842"/>
    <w:rsid w:val="00CE7D5E"/>
    <w:rsid w:val="00CF059C"/>
    <w:rsid w:val="00CF1C0F"/>
    <w:rsid w:val="00CF2135"/>
    <w:rsid w:val="00CF23D8"/>
    <w:rsid w:val="00D02D89"/>
    <w:rsid w:val="00D04924"/>
    <w:rsid w:val="00D06578"/>
    <w:rsid w:val="00D1390E"/>
    <w:rsid w:val="00D1440B"/>
    <w:rsid w:val="00D15355"/>
    <w:rsid w:val="00D16800"/>
    <w:rsid w:val="00D171E4"/>
    <w:rsid w:val="00D1767D"/>
    <w:rsid w:val="00D273CA"/>
    <w:rsid w:val="00D3167D"/>
    <w:rsid w:val="00D31779"/>
    <w:rsid w:val="00D32569"/>
    <w:rsid w:val="00D340F7"/>
    <w:rsid w:val="00D46A8C"/>
    <w:rsid w:val="00D627EE"/>
    <w:rsid w:val="00D754FB"/>
    <w:rsid w:val="00D76717"/>
    <w:rsid w:val="00D7730A"/>
    <w:rsid w:val="00D8401D"/>
    <w:rsid w:val="00D97A0C"/>
    <w:rsid w:val="00DA0FDB"/>
    <w:rsid w:val="00DA101D"/>
    <w:rsid w:val="00DA3A0C"/>
    <w:rsid w:val="00DB5FDC"/>
    <w:rsid w:val="00DB61BE"/>
    <w:rsid w:val="00DC4049"/>
    <w:rsid w:val="00DC4162"/>
    <w:rsid w:val="00DC5CAD"/>
    <w:rsid w:val="00DC7E16"/>
    <w:rsid w:val="00DD349F"/>
    <w:rsid w:val="00DD3E3E"/>
    <w:rsid w:val="00DD7D9D"/>
    <w:rsid w:val="00DE2E0C"/>
    <w:rsid w:val="00DE77CF"/>
    <w:rsid w:val="00DF1625"/>
    <w:rsid w:val="00DF24C8"/>
    <w:rsid w:val="00DF7BF2"/>
    <w:rsid w:val="00E0435B"/>
    <w:rsid w:val="00E0641F"/>
    <w:rsid w:val="00E1352E"/>
    <w:rsid w:val="00E145C6"/>
    <w:rsid w:val="00E205C5"/>
    <w:rsid w:val="00E231CC"/>
    <w:rsid w:val="00E30E8E"/>
    <w:rsid w:val="00E322A6"/>
    <w:rsid w:val="00E35815"/>
    <w:rsid w:val="00E37310"/>
    <w:rsid w:val="00E42C23"/>
    <w:rsid w:val="00E43C0F"/>
    <w:rsid w:val="00E5081D"/>
    <w:rsid w:val="00E50C71"/>
    <w:rsid w:val="00E51532"/>
    <w:rsid w:val="00E52AD6"/>
    <w:rsid w:val="00E60ABF"/>
    <w:rsid w:val="00E67030"/>
    <w:rsid w:val="00E70CF3"/>
    <w:rsid w:val="00E71002"/>
    <w:rsid w:val="00E71485"/>
    <w:rsid w:val="00E745F6"/>
    <w:rsid w:val="00E763F6"/>
    <w:rsid w:val="00E84A14"/>
    <w:rsid w:val="00E90951"/>
    <w:rsid w:val="00E936E0"/>
    <w:rsid w:val="00E93B05"/>
    <w:rsid w:val="00E93F9B"/>
    <w:rsid w:val="00E94A55"/>
    <w:rsid w:val="00EA040E"/>
    <w:rsid w:val="00EA180E"/>
    <w:rsid w:val="00EA2CE2"/>
    <w:rsid w:val="00EA2F27"/>
    <w:rsid w:val="00EB1B79"/>
    <w:rsid w:val="00EB22D0"/>
    <w:rsid w:val="00EB3004"/>
    <w:rsid w:val="00EC11E6"/>
    <w:rsid w:val="00EC2EFE"/>
    <w:rsid w:val="00EC5894"/>
    <w:rsid w:val="00EC62A5"/>
    <w:rsid w:val="00ED1373"/>
    <w:rsid w:val="00ED354D"/>
    <w:rsid w:val="00ED5E94"/>
    <w:rsid w:val="00EE162D"/>
    <w:rsid w:val="00EE7C4E"/>
    <w:rsid w:val="00EF3ED0"/>
    <w:rsid w:val="00F00CE9"/>
    <w:rsid w:val="00F031FE"/>
    <w:rsid w:val="00F0476B"/>
    <w:rsid w:val="00F126E4"/>
    <w:rsid w:val="00F24273"/>
    <w:rsid w:val="00F2711B"/>
    <w:rsid w:val="00F37A11"/>
    <w:rsid w:val="00F42230"/>
    <w:rsid w:val="00F42C32"/>
    <w:rsid w:val="00F43E61"/>
    <w:rsid w:val="00F560AD"/>
    <w:rsid w:val="00F61DB6"/>
    <w:rsid w:val="00F63AAB"/>
    <w:rsid w:val="00F6546B"/>
    <w:rsid w:val="00F65CD3"/>
    <w:rsid w:val="00F71359"/>
    <w:rsid w:val="00F801BC"/>
    <w:rsid w:val="00F80B8C"/>
    <w:rsid w:val="00F81226"/>
    <w:rsid w:val="00F8412A"/>
    <w:rsid w:val="00F91AD7"/>
    <w:rsid w:val="00F96152"/>
    <w:rsid w:val="00F9660E"/>
    <w:rsid w:val="00FA60E9"/>
    <w:rsid w:val="00FA75D5"/>
    <w:rsid w:val="00FB015B"/>
    <w:rsid w:val="00FB0B77"/>
    <w:rsid w:val="00FB18F3"/>
    <w:rsid w:val="00FB513B"/>
    <w:rsid w:val="00FC1277"/>
    <w:rsid w:val="00FC2435"/>
    <w:rsid w:val="00FC389C"/>
    <w:rsid w:val="00FC48FE"/>
    <w:rsid w:val="00FC4BD1"/>
    <w:rsid w:val="00FC7C41"/>
    <w:rsid w:val="00FD33C2"/>
    <w:rsid w:val="00FD3477"/>
    <w:rsid w:val="00FD456F"/>
    <w:rsid w:val="00FE02FC"/>
    <w:rsid w:val="00FF1202"/>
    <w:rsid w:val="00FF2DBC"/>
    <w:rsid w:val="04752353"/>
    <w:rsid w:val="059C09EB"/>
    <w:rsid w:val="06A40E9B"/>
    <w:rsid w:val="0BEDF52D"/>
    <w:rsid w:val="28D337FE"/>
    <w:rsid w:val="2C07D3F5"/>
    <w:rsid w:val="2CDE8377"/>
    <w:rsid w:val="2EC293F3"/>
    <w:rsid w:val="2FA97BA2"/>
    <w:rsid w:val="364FA06C"/>
    <w:rsid w:val="3850BBF8"/>
    <w:rsid w:val="3A240812"/>
    <w:rsid w:val="43C49320"/>
    <w:rsid w:val="4DE9EC49"/>
    <w:rsid w:val="4F4DCE91"/>
    <w:rsid w:val="73447668"/>
    <w:rsid w:val="75549F6F"/>
    <w:rsid w:val="7C5D27B2"/>
    <w:rsid w:val="7E3B4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styleId="Revision">
    <w:name w:val="Revision"/>
    <w:hidden/>
    <w:uiPriority w:val="99"/>
    <w:semiHidden/>
    <w:rsid w:val="00FF1202"/>
    <w:pPr>
      <w:spacing w:after="0" w:line="240" w:lineRule="auto"/>
    </w:pPr>
  </w:style>
  <w:style w:type="character" w:styleId="FollowedHyperlink">
    <w:name w:val="FollowedHyperlink"/>
    <w:basedOn w:val="DefaultParagraphFont"/>
    <w:uiPriority w:val="99"/>
    <w:semiHidden/>
    <w:unhideWhenUsed/>
    <w:rsid w:val="004E4DBD"/>
    <w:rPr>
      <w:color w:val="800080" w:themeColor="followedHyperlink"/>
      <w:u w:val="single"/>
    </w:rPr>
  </w:style>
  <w:style w:type="paragraph" w:customStyle="1" w:styleId="Pa30">
    <w:name w:val="Pa30"/>
    <w:basedOn w:val="Normal"/>
    <w:next w:val="Normal"/>
    <w:uiPriority w:val="99"/>
    <w:rsid w:val="00673C1A"/>
    <w:pPr>
      <w:autoSpaceDE w:val="0"/>
      <w:autoSpaceDN w:val="0"/>
      <w:adjustRightInd w:val="0"/>
      <w:spacing w:after="0" w:line="241" w:lineRule="atLeast"/>
    </w:pPr>
    <w:rPr>
      <w:rFonts w:ascii="Adobe Arabic" w:hAnsi="Adobe Arabic" w:cs="Adobe Arabic"/>
      <w:sz w:val="24"/>
      <w:szCs w:val="24"/>
    </w:rPr>
  </w:style>
  <w:style w:type="character" w:customStyle="1" w:styleId="A4">
    <w:name w:val="A4"/>
    <w:uiPriority w:val="99"/>
    <w:rsid w:val="00673C1A"/>
    <w:rPr>
      <w:color w:val="211D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3118">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36517639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0044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37489262">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FF1504AAE448989509C20F9176D143"/>
        <w:category>
          <w:name w:val="General"/>
          <w:gallery w:val="placeholder"/>
        </w:category>
        <w:types>
          <w:type w:val="bbPlcHdr"/>
        </w:types>
        <w:behaviors>
          <w:behavior w:val="content"/>
        </w:behaviors>
        <w:guid w:val="{BA229729-81A7-4BFE-8F81-48A030C74E88}"/>
      </w:docPartPr>
      <w:docPartBody>
        <w:p w:rsidR="0045616E" w:rsidRDefault="00714831" w:rsidP="00714831">
          <w:pPr>
            <w:pStyle w:val="DBFF1504AAE448989509C20F9176D143"/>
          </w:pPr>
          <w:r>
            <w:rPr>
              <w:rStyle w:val="PlaceholderText"/>
              <w:rtl/>
              <w:lang w:eastAsia="ar"/>
            </w:rPr>
            <w:t>اضغط هنا لإدخال النص.</w:t>
          </w:r>
        </w:p>
      </w:docPartBody>
    </w:docPart>
    <w:docPart>
      <w:docPartPr>
        <w:name w:val="D34B3CE4220B4F72B2DF2164E0FDA455"/>
        <w:category>
          <w:name w:val="General"/>
          <w:gallery w:val="placeholder"/>
        </w:category>
        <w:types>
          <w:type w:val="bbPlcHdr"/>
        </w:types>
        <w:behaviors>
          <w:behavior w:val="content"/>
        </w:behaviors>
        <w:guid w:val="{2DB4A669-5F6B-46FB-9E7B-8AAE6BE2770C}"/>
      </w:docPartPr>
      <w:docPartBody>
        <w:p w:rsidR="0045616E" w:rsidRDefault="00714831" w:rsidP="00714831">
          <w:pPr>
            <w:pStyle w:val="D34B3CE4220B4F72B2DF2164E0FDA455"/>
          </w:pPr>
          <w:r w:rsidRPr="002C6AEA">
            <w:rPr>
              <w:rStyle w:val="PlaceholderText"/>
            </w:rPr>
            <w:t>Click here to enter text.</w:t>
          </w:r>
        </w:p>
      </w:docPartBody>
    </w:docPart>
    <w:docPart>
      <w:docPartPr>
        <w:name w:val="88847F79F9FB4720B5162027CAE9A876"/>
        <w:category>
          <w:name w:val="General"/>
          <w:gallery w:val="placeholder"/>
        </w:category>
        <w:types>
          <w:type w:val="bbPlcHdr"/>
        </w:types>
        <w:behaviors>
          <w:behavior w:val="content"/>
        </w:behaviors>
        <w:guid w:val="{7077FFC0-D930-4D4A-B1A1-2F9F39F6E75B}"/>
      </w:docPartPr>
      <w:docPartBody>
        <w:p w:rsidR="007A24BC" w:rsidRDefault="006967C1" w:rsidP="006967C1">
          <w:pPr>
            <w:pStyle w:val="88847F79F9FB4720B5162027CAE9A876"/>
          </w:pPr>
          <w:r>
            <w:rPr>
              <w:rStyle w:val="PlaceholderText"/>
              <w:rtl/>
              <w:lang w:eastAsia="ar"/>
            </w:rPr>
            <w:t>اضغط هنا لإدخال النص.</w:t>
          </w:r>
        </w:p>
      </w:docPartBody>
    </w:docPart>
    <w:docPart>
      <w:docPartPr>
        <w:name w:val="B949FB9D49CE4E3BB64A09C08BF41A26"/>
        <w:category>
          <w:name w:val="General"/>
          <w:gallery w:val="placeholder"/>
        </w:category>
        <w:types>
          <w:type w:val="bbPlcHdr"/>
        </w:types>
        <w:behaviors>
          <w:behavior w:val="content"/>
        </w:behaviors>
        <w:guid w:val="{046D96DF-F139-4E8D-95E3-92981A040834}"/>
      </w:docPartPr>
      <w:docPartBody>
        <w:p w:rsidR="007A24BC" w:rsidRDefault="006967C1" w:rsidP="006967C1">
          <w:pPr>
            <w:pStyle w:val="B949FB9D49CE4E3BB64A09C08BF41A26"/>
          </w:pPr>
          <w:r>
            <w:rPr>
              <w:rFonts w:asciiTheme="minorBidi" w:hAnsiTheme="minorBidi"/>
              <w:color w:val="5B9BD5" w:themeColor="accent1"/>
              <w:shd w:val="clear" w:color="auto" w:fill="ACB9CA" w:themeFill="text2" w:themeFillTint="66"/>
              <w:rtl/>
            </w:rPr>
            <w:t>إختر الدور</w:t>
          </w:r>
        </w:p>
      </w:docPartBody>
    </w:docPart>
    <w:docPart>
      <w:docPartPr>
        <w:name w:val="D0C7EE3C584B4A0DA15C77835B4FB705"/>
        <w:category>
          <w:name w:val="General"/>
          <w:gallery w:val="placeholder"/>
        </w:category>
        <w:types>
          <w:type w:val="bbPlcHdr"/>
        </w:types>
        <w:behaviors>
          <w:behavior w:val="content"/>
        </w:behaviors>
        <w:guid w:val="{28F23184-5FA2-4168-B2C9-63616255F046}"/>
      </w:docPartPr>
      <w:docPartBody>
        <w:p w:rsidR="007A24BC" w:rsidRDefault="006967C1" w:rsidP="006967C1">
          <w:pPr>
            <w:pStyle w:val="D0C7EE3C584B4A0DA15C77835B4FB705"/>
          </w:pPr>
          <w:r>
            <w:rPr>
              <w:rStyle w:val="PlaceholderText"/>
              <w:rtl/>
              <w:lang w:eastAsia="ar"/>
            </w:rPr>
            <w:t>اضغط هنا لإدخال النص.</w:t>
          </w:r>
        </w:p>
      </w:docPartBody>
    </w:docPart>
    <w:docPart>
      <w:docPartPr>
        <w:name w:val="F462F91CD8DD4611B5A0CF91B852D930"/>
        <w:category>
          <w:name w:val="General"/>
          <w:gallery w:val="placeholder"/>
        </w:category>
        <w:types>
          <w:type w:val="bbPlcHdr"/>
        </w:types>
        <w:behaviors>
          <w:behavior w:val="content"/>
        </w:behaviors>
        <w:guid w:val="{7D43D1C5-94EC-4E4B-8BF0-180EEC886B29}"/>
      </w:docPartPr>
      <w:docPartBody>
        <w:p w:rsidR="007A24BC" w:rsidRDefault="006967C1" w:rsidP="006967C1">
          <w:pPr>
            <w:pStyle w:val="F462F91CD8DD4611B5A0CF91B852D930"/>
          </w:pPr>
          <w:r>
            <w:rPr>
              <w:rStyle w:val="PlaceholderText"/>
              <w:rtl/>
              <w:lang w:eastAsia="ar"/>
            </w:rPr>
            <w:t>اضغط هنا لإدخال النص.</w:t>
          </w:r>
        </w:p>
      </w:docPartBody>
    </w:docPart>
    <w:docPart>
      <w:docPartPr>
        <w:name w:val="E84E817F6B0C4036B9091BDD3B58F1B6"/>
        <w:category>
          <w:name w:val="General"/>
          <w:gallery w:val="placeholder"/>
        </w:category>
        <w:types>
          <w:type w:val="bbPlcHdr"/>
        </w:types>
        <w:behaviors>
          <w:behavior w:val="content"/>
        </w:behaviors>
        <w:guid w:val="{E856E542-D47A-4ADC-89F2-7964A9C0D202}"/>
      </w:docPartPr>
      <w:docPartBody>
        <w:p w:rsidR="007A24BC" w:rsidRDefault="006967C1" w:rsidP="006967C1">
          <w:pPr>
            <w:pStyle w:val="E84E817F6B0C4036B9091BDD3B58F1B6"/>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Adobe Arabic">
    <w:altName w:val="Times New Roman"/>
    <w:panose1 w:val="02040503050201020203"/>
    <w:charset w:val="00"/>
    <w:family w:val="roman"/>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41A9A"/>
    <w:rsid w:val="00045D93"/>
    <w:rsid w:val="000470CD"/>
    <w:rsid w:val="00056724"/>
    <w:rsid w:val="00084ED2"/>
    <w:rsid w:val="00086E9E"/>
    <w:rsid w:val="000A39C4"/>
    <w:rsid w:val="000C1996"/>
    <w:rsid w:val="001166CC"/>
    <w:rsid w:val="0013229E"/>
    <w:rsid w:val="001406DA"/>
    <w:rsid w:val="001538C1"/>
    <w:rsid w:val="00162524"/>
    <w:rsid w:val="00166EF3"/>
    <w:rsid w:val="0017105F"/>
    <w:rsid w:val="00171424"/>
    <w:rsid w:val="00174067"/>
    <w:rsid w:val="00182A50"/>
    <w:rsid w:val="00187AC5"/>
    <w:rsid w:val="00192A0D"/>
    <w:rsid w:val="001C7AD4"/>
    <w:rsid w:val="001D6E08"/>
    <w:rsid w:val="00224BE5"/>
    <w:rsid w:val="002251B2"/>
    <w:rsid w:val="002357ED"/>
    <w:rsid w:val="00254C2C"/>
    <w:rsid w:val="00345409"/>
    <w:rsid w:val="00347A7F"/>
    <w:rsid w:val="00367A7B"/>
    <w:rsid w:val="00375C79"/>
    <w:rsid w:val="0038140E"/>
    <w:rsid w:val="003974F5"/>
    <w:rsid w:val="003A06FE"/>
    <w:rsid w:val="003A0C13"/>
    <w:rsid w:val="003A2A92"/>
    <w:rsid w:val="003A53CB"/>
    <w:rsid w:val="003B7356"/>
    <w:rsid w:val="003D058C"/>
    <w:rsid w:val="003F7B91"/>
    <w:rsid w:val="004066DA"/>
    <w:rsid w:val="00454B33"/>
    <w:rsid w:val="0045616E"/>
    <w:rsid w:val="00483290"/>
    <w:rsid w:val="004F2428"/>
    <w:rsid w:val="005056C2"/>
    <w:rsid w:val="005462A4"/>
    <w:rsid w:val="00573DCC"/>
    <w:rsid w:val="0058709C"/>
    <w:rsid w:val="00587DF3"/>
    <w:rsid w:val="0059191B"/>
    <w:rsid w:val="005A69F4"/>
    <w:rsid w:val="005B1938"/>
    <w:rsid w:val="005B56BD"/>
    <w:rsid w:val="005B5FDC"/>
    <w:rsid w:val="005B773D"/>
    <w:rsid w:val="005D4F61"/>
    <w:rsid w:val="006202B1"/>
    <w:rsid w:val="00627C44"/>
    <w:rsid w:val="006442B5"/>
    <w:rsid w:val="00657E83"/>
    <w:rsid w:val="0067784A"/>
    <w:rsid w:val="006832F3"/>
    <w:rsid w:val="006967C1"/>
    <w:rsid w:val="006A4E79"/>
    <w:rsid w:val="006C06DA"/>
    <w:rsid w:val="006F0568"/>
    <w:rsid w:val="00714831"/>
    <w:rsid w:val="007651E4"/>
    <w:rsid w:val="00777CF9"/>
    <w:rsid w:val="007A24BC"/>
    <w:rsid w:val="007C308E"/>
    <w:rsid w:val="007E290F"/>
    <w:rsid w:val="00821857"/>
    <w:rsid w:val="008304DE"/>
    <w:rsid w:val="0083212A"/>
    <w:rsid w:val="008456C1"/>
    <w:rsid w:val="008B1B14"/>
    <w:rsid w:val="008E1495"/>
    <w:rsid w:val="008F7A56"/>
    <w:rsid w:val="00926063"/>
    <w:rsid w:val="00965FB8"/>
    <w:rsid w:val="00966EA1"/>
    <w:rsid w:val="009A0323"/>
    <w:rsid w:val="009B07BB"/>
    <w:rsid w:val="009C44F3"/>
    <w:rsid w:val="009F7EFC"/>
    <w:rsid w:val="00A042A7"/>
    <w:rsid w:val="00A73904"/>
    <w:rsid w:val="00A8692A"/>
    <w:rsid w:val="00A924AD"/>
    <w:rsid w:val="00AF1B66"/>
    <w:rsid w:val="00AF4B5B"/>
    <w:rsid w:val="00AF52C8"/>
    <w:rsid w:val="00AF66DE"/>
    <w:rsid w:val="00B1139C"/>
    <w:rsid w:val="00B1248A"/>
    <w:rsid w:val="00B95ABD"/>
    <w:rsid w:val="00BB6BC5"/>
    <w:rsid w:val="00C07A85"/>
    <w:rsid w:val="00C23E45"/>
    <w:rsid w:val="00C3512E"/>
    <w:rsid w:val="00C61AD1"/>
    <w:rsid w:val="00CB2B41"/>
    <w:rsid w:val="00CB2F21"/>
    <w:rsid w:val="00CE1C20"/>
    <w:rsid w:val="00D04924"/>
    <w:rsid w:val="00D16043"/>
    <w:rsid w:val="00D32DFC"/>
    <w:rsid w:val="00D75C65"/>
    <w:rsid w:val="00D90426"/>
    <w:rsid w:val="00D953BA"/>
    <w:rsid w:val="00DA237F"/>
    <w:rsid w:val="00DC0CF1"/>
    <w:rsid w:val="00E42813"/>
    <w:rsid w:val="00E90B48"/>
    <w:rsid w:val="00E9288B"/>
    <w:rsid w:val="00E9324B"/>
    <w:rsid w:val="00E93E13"/>
    <w:rsid w:val="00EA0553"/>
    <w:rsid w:val="00ED51E2"/>
    <w:rsid w:val="00F07E3A"/>
    <w:rsid w:val="00F10453"/>
    <w:rsid w:val="00F11F2B"/>
    <w:rsid w:val="00F12ADA"/>
    <w:rsid w:val="00F417CF"/>
    <w:rsid w:val="00F55064"/>
    <w:rsid w:val="00F83F82"/>
    <w:rsid w:val="00F96666"/>
    <w:rsid w:val="00FA7C25"/>
    <w:rsid w:val="00FB2F9E"/>
    <w:rsid w:val="00FB7754"/>
    <w:rsid w:val="00FD5C1D"/>
    <w:rsid w:val="00FE54A8"/>
    <w:rsid w:val="00FE77FC"/>
    <w:rsid w:val="00FF1D2D"/>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7C1"/>
  </w:style>
  <w:style w:type="paragraph" w:customStyle="1" w:styleId="DBFF1504AAE448989509C20F9176D143">
    <w:name w:val="DBFF1504AAE448989509C20F9176D143"/>
    <w:rsid w:val="00714831"/>
    <w:rPr>
      <w:lang w:eastAsia="en-US"/>
    </w:rPr>
  </w:style>
  <w:style w:type="paragraph" w:customStyle="1" w:styleId="D34B3CE4220B4F72B2DF2164E0FDA455">
    <w:name w:val="D34B3CE4220B4F72B2DF2164E0FDA455"/>
    <w:rsid w:val="00714831"/>
    <w:rPr>
      <w:lang w:eastAsia="en-US"/>
    </w:rPr>
  </w:style>
  <w:style w:type="paragraph" w:customStyle="1" w:styleId="88847F79F9FB4720B5162027CAE9A876">
    <w:name w:val="88847F79F9FB4720B5162027CAE9A876"/>
    <w:rsid w:val="006967C1"/>
    <w:rPr>
      <w:lang w:eastAsia="en-US"/>
    </w:rPr>
  </w:style>
  <w:style w:type="paragraph" w:customStyle="1" w:styleId="B949FB9D49CE4E3BB64A09C08BF41A26">
    <w:name w:val="B949FB9D49CE4E3BB64A09C08BF41A26"/>
    <w:rsid w:val="006967C1"/>
    <w:rPr>
      <w:lang w:eastAsia="en-US"/>
    </w:rPr>
  </w:style>
  <w:style w:type="paragraph" w:customStyle="1" w:styleId="D0C7EE3C584B4A0DA15C77835B4FB705">
    <w:name w:val="D0C7EE3C584B4A0DA15C77835B4FB705"/>
    <w:rsid w:val="006967C1"/>
    <w:rPr>
      <w:lang w:eastAsia="en-US"/>
    </w:rPr>
  </w:style>
  <w:style w:type="paragraph" w:customStyle="1" w:styleId="F462F91CD8DD4611B5A0CF91B852D930">
    <w:name w:val="F462F91CD8DD4611B5A0CF91B852D930"/>
    <w:rsid w:val="006967C1"/>
    <w:rPr>
      <w:lang w:eastAsia="en-US"/>
    </w:rPr>
  </w:style>
  <w:style w:type="paragraph" w:customStyle="1" w:styleId="E84E817F6B0C4036B9091BDD3B58F1B6">
    <w:name w:val="E84E817F6B0C4036B9091BDD3B58F1B6"/>
    <w:rsid w:val="006967C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3055-9FEF-4820-9EE5-F39008BFE37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33448F0-0E6C-4047-8DD0-BFF73615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1268</Words>
  <Characters>7230</Characters>
  <Application>Microsoft Office Word</Application>
  <DocSecurity>0</DocSecurity>
  <Lines>60</Lines>
  <Paragraphs>16</Paragraphs>
  <ScaleCrop>false</ScaleCrop>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2023-10-11T11:48:00Z</dcterms:created>
  <dcterms:modified xsi:type="dcterms:W3CDTF">2023-10-11T11:48:00Z</dcterms:modified>
</cp:coreProperties>
</file>