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5B01" w14:textId="199DF141" w:rsidR="00042B5A" w:rsidRPr="00332F6D" w:rsidRDefault="00042B5A" w:rsidP="00484DCC">
      <w:pPr>
        <w:bidi/>
        <w:jc w:val="right"/>
        <w:rPr>
          <w:rFonts w:ascii="Arial" w:hAnsi="Arial" w:cs="Arial"/>
          <w:color w:val="00B8AD" w:themeColor="text2"/>
          <w:sz w:val="56"/>
          <w:szCs w:val="56"/>
        </w:rPr>
      </w:pPr>
      <w:r w:rsidRPr="00332F6D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3D0F05" wp14:editId="398F0E63">
                <wp:simplePos x="0" y="0"/>
                <wp:positionH relativeFrom="column">
                  <wp:posOffset>-309426</wp:posOffset>
                </wp:positionH>
                <wp:positionV relativeFrom="paragraph">
                  <wp:posOffset>-416922</wp:posOffset>
                </wp:positionV>
                <wp:extent cx="2667000" cy="587828"/>
                <wp:effectExtent l="0" t="0" r="1270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7A58" w14:textId="77777777" w:rsidR="00042B5A" w:rsidRPr="00635DA8" w:rsidRDefault="00042B5A" w:rsidP="00042B5A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35D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635D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043C5538" w14:textId="77777777" w:rsidR="00042B5A" w:rsidRPr="0043361E" w:rsidRDefault="00042B5A" w:rsidP="00042B5A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D0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35pt;margin-top:-32.85pt;width:210pt;height:4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" strokecolor="red">
                <v:textbox>
                  <w:txbxContent>
                    <w:p w14:paraId="50A27A58" w14:textId="77777777" w:rsidR="00042B5A" w:rsidRPr="00635DA8" w:rsidRDefault="00042B5A" w:rsidP="00042B5A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35D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635D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043C5538" w14:textId="77777777" w:rsidR="00042B5A" w:rsidRPr="0043361E" w:rsidRDefault="00042B5A" w:rsidP="00042B5A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DE7478" w14:textId="316796C6" w:rsidR="00042B5A" w:rsidRDefault="00042B5A" w:rsidP="00484DCC">
      <w:pPr>
        <w:bidi/>
        <w:jc w:val="right"/>
        <w:rPr>
          <w:rFonts w:ascii="Arial" w:hAnsi="Arial" w:cs="Arial"/>
          <w:color w:val="00B8AD" w:themeColor="text2"/>
          <w:sz w:val="56"/>
          <w:szCs w:val="56"/>
        </w:rPr>
      </w:pPr>
    </w:p>
    <w:p w14:paraId="6E0FEC04" w14:textId="77777777" w:rsidR="00C25DDB" w:rsidRPr="00332F6D" w:rsidRDefault="00C25DDB" w:rsidP="00C25DDB">
      <w:pPr>
        <w:bidi/>
        <w:jc w:val="right"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3CBB55FB" w:rsidR="00023F00" w:rsidRPr="00332F6D" w:rsidRDefault="00042B5A" w:rsidP="00484DCC">
      <w:pPr>
        <w:bidi/>
        <w:jc w:val="right"/>
        <w:rPr>
          <w:rFonts w:ascii="Arial" w:hAnsi="Arial" w:cs="Arial"/>
          <w:color w:val="00B8AD" w:themeColor="text2"/>
          <w:sz w:val="56"/>
          <w:szCs w:val="56"/>
        </w:rPr>
      </w:pPr>
      <w:r w:rsidRPr="00332F6D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9DE5D1D" wp14:editId="0242C864">
                <wp:simplePos x="0" y="0"/>
                <wp:positionH relativeFrom="column">
                  <wp:posOffset>3751398</wp:posOffset>
                </wp:positionH>
                <wp:positionV relativeFrom="paragraph">
                  <wp:posOffset>1863634</wp:posOffset>
                </wp:positionV>
                <wp:extent cx="1959429" cy="241160"/>
                <wp:effectExtent l="0" t="0" r="22225" b="2603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29" cy="24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2BC2" w14:textId="77777777" w:rsidR="00042B5A" w:rsidRPr="005972E8" w:rsidRDefault="00042B5A" w:rsidP="00042B5A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شعار الجهة بالضغط على الصورة الموضحة. </w:t>
                            </w:r>
                          </w:p>
                          <w:p w14:paraId="74CB77AE" w14:textId="77777777" w:rsidR="00042B5A" w:rsidRPr="005972E8" w:rsidRDefault="00042B5A" w:rsidP="00042B5A">
                            <w:pP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5D1D" id="_x0000_s1027" type="#_x0000_t202" style="position:absolute;margin-left:295.4pt;margin-top:146.75pt;width:154.3pt;height:1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" strokecolor="red">
                <v:textbox>
                  <w:txbxContent>
                    <w:p w14:paraId="0CF02BC2" w14:textId="77777777" w:rsidR="00042B5A" w:rsidRPr="005972E8" w:rsidRDefault="00042B5A" w:rsidP="00042B5A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أدخل شعار الجهة بالضغط على الصورة الموضحة. </w:t>
                      </w:r>
                    </w:p>
                    <w:p w14:paraId="74CB77AE" w14:textId="77777777" w:rsidR="00042B5A" w:rsidRPr="005972E8" w:rsidRDefault="00042B5A" w:rsidP="00042B5A">
                      <w:pP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78C2B5A4" w:rsidR="00023F00" w:rsidRPr="00332F6D" w:rsidRDefault="00226682" w:rsidP="00484DCC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332F6D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1C5F4CD2" w:rsidR="00226682" w:rsidRPr="00332F6D" w:rsidRDefault="00226682" w:rsidP="00484DCC">
      <w:pPr>
        <w:bidi/>
        <w:jc w:val="right"/>
        <w:rPr>
          <w:rFonts w:ascii="Arial" w:hAnsi="Arial" w:cs="Arial"/>
          <w:color w:val="00B8AD" w:themeColor="text2"/>
          <w:sz w:val="56"/>
          <w:szCs w:val="56"/>
        </w:rPr>
      </w:pPr>
    </w:p>
    <w:p w14:paraId="47BCDEFE" w14:textId="676646F0" w:rsidR="00042B5A" w:rsidRPr="00332F6D" w:rsidRDefault="007400E0" w:rsidP="00484DCC">
      <w:pPr>
        <w:bidi/>
        <w:jc w:val="center"/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</w:pPr>
      <w:bookmarkStart w:id="0" w:name="_Hlk8113000"/>
      <w:r w:rsidRPr="00332F6D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نموذج </w:t>
      </w:r>
      <w:r w:rsidR="00F60FAC" w:rsidRPr="00332F6D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سياسة </w:t>
      </w:r>
      <w:r w:rsidR="0003126A" w:rsidRPr="00332F6D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حماية تطبيقات الويب</w:t>
      </w:r>
      <w:bookmarkEnd w:id="0"/>
    </w:p>
    <w:p w14:paraId="1356E754" w14:textId="437CABDC" w:rsidR="00023F00" w:rsidRDefault="00023F00" w:rsidP="00484DCC">
      <w:pPr>
        <w:bidi/>
        <w:jc w:val="right"/>
        <w:rPr>
          <w:rFonts w:ascii="Arial" w:hAnsi="Arial" w:cs="Arial"/>
          <w:color w:val="2B3B82" w:themeColor="text1"/>
          <w:sz w:val="60"/>
          <w:szCs w:val="60"/>
        </w:rPr>
      </w:pPr>
    </w:p>
    <w:p w14:paraId="20D9E201" w14:textId="77777777" w:rsidR="00C25DDB" w:rsidRPr="00332F6D" w:rsidRDefault="00C25DDB" w:rsidP="00C25DDB">
      <w:pPr>
        <w:bidi/>
        <w:jc w:val="right"/>
        <w:rPr>
          <w:rFonts w:ascii="Arial" w:hAnsi="Arial" w:cs="Arial"/>
          <w:color w:val="2B3B82" w:themeColor="text1"/>
          <w:sz w:val="60"/>
          <w:szCs w:val="60"/>
        </w:rPr>
      </w:pPr>
    </w:p>
    <w:p w14:paraId="420A630B" w14:textId="77777777" w:rsidR="00042B5A" w:rsidRPr="00332F6D" w:rsidRDefault="00042B5A" w:rsidP="00484DCC">
      <w:pPr>
        <w:bidi/>
        <w:jc w:val="right"/>
        <w:rPr>
          <w:rFonts w:ascii="Arial" w:hAnsi="Arial" w:cs="Arial"/>
          <w:color w:val="2B3B82" w:themeColor="text1"/>
          <w:sz w:val="18"/>
          <w:szCs w:val="18"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90495B" w:rsidRPr="00332F6D" w14:paraId="190E7B61" w14:textId="77777777" w:rsidTr="00484DCC">
        <w:trPr>
          <w:trHeight w:val="765"/>
        </w:trPr>
        <w:tc>
          <w:tcPr>
            <w:tcW w:w="4728" w:type="dxa"/>
            <w:gridSpan w:val="2"/>
            <w:vAlign w:val="center"/>
          </w:tcPr>
          <w:p w14:paraId="75349CA1" w14:textId="3DA6BD50" w:rsidR="0090495B" w:rsidRPr="00332F6D" w:rsidRDefault="00C07899" w:rsidP="00484DCC">
            <w:pPr>
              <w:bidi/>
              <w:jc w:val="right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4574F8" w:rsidRPr="00332F6D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7E69D1DB" w14:textId="77777777" w:rsidR="0090495B" w:rsidRPr="00332F6D" w:rsidRDefault="0090495B" w:rsidP="00484DCC">
            <w:pPr>
              <w:bidi/>
              <w:jc w:val="right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99" w:type="dxa"/>
          </w:tcPr>
          <w:p w14:paraId="3CA4CB0D" w14:textId="77777777" w:rsidR="0090495B" w:rsidRPr="00332F6D" w:rsidRDefault="0090495B" w:rsidP="00484DCC">
            <w:pPr>
              <w:bidi/>
              <w:spacing w:line="260" w:lineRule="exact"/>
              <w:ind w:left="1440" w:right="-43"/>
              <w:contextualSpacing/>
              <w:jc w:val="right"/>
              <w:rPr>
                <w:rFonts w:ascii="Arial" w:hAnsi="Arial"/>
                <w:color w:val="F30303"/>
                <w:rtl/>
              </w:rPr>
            </w:pPr>
          </w:p>
        </w:tc>
      </w:tr>
      <w:tr w:rsidR="0090495B" w:rsidRPr="00332F6D" w14:paraId="11A5778F" w14:textId="77777777" w:rsidTr="00484DCC">
        <w:trPr>
          <w:trHeight w:val="288"/>
        </w:trPr>
        <w:tc>
          <w:tcPr>
            <w:tcW w:w="1949" w:type="dxa"/>
            <w:vAlign w:val="center"/>
          </w:tcPr>
          <w:p w14:paraId="5BA000EB" w14:textId="77777777" w:rsidR="0090495B" w:rsidRPr="00332F6D" w:rsidRDefault="0090495B" w:rsidP="00484DCC">
            <w:pPr>
              <w:bidi/>
              <w:spacing w:line="260" w:lineRule="exact"/>
              <w:ind w:left="272"/>
              <w:contextualSpacing/>
              <w:jc w:val="right"/>
              <w:rPr>
                <w:rFonts w:ascii="Arial" w:hAnsi="Arial"/>
                <w:color w:val="373E49" w:themeColor="accent1"/>
                <w:rtl/>
              </w:rPr>
            </w:pPr>
            <w:r w:rsidRPr="00332F6D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79" w:type="dxa"/>
            <w:vAlign w:val="center"/>
          </w:tcPr>
          <w:p w14:paraId="2450188E" w14:textId="001FE36E" w:rsidR="0090495B" w:rsidRPr="00332F6D" w:rsidRDefault="00C07899" w:rsidP="00484DCC">
            <w:pPr>
              <w:bidi/>
              <w:spacing w:line="260" w:lineRule="exact"/>
              <w:ind w:left="272"/>
              <w:contextualSpacing/>
              <w:jc w:val="right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1912913601"/>
                <w:placeholder>
                  <w:docPart w:val="CC0CC52E04554C83986D970995FAFE84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74F8" w:rsidRPr="00332F6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4299" w:type="dxa"/>
          </w:tcPr>
          <w:p w14:paraId="2FCAC99E" w14:textId="77777777" w:rsidR="0090495B" w:rsidRPr="00332F6D" w:rsidRDefault="0090495B" w:rsidP="00484DCC">
            <w:pPr>
              <w:bidi/>
              <w:spacing w:line="260" w:lineRule="exact"/>
              <w:ind w:left="272"/>
              <w:contextualSpacing/>
              <w:jc w:val="righ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0495B" w:rsidRPr="00332F6D" w14:paraId="5CA025A8" w14:textId="77777777" w:rsidTr="00484DCC">
        <w:trPr>
          <w:trHeight w:val="288"/>
        </w:trPr>
        <w:tc>
          <w:tcPr>
            <w:tcW w:w="1949" w:type="dxa"/>
            <w:vAlign w:val="center"/>
          </w:tcPr>
          <w:p w14:paraId="13E87587" w14:textId="77777777" w:rsidR="0090495B" w:rsidRPr="00332F6D" w:rsidRDefault="0090495B" w:rsidP="00484DCC">
            <w:pPr>
              <w:bidi/>
              <w:spacing w:line="260" w:lineRule="exact"/>
              <w:ind w:left="272"/>
              <w:contextualSpacing/>
              <w:jc w:val="right"/>
              <w:rPr>
                <w:rFonts w:ascii="Arial" w:hAnsi="Arial"/>
                <w:color w:val="373E49" w:themeColor="accent1"/>
                <w:rtl/>
              </w:rPr>
            </w:pPr>
            <w:r w:rsidRPr="00332F6D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2521BC083B724801AB7AABB535582305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7F187F2" w14:textId="77777777" w:rsidR="0090495B" w:rsidRPr="00332F6D" w:rsidRDefault="004574F8" w:rsidP="00484DCC">
                <w:pPr>
                  <w:bidi/>
                  <w:spacing w:line="260" w:lineRule="exact"/>
                  <w:ind w:left="272"/>
                  <w:contextualSpacing/>
                  <w:jc w:val="righ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332F6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67F928D3" w14:textId="77777777" w:rsidR="0090495B" w:rsidRPr="00332F6D" w:rsidRDefault="0090495B" w:rsidP="00484DCC">
            <w:pPr>
              <w:bidi/>
              <w:spacing w:line="260" w:lineRule="exact"/>
              <w:ind w:left="272"/>
              <w:contextualSpacing/>
              <w:jc w:val="righ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0495B" w:rsidRPr="00332F6D" w14:paraId="1588AE97" w14:textId="77777777" w:rsidTr="00484DCC">
        <w:trPr>
          <w:trHeight w:val="288"/>
        </w:trPr>
        <w:tc>
          <w:tcPr>
            <w:tcW w:w="1949" w:type="dxa"/>
            <w:vAlign w:val="center"/>
          </w:tcPr>
          <w:p w14:paraId="06D1734E" w14:textId="77777777" w:rsidR="0090495B" w:rsidRPr="00332F6D" w:rsidRDefault="0090495B" w:rsidP="00484DCC">
            <w:pPr>
              <w:bidi/>
              <w:spacing w:line="260" w:lineRule="exact"/>
              <w:ind w:left="272"/>
              <w:contextualSpacing/>
              <w:jc w:val="right"/>
              <w:rPr>
                <w:rFonts w:ascii="Arial" w:hAnsi="Arial"/>
                <w:color w:val="373E49" w:themeColor="accent1"/>
                <w:rtl/>
              </w:rPr>
            </w:pPr>
            <w:r w:rsidRPr="00332F6D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2521BC083B724801AB7AABB535582305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2C411F93" w14:textId="77777777" w:rsidR="0090495B" w:rsidRPr="00332F6D" w:rsidRDefault="004574F8" w:rsidP="00484DCC">
                <w:pPr>
                  <w:bidi/>
                  <w:spacing w:line="260" w:lineRule="exact"/>
                  <w:ind w:left="272"/>
                  <w:contextualSpacing/>
                  <w:jc w:val="righ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332F6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596512A2" w14:textId="77777777" w:rsidR="0090495B" w:rsidRPr="00332F6D" w:rsidRDefault="0090495B" w:rsidP="00484DCC">
            <w:pPr>
              <w:bidi/>
              <w:spacing w:line="260" w:lineRule="exact"/>
              <w:ind w:left="272"/>
              <w:contextualSpacing/>
              <w:jc w:val="right"/>
              <w:rPr>
                <w:rFonts w:ascii="Arial" w:hAnsi="Arial"/>
                <w:color w:val="596DC8" w:themeColor="text1" w:themeTint="A6"/>
                <w:rtl/>
              </w:rPr>
            </w:pPr>
            <w:r w:rsidRPr="00332F6D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5B7721B1" wp14:editId="04547C3D">
                      <wp:simplePos x="0" y="0"/>
                      <wp:positionH relativeFrom="column">
                        <wp:posOffset>-311931</wp:posOffset>
                      </wp:positionH>
                      <wp:positionV relativeFrom="paragraph">
                        <wp:posOffset>-1021276</wp:posOffset>
                      </wp:positionV>
                      <wp:extent cx="2232660" cy="1665605"/>
                      <wp:effectExtent l="0" t="0" r="152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2F77C" w14:textId="77777777" w:rsidR="0090495B" w:rsidRPr="00391051" w:rsidRDefault="0090495B" w:rsidP="0090495B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766D392B" w14:textId="77777777" w:rsidR="0090495B" w:rsidRPr="00391051" w:rsidRDefault="0090495B" w:rsidP="00484DCC">
                                  <w:pPr>
                                    <w:pStyle w:val="ListParagraph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73720C1" w14:textId="77777777" w:rsidR="0090495B" w:rsidRPr="00391051" w:rsidRDefault="0090495B" w:rsidP="00484DCC">
                                  <w:pPr>
                                    <w:pStyle w:val="ListParagraph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78F068F2" w14:textId="77777777" w:rsidR="0090495B" w:rsidRPr="00391051" w:rsidRDefault="0090495B" w:rsidP="00484DCC">
                                  <w:pPr>
                                    <w:pStyle w:val="ListParagraph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39F70E24" w14:textId="77777777" w:rsidR="0090495B" w:rsidRPr="00391051" w:rsidRDefault="0090495B" w:rsidP="00484DCC">
                                  <w:pPr>
                                    <w:pStyle w:val="ListParagraph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5E6493A" w14:textId="77777777" w:rsidR="0090495B" w:rsidRPr="00391051" w:rsidRDefault="0090495B" w:rsidP="00484DCC">
                                  <w:pPr>
                                    <w:pStyle w:val="ListParagraph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7E942137" w14:textId="77777777" w:rsidR="0090495B" w:rsidRPr="00391051" w:rsidRDefault="0090495B" w:rsidP="00484DCC">
                                  <w:pPr>
                                    <w:pStyle w:val="ListParagraph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721B1" id="_x0000_s1028" type="#_x0000_t202" style="position:absolute;left:0;text-align:left;margin-left:-24.55pt;margin-top:-80.4pt;width:175.8pt;height:131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" strokecolor="red">
                      <v:textbox>
                        <w:txbxContent>
                          <w:p w14:paraId="56D2F77C" w14:textId="77777777" w:rsidR="0090495B" w:rsidRPr="00391051" w:rsidRDefault="0090495B" w:rsidP="0090495B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766D392B" w14:textId="77777777" w:rsidR="0090495B" w:rsidRPr="00391051" w:rsidRDefault="0090495B" w:rsidP="00484DC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73720C1" w14:textId="77777777" w:rsidR="0090495B" w:rsidRPr="00391051" w:rsidRDefault="0090495B" w:rsidP="00484DC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8F068F2" w14:textId="77777777" w:rsidR="0090495B" w:rsidRPr="00391051" w:rsidRDefault="0090495B" w:rsidP="00484DC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39F70E24" w14:textId="77777777" w:rsidR="0090495B" w:rsidRPr="00391051" w:rsidRDefault="0090495B" w:rsidP="00484DC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5E6493A" w14:textId="77777777" w:rsidR="0090495B" w:rsidRPr="00391051" w:rsidRDefault="0090495B" w:rsidP="00484DC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7E942137" w14:textId="77777777" w:rsidR="0090495B" w:rsidRPr="00391051" w:rsidRDefault="0090495B" w:rsidP="00484DC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9E9340" w14:textId="77777777" w:rsidR="0090495B" w:rsidRPr="00332F6D" w:rsidRDefault="0090495B" w:rsidP="00484DCC">
      <w:pPr>
        <w:bidi/>
        <w:jc w:val="right"/>
        <w:rPr>
          <w:rFonts w:ascii="Arial" w:hAnsi="Arial" w:cs="Arial"/>
          <w:rtl/>
        </w:rPr>
      </w:pPr>
    </w:p>
    <w:p w14:paraId="2E96239A" w14:textId="4CB460E1" w:rsidR="0090495B" w:rsidRPr="00332F6D" w:rsidRDefault="0090495B" w:rsidP="00484DCC">
      <w:pPr>
        <w:bidi/>
        <w:spacing w:after="0" w:line="260" w:lineRule="auto"/>
        <w:ind w:right="-43"/>
        <w:jc w:val="right"/>
        <w:rPr>
          <w:rFonts w:ascii="Arial" w:hAnsi="Arial" w:cs="Arial"/>
          <w:color w:val="596DC8"/>
          <w:sz w:val="40"/>
          <w:szCs w:val="40"/>
        </w:rPr>
      </w:pPr>
      <w:r w:rsidRPr="00332F6D">
        <w:rPr>
          <w:rFonts w:ascii="Arial" w:hAnsi="Arial" w:cs="Arial"/>
          <w:rtl/>
          <w:lang w:eastAsia="ar"/>
        </w:rPr>
        <w:br w:type="page"/>
      </w:r>
    </w:p>
    <w:p w14:paraId="747A5839" w14:textId="77777777" w:rsidR="00ED6849" w:rsidRPr="00332F6D" w:rsidRDefault="00ED6849">
      <w:pPr>
        <w:jc w:val="right"/>
        <w:rPr>
          <w:rFonts w:ascii="Arial" w:eastAsia="Arial" w:hAnsi="Arial" w:cs="Arial"/>
          <w:color w:val="2B3B82" w:themeColor="text1"/>
          <w:sz w:val="40"/>
          <w:szCs w:val="40"/>
        </w:rPr>
      </w:pPr>
      <w:r w:rsidRPr="00332F6D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12632A1C" w14:textId="66E18BD6" w:rsidR="00ED6849" w:rsidRPr="00134123" w:rsidRDefault="00ED6849" w:rsidP="00484DCC">
      <w:pPr>
        <w:bidi/>
        <w:ind w:firstLine="720"/>
        <w:jc w:val="right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134123">
        <w:rPr>
          <w:rFonts w:ascii="Arial" w:eastAsia="Arial" w:hAnsi="Arial" w:cs="Arial"/>
          <w:color w:val="373E49" w:themeColor="accent1"/>
          <w:sz w:val="26"/>
          <w:szCs w:val="26"/>
          <w:rtl/>
        </w:rPr>
        <w:t>طُور هذا النموذج عن طريق الهيئة الوطنية للأمن السيبراني كمثال توضيحي يمكن استخدامه كدليل ومرجع للجهات. يجب أن يتم تعديل هذا النموذج ومواءمته مع أعمال &lt;اسم الجهة&gt;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هو، وتؤكد على أن هذا النموذج ما هو إلا مثال توضيحي.</w:t>
      </w:r>
    </w:p>
    <w:p w14:paraId="6DDFE014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7A713896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3C556922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5E75ABD8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501C1C00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610583B3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5A77B2CF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314C3881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7DCB6558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2116BA01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014778A3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6A2057B2" w14:textId="77777777" w:rsidR="00ED6849" w:rsidRPr="00332F6D" w:rsidRDefault="00ED6849" w:rsidP="00484DCC">
      <w:pPr>
        <w:bidi/>
        <w:spacing w:line="360" w:lineRule="auto"/>
        <w:jc w:val="right"/>
        <w:rPr>
          <w:rFonts w:ascii="Arial" w:hAnsi="Arial" w:cs="Arial"/>
          <w:color w:val="2D3982"/>
          <w:sz w:val="40"/>
          <w:szCs w:val="40"/>
          <w:rtl/>
        </w:rPr>
      </w:pPr>
    </w:p>
    <w:p w14:paraId="50E09F64" w14:textId="771F27D1" w:rsidR="0090495B" w:rsidRPr="00332F6D" w:rsidRDefault="0090495B" w:rsidP="00484DCC">
      <w:pPr>
        <w:pStyle w:val="Normal4"/>
        <w:jc w:val="right"/>
        <w:rPr>
          <w:rFonts w:ascii="Arial" w:eastAsia="Arial" w:hAnsi="Arial" w:cs="Arial"/>
          <w:color w:val="2B3B82" w:themeColor="text1"/>
          <w:sz w:val="40"/>
          <w:szCs w:val="40"/>
        </w:rPr>
      </w:pPr>
      <w:r w:rsidRPr="00332F6D">
        <w:rPr>
          <w:rFonts w:ascii="Arial" w:eastAsia="Arial" w:hAnsi="Arial" w:cs="Arial"/>
          <w:color w:val="2B3B82" w:themeColor="text1"/>
          <w:sz w:val="40"/>
          <w:szCs w:val="40"/>
          <w:rtl/>
          <w:lang w:val="en-US" w:eastAsia="ar-SA"/>
        </w:rPr>
        <w:lastRenderedPageBreak/>
        <w:t>اعتماد الوثيقة</w:t>
      </w:r>
    </w:p>
    <w:tbl>
      <w:tblPr>
        <w:tblStyle w:val="TableGrid2"/>
        <w:tblW w:w="5040" w:type="pct"/>
        <w:jc w:val="center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7A23B7" w:rsidRPr="00332F6D" w14:paraId="31CE4FE2" w14:textId="77777777" w:rsidTr="00971265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A6D5A1D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4026D277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C650775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3ADBE062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03BD104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7A23B7" w:rsidRPr="00332F6D" w14:paraId="376DFDBF" w14:textId="77777777" w:rsidTr="00971265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2DB6B3D" w14:textId="77777777" w:rsidR="004A748F" w:rsidRPr="00134123" w:rsidRDefault="004A748F" w:rsidP="00134123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134123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6ADF0B5" w14:textId="77777777" w:rsidR="004A748F" w:rsidRPr="00134123" w:rsidRDefault="00C07899" w:rsidP="00134123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286965169"/>
                <w:placeholder>
                  <w:docPart w:val="6CDE8340CFE94B588B24B805A02818BD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748F" w:rsidRPr="0013412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9F818A9" w14:textId="77777777" w:rsidR="004A748F" w:rsidRPr="00134123" w:rsidRDefault="004A748F" w:rsidP="00134123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34123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5DD6DB1E" w14:textId="77777777" w:rsidR="004A748F" w:rsidRPr="00134123" w:rsidRDefault="004A748F" w:rsidP="00134123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34123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6A0F1EE" w14:textId="77777777" w:rsidR="004A748F" w:rsidRPr="00134123" w:rsidRDefault="00C07899" w:rsidP="00134123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860100509"/>
                <w:placeholder>
                  <w:docPart w:val="469D6758561844E59F956BD0A1387C5D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4A748F" w:rsidRPr="0013412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4A748F" w:rsidRPr="00332F6D" w14:paraId="607A6086" w14:textId="77777777" w:rsidTr="00971265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11AC4A67" w14:textId="77777777" w:rsidR="004A748F" w:rsidRPr="00332F6D" w:rsidRDefault="004A748F" w:rsidP="00134123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19AF05DF" w14:textId="77777777" w:rsidR="004A748F" w:rsidRPr="00332F6D" w:rsidRDefault="004A748F" w:rsidP="00134123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6A80F52E" w14:textId="77777777" w:rsidR="004A748F" w:rsidRPr="00332F6D" w:rsidRDefault="004A748F" w:rsidP="00134123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704AD640" w14:textId="77777777" w:rsidR="004A748F" w:rsidRPr="00332F6D" w:rsidRDefault="004A748F" w:rsidP="00134123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020A4EB6" w14:textId="77777777" w:rsidR="004A748F" w:rsidRPr="00332F6D" w:rsidRDefault="004A748F" w:rsidP="00134123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4F74D3BC" w14:textId="77777777" w:rsidR="0090495B" w:rsidRPr="00332F6D" w:rsidRDefault="0090495B" w:rsidP="00484DCC">
      <w:pPr>
        <w:bidi/>
        <w:spacing w:line="260" w:lineRule="exact"/>
        <w:ind w:right="-43"/>
        <w:contextualSpacing/>
        <w:jc w:val="right"/>
        <w:rPr>
          <w:rFonts w:ascii="Arial" w:hAnsi="Arial" w:cs="Arial"/>
          <w:sz w:val="24"/>
          <w:szCs w:val="24"/>
          <w:rtl/>
        </w:rPr>
      </w:pPr>
    </w:p>
    <w:p w14:paraId="4FEBB634" w14:textId="77777777" w:rsidR="0090495B" w:rsidRPr="00332F6D" w:rsidRDefault="0090495B" w:rsidP="00484DCC">
      <w:pPr>
        <w:bidi/>
        <w:spacing w:line="260" w:lineRule="exact"/>
        <w:ind w:right="-43"/>
        <w:contextualSpacing/>
        <w:jc w:val="right"/>
        <w:rPr>
          <w:rFonts w:ascii="Arial" w:hAnsi="Arial" w:cs="Arial"/>
          <w:sz w:val="24"/>
          <w:szCs w:val="24"/>
        </w:rPr>
      </w:pPr>
    </w:p>
    <w:p w14:paraId="20B9B9BE" w14:textId="77777777" w:rsidR="0090495B" w:rsidRPr="00332F6D" w:rsidRDefault="0090495B" w:rsidP="00484DCC">
      <w:pPr>
        <w:pStyle w:val="Normal4"/>
        <w:jc w:val="right"/>
        <w:rPr>
          <w:rFonts w:ascii="Arial" w:eastAsia="Arial" w:hAnsi="Arial" w:cs="Arial"/>
          <w:color w:val="2B3B82" w:themeColor="text1"/>
          <w:sz w:val="40"/>
          <w:szCs w:val="40"/>
        </w:rPr>
      </w:pPr>
      <w:r w:rsidRPr="00332F6D">
        <w:rPr>
          <w:rFonts w:ascii="Arial" w:eastAsia="Arial" w:hAnsi="Arial" w:cs="Arial"/>
          <w:color w:val="2B3B82" w:themeColor="text1"/>
          <w:sz w:val="40"/>
          <w:szCs w:val="40"/>
          <w:rtl/>
          <w:lang w:val="en-US" w:eastAsia="ar-SA"/>
        </w:rPr>
        <w:t>نسخ الوثيقة</w:t>
      </w:r>
    </w:p>
    <w:tbl>
      <w:tblPr>
        <w:tblStyle w:val="TableGrid3"/>
        <w:bidiVisual/>
        <w:tblW w:w="9128" w:type="dxa"/>
        <w:jc w:val="center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41"/>
      </w:tblGrid>
      <w:tr w:rsidR="004A748F" w:rsidRPr="00332F6D" w14:paraId="32EB113B" w14:textId="77777777" w:rsidTr="00971265">
        <w:trPr>
          <w:trHeight w:val="680"/>
          <w:jc w:val="center"/>
        </w:trPr>
        <w:tc>
          <w:tcPr>
            <w:tcW w:w="1535" w:type="dxa"/>
            <w:shd w:val="clear" w:color="auto" w:fill="373E49"/>
            <w:vAlign w:val="center"/>
          </w:tcPr>
          <w:p w14:paraId="62EE66AA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E49"/>
            <w:vAlign w:val="center"/>
          </w:tcPr>
          <w:p w14:paraId="6EE5699D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/>
            <w:vAlign w:val="center"/>
          </w:tcPr>
          <w:p w14:paraId="72118E6A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عُدل بواسطة</w:t>
            </w:r>
          </w:p>
        </w:tc>
        <w:tc>
          <w:tcPr>
            <w:tcW w:w="3341" w:type="dxa"/>
            <w:shd w:val="clear" w:color="auto" w:fill="373E49"/>
            <w:vAlign w:val="center"/>
          </w:tcPr>
          <w:p w14:paraId="26916561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4A748F" w:rsidRPr="00332F6D" w14:paraId="0C6CB71F" w14:textId="77777777" w:rsidTr="00971265">
        <w:trPr>
          <w:trHeight w:val="680"/>
          <w:jc w:val="center"/>
        </w:trPr>
        <w:tc>
          <w:tcPr>
            <w:tcW w:w="1535" w:type="dxa"/>
            <w:shd w:val="clear" w:color="auto" w:fill="FFFFFF" w:themeFill="background1"/>
            <w:vAlign w:val="center"/>
          </w:tcPr>
          <w:p w14:paraId="7F00D9D9" w14:textId="77777777" w:rsidR="004A748F" w:rsidRPr="00134123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34123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92948857"/>
            <w:placeholder>
              <w:docPart w:val="9F665AF4CE7042CC9C3019C2C532BFC1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FFFFFF" w:themeFill="background1"/>
                <w:vAlign w:val="center"/>
              </w:tcPr>
              <w:p w14:paraId="5EB25CBB" w14:textId="77777777" w:rsidR="004A748F" w:rsidRPr="00134123" w:rsidRDefault="004A748F" w:rsidP="00134123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</w:rPr>
                </w:pPr>
                <w:r w:rsidRPr="0013412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7B9C585B" w14:textId="77777777" w:rsidR="004A748F" w:rsidRPr="00134123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34123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37F6A6E0" w14:textId="77777777" w:rsidR="004A748F" w:rsidRPr="00134123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34123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4A748F" w:rsidRPr="00332F6D" w14:paraId="253A7F8B" w14:textId="77777777" w:rsidTr="00971265">
        <w:trPr>
          <w:trHeight w:val="680"/>
          <w:jc w:val="center"/>
        </w:trPr>
        <w:tc>
          <w:tcPr>
            <w:tcW w:w="1535" w:type="dxa"/>
            <w:shd w:val="clear" w:color="auto" w:fill="D3D7DE"/>
            <w:vAlign w:val="center"/>
          </w:tcPr>
          <w:p w14:paraId="41B9C846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/>
            <w:vAlign w:val="center"/>
          </w:tcPr>
          <w:p w14:paraId="0F44FF1F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/>
            <w:vAlign w:val="center"/>
          </w:tcPr>
          <w:p w14:paraId="64FC0BFF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341" w:type="dxa"/>
            <w:shd w:val="clear" w:color="auto" w:fill="D3D7DE"/>
            <w:vAlign w:val="center"/>
          </w:tcPr>
          <w:p w14:paraId="34651745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859B69A" w14:textId="77777777" w:rsidR="0090495B" w:rsidRPr="00332F6D" w:rsidRDefault="0090495B" w:rsidP="00484DCC">
      <w:pPr>
        <w:bidi/>
        <w:spacing w:line="240" w:lineRule="auto"/>
        <w:contextualSpacing/>
        <w:jc w:val="right"/>
        <w:rPr>
          <w:rFonts w:ascii="Arial" w:hAnsi="Arial" w:cs="Arial"/>
          <w:sz w:val="24"/>
          <w:szCs w:val="24"/>
          <w:rtl/>
        </w:rPr>
      </w:pPr>
    </w:p>
    <w:p w14:paraId="74BEE6B1" w14:textId="77777777" w:rsidR="0090495B" w:rsidRPr="00332F6D" w:rsidRDefault="0090495B" w:rsidP="00484DCC">
      <w:pPr>
        <w:bidi/>
        <w:spacing w:line="240" w:lineRule="auto"/>
        <w:ind w:right="-43"/>
        <w:contextualSpacing/>
        <w:jc w:val="right"/>
        <w:rPr>
          <w:rFonts w:ascii="Arial" w:hAnsi="Arial" w:cs="Arial"/>
        </w:rPr>
      </w:pPr>
      <w:r w:rsidRPr="00332F6D">
        <w:rPr>
          <w:rFonts w:ascii="Arial" w:hAnsi="Arial" w:cs="Arial"/>
        </w:rPr>
        <w:t xml:space="preserve"> </w:t>
      </w:r>
    </w:p>
    <w:p w14:paraId="5AA50FB5" w14:textId="77777777" w:rsidR="0090495B" w:rsidRPr="00332F6D" w:rsidRDefault="0090495B" w:rsidP="00484DCC">
      <w:pPr>
        <w:pStyle w:val="Normal4"/>
        <w:jc w:val="right"/>
        <w:rPr>
          <w:rFonts w:ascii="Arial" w:eastAsia="Arial" w:hAnsi="Arial" w:cs="Arial"/>
          <w:color w:val="2B3B82" w:themeColor="text1"/>
          <w:sz w:val="40"/>
          <w:szCs w:val="40"/>
        </w:rPr>
      </w:pPr>
      <w:r w:rsidRPr="00332F6D">
        <w:rPr>
          <w:rFonts w:ascii="Arial" w:eastAsia="Arial" w:hAnsi="Arial" w:cs="Arial"/>
          <w:color w:val="2B3B82" w:themeColor="text1"/>
          <w:sz w:val="40"/>
          <w:szCs w:val="40"/>
          <w:rtl/>
          <w:lang w:val="en-US" w:eastAsia="ar-SA"/>
        </w:rPr>
        <w:t>جدول المراجعة</w:t>
      </w:r>
    </w:p>
    <w:p w14:paraId="34311ECB" w14:textId="77777777" w:rsidR="0090495B" w:rsidRPr="00332F6D" w:rsidRDefault="0090495B" w:rsidP="00484DCC">
      <w:pPr>
        <w:bidi/>
        <w:spacing w:line="260" w:lineRule="exact"/>
        <w:ind w:right="-43"/>
        <w:contextualSpacing/>
        <w:jc w:val="right"/>
        <w:rPr>
          <w:rFonts w:ascii="Arial" w:hAnsi="Arial" w:cs="Arial"/>
          <w:sz w:val="24"/>
          <w:szCs w:val="24"/>
          <w:rtl/>
        </w:rPr>
      </w:pPr>
    </w:p>
    <w:tbl>
      <w:tblPr>
        <w:tblStyle w:val="TableGrid4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4A748F" w:rsidRPr="00332F6D" w14:paraId="2619C3FE" w14:textId="77777777" w:rsidTr="00971265">
        <w:trPr>
          <w:trHeight w:val="753"/>
        </w:trPr>
        <w:tc>
          <w:tcPr>
            <w:tcW w:w="1927" w:type="dxa"/>
            <w:shd w:val="clear" w:color="auto" w:fill="373E49"/>
            <w:vAlign w:val="center"/>
          </w:tcPr>
          <w:p w14:paraId="048A66BA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/>
            <w:vAlign w:val="center"/>
          </w:tcPr>
          <w:p w14:paraId="4C93AB89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/>
            <w:vAlign w:val="center"/>
          </w:tcPr>
          <w:p w14:paraId="582888ED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332F6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4A748F" w:rsidRPr="00332F6D" w14:paraId="23AC9831" w14:textId="77777777" w:rsidTr="00971265">
        <w:trPr>
          <w:trHeight w:val="753"/>
        </w:trPr>
        <w:tc>
          <w:tcPr>
            <w:tcW w:w="1927" w:type="dxa"/>
            <w:shd w:val="clear" w:color="auto" w:fill="auto"/>
            <w:vAlign w:val="center"/>
          </w:tcPr>
          <w:p w14:paraId="45809D39" w14:textId="77777777" w:rsidR="004A748F" w:rsidRPr="00134123" w:rsidRDefault="004A748F" w:rsidP="00134123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34123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165590544"/>
            <w:placeholder>
              <w:docPart w:val="B5D9DC2D4CE045D4956FB0C05C4600D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auto"/>
                <w:vAlign w:val="center"/>
              </w:tcPr>
              <w:p w14:paraId="721C6527" w14:textId="77777777" w:rsidR="004A748F" w:rsidRPr="00134123" w:rsidRDefault="004A748F" w:rsidP="00134123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13412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68164364"/>
            <w:placeholder>
              <w:docPart w:val="89C998F6FEA14775A1315E06060F12BA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auto"/>
                <w:vAlign w:val="center"/>
              </w:tcPr>
              <w:p w14:paraId="46617404" w14:textId="77777777" w:rsidR="004A748F" w:rsidRPr="00134123" w:rsidRDefault="004A748F" w:rsidP="00134123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</w:rPr>
                </w:pPr>
                <w:r w:rsidRPr="0013412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</w:tr>
      <w:tr w:rsidR="004A748F" w:rsidRPr="00332F6D" w14:paraId="1785185C" w14:textId="77777777" w:rsidTr="00971265">
        <w:trPr>
          <w:trHeight w:val="753"/>
        </w:trPr>
        <w:tc>
          <w:tcPr>
            <w:tcW w:w="1927" w:type="dxa"/>
            <w:shd w:val="clear" w:color="auto" w:fill="D3D7DE"/>
            <w:vAlign w:val="center"/>
          </w:tcPr>
          <w:p w14:paraId="2F57685E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/>
            <w:vAlign w:val="center"/>
          </w:tcPr>
          <w:p w14:paraId="474BAC73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/>
            <w:vAlign w:val="center"/>
          </w:tcPr>
          <w:p w14:paraId="3D238A80" w14:textId="77777777" w:rsidR="004A748F" w:rsidRPr="00332F6D" w:rsidRDefault="004A748F" w:rsidP="0013412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0487D27" w14:textId="095DC8A5" w:rsidR="00BD2D7C" w:rsidRPr="00332F6D" w:rsidRDefault="007E17EF" w:rsidP="00484DCC">
      <w:pPr>
        <w:bidi/>
        <w:jc w:val="right"/>
        <w:rPr>
          <w:rFonts w:ascii="Arial" w:hAnsi="Arial" w:cs="Arial"/>
        </w:rPr>
      </w:pPr>
      <w:r w:rsidRPr="00332F6D">
        <w:rPr>
          <w:rFonts w:ascii="Arial" w:hAnsi="Arial" w:cs="Arial"/>
          <w:rtl/>
          <w:lang w:eastAsia="ar"/>
        </w:rPr>
        <w:br w:type="page"/>
      </w:r>
    </w:p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5BA95D1F" w14:textId="3F28DD37" w:rsidR="00207C98" w:rsidRPr="00332F6D" w:rsidRDefault="00207C98" w:rsidP="00484DCC">
          <w:pPr>
            <w:pStyle w:val="TOCHeading"/>
            <w:bidi/>
            <w:spacing w:line="360" w:lineRule="auto"/>
            <w:jc w:val="both"/>
            <w:rPr>
              <w:rFonts w:ascii="Arial" w:hAnsi="Arial" w:cs="Arial"/>
              <w:color w:val="2B3B82"/>
              <w:lang w:eastAsia="ar"/>
            </w:rPr>
          </w:pPr>
          <w:r w:rsidRPr="00332F6D">
            <w:rPr>
              <w:rFonts w:ascii="Arial" w:hAnsi="Arial" w:cs="Arial"/>
              <w:color w:val="2B3B82"/>
              <w:rtl/>
              <w:lang w:eastAsia="ar"/>
            </w:rPr>
            <w:t>قائمة المحتويات</w:t>
          </w:r>
        </w:p>
        <w:p w14:paraId="28D98553" w14:textId="1260F80F" w:rsidR="00484DCC" w:rsidRPr="00134123" w:rsidRDefault="00207C9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r w:rsidRPr="00332F6D">
            <w:rPr>
              <w:rFonts w:ascii="Arial" w:hAnsi="Arial" w:cs="Arial"/>
              <w:b/>
              <w:bCs/>
              <w:sz w:val="26"/>
              <w:szCs w:val="26"/>
              <w:rtl/>
            </w:rPr>
            <w:fldChar w:fldCharType="begin"/>
          </w:r>
          <w:r w:rsidRPr="00332F6D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332F6D">
            <w:rPr>
              <w:rFonts w:ascii="Arial" w:hAnsi="Arial" w:cs="Arial"/>
              <w:b/>
              <w:bCs/>
              <w:noProof/>
              <w:sz w:val="26"/>
              <w:szCs w:val="26"/>
              <w:lang w:eastAsia="ar"/>
            </w:rPr>
            <w:instrText>TOC \o "1-3" \h \z \u</w:instrText>
          </w:r>
          <w:r w:rsidRPr="00332F6D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332F6D">
            <w:rPr>
              <w:rFonts w:ascii="Arial" w:hAnsi="Arial" w:cs="Arial"/>
              <w:b/>
              <w:bCs/>
              <w:sz w:val="26"/>
              <w:szCs w:val="26"/>
              <w:rtl/>
            </w:rPr>
            <w:fldChar w:fldCharType="separate"/>
          </w:r>
          <w:hyperlink w:anchor="_Toc129608560" w:history="1">
            <w:r w:rsidR="00484DCC" w:rsidRPr="00134123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الغرض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Toc129608560 \h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34123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3BDC7FA5" w14:textId="1CB74053" w:rsidR="00484DCC" w:rsidRPr="00134123" w:rsidRDefault="00C0789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561" w:history="1">
            <w:r w:rsidR="00484DCC" w:rsidRPr="00134123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نطاق السياسة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Toc129608561 \h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34123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1519A327" w14:textId="0CC67E0A" w:rsidR="00484DCC" w:rsidRPr="00134123" w:rsidRDefault="00C0789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562" w:history="1">
            <w:r w:rsidR="00484DCC" w:rsidRPr="00134123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بنود السياسة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Toc129608562 \h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34123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1394CA37" w14:textId="074BF891" w:rsidR="00484DCC" w:rsidRPr="00134123" w:rsidRDefault="00C0789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563" w:history="1">
            <w:r w:rsidR="00484DCC" w:rsidRPr="00134123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الأدوار والمسؤوليات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Toc129608563 \h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34123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4E1E588D" w14:textId="35C85AFA" w:rsidR="00484DCC" w:rsidRPr="00134123" w:rsidRDefault="00C0789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564" w:history="1">
            <w:r w:rsidR="00484DCC" w:rsidRPr="00134123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التحديث والمراجعة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Toc129608564 \h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34123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7D37F861" w14:textId="1CAEC5BE" w:rsidR="00484DCC" w:rsidRPr="00134123" w:rsidRDefault="00C0789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565" w:history="1">
            <w:r w:rsidR="00484DCC" w:rsidRPr="00134123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الالتزام بالسياسة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Toc129608565 \h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34123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484DCC" w:rsidRPr="00134123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B664748" w14:textId="6740954D" w:rsidR="00207C98" w:rsidRPr="00332F6D" w:rsidRDefault="00207C98" w:rsidP="00484DCC">
          <w:pPr>
            <w:bidi/>
            <w:jc w:val="right"/>
            <w:rPr>
              <w:rFonts w:ascii="Arial" w:hAnsi="Arial" w:cs="Arial"/>
            </w:rPr>
          </w:pPr>
          <w:r w:rsidRPr="00332F6D">
            <w:rPr>
              <w:rFonts w:ascii="Arial" w:hAnsi="Arial" w:cs="Arial"/>
              <w:b/>
              <w:bCs/>
              <w:sz w:val="26"/>
              <w:szCs w:val="26"/>
              <w:rtl/>
            </w:rPr>
            <w:fldChar w:fldCharType="end"/>
          </w:r>
        </w:p>
      </w:sdtContent>
    </w:sdt>
    <w:p w14:paraId="5F232E3B" w14:textId="77777777" w:rsidR="007E17EF" w:rsidRPr="00332F6D" w:rsidRDefault="007E17EF" w:rsidP="00484DCC">
      <w:pPr>
        <w:bidi/>
        <w:jc w:val="right"/>
        <w:rPr>
          <w:rFonts w:ascii="Arial" w:eastAsia="Times New Roman" w:hAnsi="Arial" w:cs="Arial"/>
        </w:rPr>
      </w:pPr>
      <w:r w:rsidRPr="00332F6D">
        <w:rPr>
          <w:rFonts w:ascii="Arial" w:eastAsia="Times New Roman" w:hAnsi="Arial" w:cs="Arial"/>
          <w:rtl/>
          <w:lang w:eastAsia="ar"/>
        </w:rPr>
        <w:br w:type="page"/>
      </w:r>
    </w:p>
    <w:p w14:paraId="372CCF43" w14:textId="659DCE9C" w:rsidR="004412D6" w:rsidRPr="00332F6D" w:rsidRDefault="001C6F8B" w:rsidP="00484DCC">
      <w:pPr>
        <w:pStyle w:val="Heading1"/>
        <w:bidi/>
        <w:jc w:val="both"/>
        <w:rPr>
          <w:rStyle w:val="Hyperlink"/>
          <w:rFonts w:ascii="Arial" w:hAnsi="Arial" w:cs="Arial"/>
          <w:color w:val="2B3B82"/>
          <w:u w:val="none"/>
          <w:rtl/>
        </w:rPr>
      </w:pPr>
      <w:bookmarkStart w:id="1" w:name="_الأهداف"/>
      <w:bookmarkStart w:id="2" w:name="_Toc107332759"/>
      <w:bookmarkStart w:id="3" w:name="_Toc129608560"/>
      <w:bookmarkEnd w:id="1"/>
      <w:r w:rsidRPr="00332F6D">
        <w:rPr>
          <w:rStyle w:val="Hyperlink"/>
          <w:rFonts w:ascii="Arial" w:hAnsi="Arial" w:cs="Arial"/>
          <w:color w:val="2B3B82"/>
          <w:u w:val="none"/>
          <w:rtl/>
        </w:rPr>
        <w:lastRenderedPageBreak/>
        <w:t>الغرض</w:t>
      </w:r>
      <w:bookmarkEnd w:id="2"/>
      <w:bookmarkEnd w:id="3"/>
    </w:p>
    <w:p w14:paraId="106111B5" w14:textId="0ECBA2C2" w:rsidR="00D13A9D" w:rsidRPr="00C25DDB" w:rsidRDefault="00B92DDE" w:rsidP="00AD01D4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bookmarkStart w:id="4" w:name="_نطاق_العمل_وقابلية"/>
      <w:bookmarkEnd w:id="4"/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تهدف هذه السياسة إلى تحديد </w:t>
      </w:r>
      <w:r w:rsidR="00D13A9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متطلبات الأمن السيبراني المتعلقة</w:t>
      </w:r>
      <w:r w:rsidR="00F60FAC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3126A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بحماية تطبيقات الويب الخارجية </w:t>
      </w:r>
      <w:r w:rsidR="00D13A9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الخاصة بـ</w:t>
      </w:r>
      <w:r w:rsidR="00CB21DD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9665B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،</w:t>
      </w:r>
      <w:r w:rsidR="00D13A9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لتقليل المخاطر السيبرانية وحمايتها من التهديدات الداخلية والخارجية</w:t>
      </w:r>
      <w:r w:rsidR="005468B3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5468B3" w:rsidRPr="005468B3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للحفاظ على السرية والموثوقية والتوافر</w:t>
      </w:r>
      <w:r w:rsidR="00D13A9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43719E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</w:t>
      </w:r>
      <w:bookmarkStart w:id="5" w:name="_GoBack"/>
      <w:bookmarkEnd w:id="5"/>
      <w:r w:rsidR="0043719E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 </w:t>
      </w:r>
      <w:r w:rsidR="0043719E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43719E" w:rsidRPr="00AD01D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43719E" w:rsidRPr="00C25DDB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1727E5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هذه المتطلبات تمت موائمتها مع متطلبات الأمن السيبراني الصادرة من الهيئة الوطنية للأمن السيبراني ويشمل ذلك </w:t>
      </w:r>
      <w:bookmarkStart w:id="6" w:name="_Hlk146796842"/>
      <w:r w:rsidR="001727E5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 سبيل المثال</w:t>
      </w:r>
      <w:r w:rsidR="00681519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لا الحصر</w:t>
      </w:r>
      <w:r w:rsidR="001727E5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: الضوابط الأساسية للأمن السيبراني (</w:t>
      </w:r>
      <w:r w:rsidR="001727E5" w:rsidRPr="00C25DDB">
        <w:rPr>
          <w:rFonts w:ascii="Arial" w:hAnsi="Arial" w:cs="Arial"/>
          <w:color w:val="373E49" w:themeColor="accent1"/>
          <w:sz w:val="26"/>
          <w:szCs w:val="26"/>
          <w:lang w:eastAsia="ar"/>
        </w:rPr>
        <w:t>ECC – 1: 2018</w:t>
      </w:r>
      <w:r w:rsidR="001727E5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ضوابط الأمن السيبراني للأنظمة الحساسة (</w:t>
      </w:r>
      <w:r w:rsidR="001727E5" w:rsidRPr="00C25DDB">
        <w:rPr>
          <w:rFonts w:ascii="Arial" w:hAnsi="Arial" w:cs="Arial"/>
          <w:color w:val="373E49" w:themeColor="accent1"/>
          <w:sz w:val="26"/>
          <w:szCs w:val="26"/>
          <w:lang w:eastAsia="ar"/>
        </w:rPr>
        <w:t>CSCC – 1: 2019</w:t>
      </w:r>
      <w:r w:rsidR="001727E5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وغيرها من المتطلبات التشريعية والتنظيمية ذات العلاقة.</w:t>
      </w:r>
      <w:bookmarkEnd w:id="6"/>
    </w:p>
    <w:p w14:paraId="30E0124F" w14:textId="77777777" w:rsidR="00B233D7" w:rsidRPr="00332F6D" w:rsidRDefault="00B233D7" w:rsidP="00B233D7">
      <w:pPr>
        <w:bidi/>
        <w:spacing w:before="120" w:after="120" w:line="276" w:lineRule="auto"/>
        <w:ind w:firstLine="720"/>
        <w:jc w:val="both"/>
        <w:rPr>
          <w:rFonts w:ascii="Arial" w:hAnsi="Arial" w:cs="Arial"/>
          <w:sz w:val="26"/>
          <w:szCs w:val="26"/>
          <w:lang w:eastAsia="ar"/>
        </w:rPr>
      </w:pPr>
    </w:p>
    <w:p w14:paraId="0F862EEC" w14:textId="4301BB3A" w:rsidR="007E17EF" w:rsidRPr="00332F6D" w:rsidRDefault="00C07899" w:rsidP="00484DCC">
      <w:pPr>
        <w:pStyle w:val="Heading1"/>
        <w:bidi/>
        <w:jc w:val="both"/>
        <w:rPr>
          <w:rStyle w:val="Hyperlink"/>
          <w:rFonts w:ascii="Arial" w:hAnsi="Arial" w:cs="Arial"/>
          <w:color w:val="2B3B82"/>
          <w:u w:val="none"/>
          <w:rtl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سريان هذه السياسة وقد تمتد إلى ما بعد نهاية العلاقة مع الجهة" w:history="1">
        <w:bookmarkStart w:id="7" w:name="_Toc129608561"/>
        <w:r w:rsidR="007E17EF" w:rsidRPr="00332F6D">
          <w:rPr>
            <w:rStyle w:val="Hyperlink"/>
            <w:rFonts w:ascii="Arial" w:hAnsi="Arial" w:cs="Arial"/>
            <w:color w:val="2B3B82"/>
            <w:u w:val="none"/>
            <w:rtl/>
          </w:rPr>
          <w:t xml:space="preserve">نطاق </w:t>
        </w:r>
        <w:r w:rsidR="001727E5" w:rsidRPr="00332F6D">
          <w:rPr>
            <w:rStyle w:val="Hyperlink"/>
            <w:rFonts w:ascii="Arial" w:hAnsi="Arial" w:cs="Arial"/>
            <w:color w:val="2B3B82"/>
            <w:u w:val="none"/>
            <w:rtl/>
          </w:rPr>
          <w:t>السياسة</w:t>
        </w:r>
        <w:bookmarkEnd w:id="7"/>
        <w:r w:rsidR="001727E5" w:rsidRPr="00332F6D" w:rsidDel="001727E5">
          <w:rPr>
            <w:rStyle w:val="Hyperlink"/>
            <w:rFonts w:ascii="Arial" w:hAnsi="Arial" w:cs="Arial"/>
            <w:color w:val="2B3B82"/>
            <w:u w:val="none"/>
            <w:rtl/>
          </w:rPr>
          <w:t xml:space="preserve"> </w:t>
        </w:r>
      </w:hyperlink>
    </w:p>
    <w:p w14:paraId="2E1CDDDD" w14:textId="66B69606" w:rsidR="00657691" w:rsidRPr="00C25DDB" w:rsidRDefault="006826CE" w:rsidP="00484DCC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bookmarkStart w:id="8" w:name="_بنود_السياسة"/>
      <w:bookmarkEnd w:id="8"/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تطبق </w:t>
      </w:r>
      <w:r w:rsidR="00D13A9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هذه السياسة 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="00F60FAC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جميع </w:t>
      </w:r>
      <w:r w:rsidR="00657691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تطبيقات الويب الخارجية</w:t>
      </w:r>
      <w:r w:rsidR="00F60FAC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D13A9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الخاصة بـ</w:t>
      </w:r>
      <w:r w:rsidR="00CB21D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&lt;</w:t>
      </w:r>
      <w:r w:rsidR="00CB21DD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اسم الجهة</w:t>
      </w:r>
      <w:r w:rsidR="00CB21D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&gt;</w:t>
      </w:r>
      <w:r w:rsidR="00A72CA1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F60FAC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C019C3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D13A9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 جميع العاملين</w:t>
      </w:r>
      <w:r w:rsidR="0006610C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(الموظفين والمتعاقدين)</w:t>
      </w:r>
      <w:r w:rsidR="00D13A9D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</w:t>
      </w:r>
      <w:r w:rsidR="00CB21DD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13A9D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.</w:t>
      </w:r>
    </w:p>
    <w:p w14:paraId="05A65660" w14:textId="77777777" w:rsidR="00B233D7" w:rsidRPr="00332F6D" w:rsidRDefault="00B233D7" w:rsidP="00B233D7">
      <w:pPr>
        <w:bidi/>
        <w:spacing w:before="120" w:after="120" w:line="276" w:lineRule="auto"/>
        <w:ind w:firstLine="720"/>
        <w:jc w:val="both"/>
        <w:rPr>
          <w:rFonts w:ascii="Arial" w:hAnsi="Arial" w:cs="Arial"/>
          <w:sz w:val="26"/>
          <w:szCs w:val="26"/>
          <w:lang w:eastAsia="ar"/>
        </w:rPr>
      </w:pPr>
    </w:p>
    <w:p w14:paraId="2FF6C012" w14:textId="7382F512" w:rsidR="007E17EF" w:rsidRPr="00332F6D" w:rsidRDefault="00C07899" w:rsidP="00484DCC">
      <w:pPr>
        <w:pStyle w:val="Heading1"/>
        <w:bidi/>
        <w:jc w:val="both"/>
        <w:rPr>
          <w:rStyle w:val="Hyperlink"/>
          <w:rFonts w:ascii="Arial" w:hAnsi="Arial" w:cs="Arial"/>
          <w:color w:val="2B3B82"/>
          <w:u w:val="none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9" w:name="_Toc129608562"/>
        <w:r w:rsidR="007E17EF" w:rsidRPr="00332F6D">
          <w:rPr>
            <w:rStyle w:val="Hyperlink"/>
            <w:rFonts w:ascii="Arial" w:hAnsi="Arial" w:cs="Arial"/>
            <w:color w:val="2B3B82"/>
            <w:u w:val="none"/>
            <w:rtl/>
          </w:rPr>
          <w:t>بنود السياسة</w:t>
        </w:r>
        <w:bookmarkEnd w:id="9"/>
      </w:hyperlink>
    </w:p>
    <w:p w14:paraId="2858F5D8" w14:textId="0E20B1D6" w:rsidR="00F74A22" w:rsidRPr="00C25DDB" w:rsidRDefault="00657691" w:rsidP="00484DCC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bookmarkStart w:id="10" w:name="_الأدوار_والمسؤوليات"/>
      <w:bookmarkEnd w:id="10"/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</w:t>
      </w:r>
      <w:r w:rsidR="00694724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بنود</w:t>
      </w:r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العامة</w:t>
      </w:r>
    </w:p>
    <w:p w14:paraId="7E14E717" w14:textId="039CCCA7" w:rsidR="009857EC" w:rsidRPr="00C25DDB" w:rsidRDefault="009857EC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استخدام جدار الحماية لتطبيقات الويب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WAF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</w:t>
      </w:r>
      <w:r w:rsidR="007E550B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لحماية تطبيقات الويب الخارجية من الهجمات الخارجية.</w:t>
      </w:r>
    </w:p>
    <w:p w14:paraId="77DC218D" w14:textId="101B5C45" w:rsidR="00F74A22" w:rsidRPr="00C25DDB" w:rsidRDefault="00657691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أن تتبع تطبيقات الويب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الخارجية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مبدأ المعمارية متعددة المستويات</w:t>
      </w:r>
      <w:r w:rsidR="00F87110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M</w:t>
      </w:r>
      <w:r w:rsidR="00F87110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ulti-tier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A</w:t>
      </w:r>
      <w:r w:rsidR="00F87110" w:rsidRPr="00C25DDB">
        <w:rPr>
          <w:rFonts w:ascii="Arial" w:eastAsia="Calibri" w:hAnsi="Arial" w:cs="Arial"/>
          <w:color w:val="373E49" w:themeColor="accent1"/>
          <w:sz w:val="26"/>
          <w:szCs w:val="26"/>
        </w:rPr>
        <w:t>rchitecture</w:t>
      </w:r>
      <w:r w:rsidR="00F87110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90495B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على ألا يقل عن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مستويين (</w:t>
      </w:r>
      <w:r w:rsidR="005F11C4" w:rsidRPr="00C25DDB">
        <w:rPr>
          <w:rFonts w:ascii="Arial" w:eastAsia="Calibri" w:hAnsi="Arial" w:cs="Arial"/>
          <w:color w:val="373E49" w:themeColor="accent1"/>
          <w:sz w:val="26"/>
          <w:szCs w:val="26"/>
        </w:rPr>
        <w:t>2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</w:rPr>
        <w:t>-tier Architecture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5300265E" w14:textId="0B470E1D" w:rsidR="00F74A22" w:rsidRPr="00C25DDB" w:rsidRDefault="00657691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استخدام مبدأ المعمارية متعددة المستويات لتطبيقات الويب الخارجية للأنظمة الحساسة على </w:t>
      </w:r>
      <w:r w:rsidR="008A12B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ألا</w:t>
      </w:r>
      <w:r w:rsidR="00232CE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يقل عدد المستويات عن 3 مستويات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3-tier Architecture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).</w:t>
      </w:r>
      <w:r w:rsidR="00A2225D" w:rsidRPr="00C25DDB" w:rsidDel="00A2225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</w:p>
    <w:p w14:paraId="47CCBFA3" w14:textId="470E1E0C" w:rsidR="00F74A22" w:rsidRPr="00C25DDB" w:rsidRDefault="00657691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التأكد من استخدام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ب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روتوكولات الاتصالات الآمنة فقط، 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مثل بروتوكول نقل النص التشعبي الآمن (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</w:rPr>
        <w:t>HTTPS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 وبروتوكول نقل الملفات الآمن (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</w:rPr>
        <w:t>SFTP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 وأمن طبقة النقل (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</w:rPr>
        <w:t>TLS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 وغيرها.</w:t>
      </w:r>
    </w:p>
    <w:p w14:paraId="03D2BF22" w14:textId="427C6222" w:rsidR="00657691" w:rsidRPr="00C25DDB" w:rsidRDefault="00657691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تطبيق العزل المنطقي لبيئة التطوير</w:t>
      </w:r>
      <w:r w:rsidR="007D393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</w:rPr>
        <w:t>Development Environment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</w:t>
      </w:r>
      <w:r w:rsidR="007D393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بيئة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الاختبار 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</w:rPr>
        <w:t>Testing Environment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عن بيئة الإنتاج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</w:rPr>
        <w:t>Production Environment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403C455A" w14:textId="5AE16213" w:rsidR="00032E4E" w:rsidRPr="00C25DDB" w:rsidRDefault="00032E4E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استخدام تقنيات حماية البيانات والمعلومات في تطبيقات الويب الخارجية و</w:t>
      </w:r>
      <w:r w:rsidR="00EB2F4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ذلك</w:t>
      </w:r>
      <w:r w:rsidR="00EB2F4A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وفق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لسياسة حماية البيانات والمعلومات وسياسة التصنيف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المعتمدة </w:t>
      </w:r>
      <w:r w:rsidR="0090495B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لدى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</w:p>
    <w:p w14:paraId="6B8CEADE" w14:textId="137C5822" w:rsidR="00032E4E" w:rsidRPr="00C25DDB" w:rsidRDefault="00032E4E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في حال شراء تطبيقات ويب من طرف </w:t>
      </w:r>
      <w:r w:rsidR="008A12B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خارجي</w:t>
      </w:r>
      <w:r w:rsidR="00232CE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يجب التأكد من التزام المورد بسياسات ومعايير الأمن السيبراني 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المعتمدة </w:t>
      </w:r>
      <w:r w:rsidR="0090495B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لدى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660B9AE8" w14:textId="3ED13C8F" w:rsidR="00F74A22" w:rsidRPr="00C25DDB" w:rsidRDefault="00657691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تطبيق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معايير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أمن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التطبيقات وحمايتها 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432E6C" w:rsidRPr="00C25DDB">
        <w:rPr>
          <w:rFonts w:ascii="Arial" w:eastAsia="Calibri" w:hAnsi="Arial" w:cs="Arial"/>
          <w:color w:val="373E49" w:themeColor="accent1"/>
          <w:sz w:val="26"/>
          <w:szCs w:val="26"/>
        </w:rPr>
        <w:t>OWASP Top Ten</w:t>
      </w:r>
      <w:r w:rsidR="0079083E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Web Application Security</w:t>
      </w:r>
      <w:r w:rsidR="009310BA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Risks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</w:t>
      </w:r>
      <w:r w:rsidR="00432E6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في حدها الأدنى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ل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تطبيقات الويب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الخارجية للأنظمة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الحساسة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. </w:t>
      </w:r>
    </w:p>
    <w:p w14:paraId="0089EF0B" w14:textId="24316D54" w:rsidR="00354020" w:rsidRPr="00C25DDB" w:rsidRDefault="00354020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lastRenderedPageBreak/>
        <w:t xml:space="preserve">يجب تطبيق معايير أمن </w:t>
      </w:r>
      <w:r w:rsidR="00EE1491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واجهة برمجة التطبيقات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OWASP Top Ten</w:t>
      </w:r>
      <w:r w:rsidR="009C297F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API Security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في حدها الأدنى لتطبيقات الويب الخارجية للأنظمة الحساسة. </w:t>
      </w:r>
    </w:p>
    <w:p w14:paraId="4D8A3791" w14:textId="3CA02AA1" w:rsidR="00B5513D" w:rsidRPr="00C25DDB" w:rsidRDefault="00B5513D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تحديد متطلبات الأمن السيبراني في بناء تطبيقات الويب وتصميمها وتطبيقها بشكل آمن وفعال</w:t>
      </w:r>
      <w:r w:rsidR="006768E6" w:rsidRPr="00C25DDB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68301E2D" w14:textId="2B9BD648" w:rsidR="00DE327C" w:rsidRPr="00C25DDB" w:rsidRDefault="00C77046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7A5A6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ضمان حفظ سجلات الأحداث والتدقيق لتطبيقات الويب في </w:t>
      </w:r>
      <w:r w:rsidR="00725ACB"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725ACB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7A5A6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ومراقبتها.</w:t>
      </w:r>
    </w:p>
    <w:p w14:paraId="1478605A" w14:textId="1D56E112" w:rsidR="00725ACB" w:rsidRPr="00C25DDB" w:rsidRDefault="007350CC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ضمان سلامة بيانات تطبيقات الويب من العبث بها أو فقدانها بالخطأ أو تخريبها، والتأكد من توافرها وقابلية استعادتها </w:t>
      </w:r>
      <w:r w:rsidR="00E6457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عن طريق</w:t>
      </w:r>
      <w:r w:rsidR="00E64577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النسخ الاحتياطي</w:t>
      </w:r>
      <w:r w:rsidR="00D3740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ة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والأرش</w:t>
      </w:r>
      <w:r w:rsidR="009623EB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ف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Backup and Archival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90495B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1120239E" w14:textId="50773756" w:rsidR="00C62EEF" w:rsidRPr="00C25DDB" w:rsidRDefault="00C62EEF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تحديد متطلبات الأمن السيبراني لتطبيقات الويب المستضافة بالحوسبة السحابية لضمان إعدادها وتثبيتها وتشغيلها بطريقة آمنة.</w:t>
      </w:r>
    </w:p>
    <w:p w14:paraId="3EFC62CA" w14:textId="40C1D97B" w:rsidR="00B25722" w:rsidRPr="00C25DDB" w:rsidRDefault="00231384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الحفاظ على توافر تطبيقات الويب الخارجية وحمايتها من هجمات </w:t>
      </w:r>
      <w:r w:rsidR="00F143A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تعطيل الخدمة </w:t>
      </w:r>
      <w:r w:rsidR="00F1101B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="00C92539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Distributed </w:t>
      </w:r>
      <w:r w:rsidR="00F1101B" w:rsidRPr="00C25DDB">
        <w:rPr>
          <w:rFonts w:ascii="Arial" w:eastAsia="Calibri" w:hAnsi="Arial" w:cs="Arial"/>
          <w:color w:val="373E49" w:themeColor="accent1"/>
          <w:sz w:val="26"/>
          <w:szCs w:val="26"/>
        </w:rPr>
        <w:t>Denial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of Service “</w:t>
      </w:r>
      <w:r w:rsidR="00C92539" w:rsidRPr="00C25DDB">
        <w:rPr>
          <w:rFonts w:ascii="Arial" w:eastAsia="Calibri" w:hAnsi="Arial" w:cs="Arial"/>
          <w:color w:val="373E49" w:themeColor="accent1"/>
          <w:sz w:val="26"/>
          <w:szCs w:val="26"/>
        </w:rPr>
        <w:t>D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DoS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</w:rPr>
        <w:t>”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Attacks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8C3964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8C3964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على مستوى التطبيقات والشبكة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2AF1D9C9" w14:textId="766EE200" w:rsidR="00B25722" w:rsidRPr="00C25DDB" w:rsidRDefault="00B25722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تطوير إجراءات ومعايير خاصة بحماية تطبيقات الويب</w:t>
      </w:r>
      <w:r w:rsidRPr="00C25DDB" w:rsidDel="006F3FBE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بناء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ً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على حاجة العمل.</w:t>
      </w:r>
    </w:p>
    <w:p w14:paraId="16E11EB3" w14:textId="59BFCF43" w:rsidR="009C3EA7" w:rsidRPr="00C25DDB" w:rsidRDefault="009C3EA7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استخدام مؤشر قياس الأداء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KPI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</w:t>
      </w:r>
      <w:r w:rsidR="00484DCC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لضمان التطوير المستمر والاستخدام الصحيح والفعال لمتطلبات</w:t>
      </w:r>
      <w:r w:rsidR="00484DC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حماية تطبيقات الويب.</w:t>
      </w:r>
    </w:p>
    <w:p w14:paraId="6642B189" w14:textId="2743CCC2" w:rsidR="00F74A22" w:rsidRPr="00C25DDB" w:rsidRDefault="00032E4E" w:rsidP="00484DCC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متطلبات </w:t>
      </w:r>
      <w:r w:rsidR="00A2225D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صلاحية </w:t>
      </w:r>
      <w:r w:rsidR="00F74A22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الوصول</w:t>
      </w:r>
      <w:r w:rsidR="00657691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(</w:t>
      </w:r>
      <w:r w:rsidR="00657691" w:rsidRPr="00C25DDB"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  <w:t xml:space="preserve">Access </w:t>
      </w:r>
      <w:r w:rsidR="000E0FE0" w:rsidRPr="00C25DDB"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  <w:t>R</w:t>
      </w:r>
      <w:r w:rsidR="00657691" w:rsidRPr="00C25DDB"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  <w:t>ight</w:t>
      </w:r>
      <w:r w:rsidR="00657691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)</w:t>
      </w:r>
    </w:p>
    <w:p w14:paraId="5FF9407E" w14:textId="14AC82B1" w:rsidR="00032E4E" w:rsidRPr="00C25DDB" w:rsidRDefault="00032E4E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استخدام التحقّق من الهوية متعدّد العناصر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Multi-Factor Authentication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 لعمليات دخول المستخدمين على تطبيقات الويب الخارجية</w:t>
      </w:r>
      <w:r w:rsidR="001F4F78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1F4F78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="008B5361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دخول </w:t>
      </w:r>
      <w:r w:rsidR="001F4F78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مسؤولي </w:t>
      </w:r>
      <w:r w:rsidR="008B5361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النظام</w:t>
      </w:r>
      <w:r w:rsidR="001F4F78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1F4F78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على تطبيقات الويب </w:t>
      </w:r>
      <w:r w:rsidR="003A612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الداخلي</w:t>
      </w:r>
      <w:r w:rsidR="001F4F78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ة</w:t>
      </w:r>
      <w:r w:rsidR="001F4F78" w:rsidRPr="00C25DDB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27A1CD42" w14:textId="7C809E63" w:rsidR="00F74A22" w:rsidRPr="00C25DDB" w:rsidRDefault="00657691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توثيق واعتماد معايير أمنية لتطوير تطبيقات الويب، وتشمل كحد أدنى </w:t>
      </w:r>
      <w:r w:rsidR="000548B5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الإدارة الآمنة للجلسات</w:t>
      </w:r>
      <w:r w:rsidR="00115BC8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Secure Session Management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115BC8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9A0F97" w:rsidRPr="00C25DDB">
        <w:rPr>
          <w:rFonts w:ascii="Arial" w:hAnsi="Arial" w:cs="Arial"/>
          <w:color w:val="373E49" w:themeColor="accent1"/>
          <w:sz w:val="26"/>
          <w:szCs w:val="26"/>
          <w:rtl/>
        </w:rPr>
        <w:t>بما يتضمن</w:t>
      </w:r>
      <w:r w:rsidR="008B3B59" w:rsidRPr="00C25DDB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موثوقية الجلسات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Authenticity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)، 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إقفالها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Lockout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)، وإنهاء مهلتها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Timeout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). </w:t>
      </w:r>
    </w:p>
    <w:p w14:paraId="00DF2953" w14:textId="209199CE" w:rsidR="00032E4E" w:rsidRPr="00C25DDB" w:rsidRDefault="002D3D76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تقييد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صلاحية 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الوصول إلى </w:t>
      </w:r>
      <w:r w:rsidR="007B77DE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منظومات </w:t>
      </w:r>
      <w:r w:rsidR="00657691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الإنتاج</w:t>
      </w:r>
      <w:r w:rsidR="00B2786E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</w:t>
      </w:r>
      <w:r w:rsidR="007B77DE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أن 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يتم التحكم به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وفق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</w:t>
      </w:r>
      <w:r w:rsidR="007B77DE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ل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مسؤوليات الوظيف</w:t>
      </w:r>
      <w:r w:rsidR="008A12B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ة</w:t>
      </w:r>
      <w:r w:rsidR="00B2786E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089F6AC6" w14:textId="0ADB3F4E" w:rsidR="00032E4E" w:rsidRPr="00C25DDB" w:rsidRDefault="00032E4E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نشر سياسة </w:t>
      </w:r>
      <w:r w:rsidR="00B2786E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الاستخدام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الآمن لجميع </w:t>
      </w:r>
      <w:r w:rsidR="00B2786E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مستخدمي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تطبيقات الويب الخارجية.</w:t>
      </w:r>
    </w:p>
    <w:p w14:paraId="113AEB1B" w14:textId="1AE3D941" w:rsidR="00AD108C" w:rsidRPr="00C25DDB" w:rsidRDefault="00AD108C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استخدام طرق آمنة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hashing function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 لحفظ بيانات المستخدم</w:t>
      </w:r>
      <w:r w:rsidR="003042E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عند</w:t>
      </w:r>
      <w:r w:rsidR="003042EC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2767B3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</w:t>
      </w:r>
      <w:r w:rsidR="003042E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دخول على تطبيقات الويب الخارجية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مثل كلمة المرور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71210007" w14:textId="57775688" w:rsidR="00F74A22" w:rsidRPr="00C25DDB" w:rsidRDefault="00032E4E" w:rsidP="00484DCC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متطلبات </w:t>
      </w:r>
      <w:r w:rsidR="00073040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مراجعة الإعدادات</w:t>
      </w:r>
      <w:r w:rsidR="00E1481D" w:rsidRPr="00C25DDB"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  <w:t xml:space="preserve"> </w:t>
      </w:r>
      <w:r w:rsidR="00E1481D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الأمنية</w:t>
      </w:r>
      <w:r w:rsidR="00073040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</w:t>
      </w:r>
      <w:r w:rsidR="008122CE" w:rsidRPr="00C25DDB"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  <w:t>(Secure Configuration)</w:t>
      </w:r>
    </w:p>
    <w:p w14:paraId="644A2EBF" w14:textId="5637F644" w:rsidR="00032E4E" w:rsidRPr="00C25DDB" w:rsidRDefault="00032E4E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إجراء تقييم لمخاطر الأمن السيبراني عن</w:t>
      </w:r>
      <w:r w:rsidR="008A12BC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د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التخطيط لتطوير أو شراء تطبيقات الويب وقبل </w:t>
      </w:r>
      <w:r w:rsidR="00D637A3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إطلاقها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في بيئة الإنتاج وفق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لسياسة إدارة مخاطر الأمن السيبراني </w:t>
      </w:r>
      <w:bookmarkStart w:id="11" w:name="_Hlk96424678"/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المعتمدة 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لدى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الجهة&gt;.</w:t>
      </w:r>
    </w:p>
    <w:bookmarkEnd w:id="11"/>
    <w:p w14:paraId="3BC13949" w14:textId="75FC39A8" w:rsidR="00F15F2A" w:rsidRPr="00C25DDB" w:rsidRDefault="00867893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تحديد الإعدادات</w:t>
      </w:r>
      <w:r w:rsidR="00A76D18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A76D18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الأمنية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والتحصين ومراجعتها للتأكد من ضبط إعدادات تطبيقات الويب وتشغيلها بشكل آمن وفعال</w:t>
      </w:r>
      <w:r w:rsidR="007A57E4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7A57E4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وتوثيقها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5BEC25B8" w14:textId="268A755C" w:rsidR="005A6551" w:rsidRPr="00C25DDB" w:rsidRDefault="005A291C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ضمان سرية بيانات تطبيقات الويب والتأكد من سلامتها</w:t>
      </w:r>
      <w:r w:rsidR="007D2B6D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7D2B6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وفق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007D2B6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لسياسة 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حماية</w:t>
      </w:r>
      <w:r w:rsidR="007D2B6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البيانات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والمعلومات </w:t>
      </w:r>
      <w:r w:rsidR="007D2B6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المعتمدة 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لدى</w:t>
      </w:r>
      <w:r w:rsidR="007D2B6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7D2B6D"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الجهة&gt;.</w:t>
      </w:r>
    </w:p>
    <w:p w14:paraId="504B19F0" w14:textId="28FA1565" w:rsidR="0033344D" w:rsidRPr="00C25DDB" w:rsidRDefault="00CB49F9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lastRenderedPageBreak/>
        <w:t>قبل استخدام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المعلومات 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المصنفة 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في بيئة الاختبار</w:t>
      </w:r>
      <w:r w:rsidR="00D637A3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يجب الحصول على إذن مسبق من </w:t>
      </w:r>
      <w:r w:rsidR="00725ACB"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الإدارة المعنية بالأمن السيبراني</w:t>
      </w:r>
      <w:r w:rsidR="00725ACB"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&gt;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واستخدام ضوابط مشددة لحماية تلك البيانات، مثل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</w:rPr>
        <w:t>: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تقنيات مزج البيانات (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</w:rPr>
        <w:t>Data Scrambling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 وتقنيات تعتيم البيانات (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</w:rPr>
        <w:t>Data Masking</w:t>
      </w:r>
      <w:r w:rsidR="0033344D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)، وحذفها مباشرة بعد الانتهاء من استخدامها.</w:t>
      </w:r>
    </w:p>
    <w:p w14:paraId="2693BB81" w14:textId="12AC51CF" w:rsidR="00032E4E" w:rsidRPr="00C25DDB" w:rsidRDefault="00032E4E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 حفظ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الشفرة المصدرية</w:t>
      </w:r>
      <w:r w:rsidR="007F6378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Source </w:t>
      </w:r>
      <w:r w:rsidR="007F6378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Code) </w:t>
      </w:r>
      <w:r w:rsidR="007F6378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بشكل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آمن وتقييد الوصول </w:t>
      </w:r>
      <w:r w:rsidR="004B34A9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إليها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B41E54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أ</w:t>
      </w:r>
      <w:r w:rsidR="00B07BBF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وتعديلها</w:t>
      </w:r>
      <w:r w:rsidR="00B07BBF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04256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للمصرح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لهم فقط.</w:t>
      </w:r>
    </w:p>
    <w:p w14:paraId="3345A089" w14:textId="77CB2705" w:rsidR="00F74A22" w:rsidRPr="00C25DDB" w:rsidRDefault="00032E4E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B66E3F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إجراء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اختبار الاختراق لتطبيق الويب الخارجي في بيئة الاختبار وتوثيق النتائج والتأكد من معالجة جميع الثغرات قبل </w:t>
      </w:r>
      <w:r w:rsidR="00C834E0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إطلاق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التطبيق على بيئة الإنتاج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وفقًا لسياسة اختبار الاختراق المعتمدة لدى 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9A0F97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3C5F9833" w14:textId="7AEB2E3C" w:rsidR="00F74A22" w:rsidRPr="00C25DDB" w:rsidRDefault="00032E4E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إجراء فحص الثغرات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للمكونات التقنية لتطبيقات الويب والتأكد من معالجتها </w:t>
      </w:r>
      <w:r w:rsidR="009D198A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بتثبيت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حزم التحديثات والإصلاحات المعتمدة لدى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B34F34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B34F34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بشكل دوري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D4D709B" w14:textId="2E60A208" w:rsidR="00FB1974" w:rsidRPr="00C25DDB" w:rsidRDefault="001C0824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</w:t>
      </w:r>
      <w:r w:rsidR="00FB2FE3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إجراء</w:t>
      </w:r>
      <w:r w:rsidR="00FB2FE3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FB2FE3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اختبارات لتقييم حماية تطبيقات الويب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في حال إصدار تطبيق جديد أو رئيسي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New or Major Application Release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)، تطبيقات ويب جديدة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Acquired Web Applications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)، إصدارات</w:t>
      </w:r>
      <w:r w:rsidR="00A60CC8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4A5E18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بسيطة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Point Releases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)، إصدارات تصحيحية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Patch Releases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)، </w:t>
      </w:r>
      <w:r w:rsidR="00FD65CE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إصدارات الطوارئ (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</w:rPr>
        <w:t>Emergency Releases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).</w:t>
      </w:r>
    </w:p>
    <w:p w14:paraId="28867524" w14:textId="4ADDD6ED" w:rsidR="00032E4E" w:rsidRPr="00C25DDB" w:rsidRDefault="00032E4E" w:rsidP="00484D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927" w:hanging="567"/>
        <w:contextualSpacing w:val="0"/>
        <w:jc w:val="both"/>
        <w:rPr>
          <w:rFonts w:ascii="Arial" w:hAnsi="Arial" w:cs="Arial"/>
          <w:color w:val="373E49" w:themeColor="accent1"/>
        </w:rPr>
      </w:pP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يجب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اعتماد</w:t>
      </w:r>
      <w:r w:rsidR="00873AF2" w:rsidRPr="00C25DD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873AF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التغييرات على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تطبيقات الويب من قبل 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</w:t>
      </w:r>
      <w:r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اللجنة التقنية</w:t>
      </w:r>
      <w:r w:rsidR="00F74A22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 الاستشاري</w:t>
      </w:r>
      <w:r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ة</w:t>
      </w:r>
      <w:r w:rsidR="00F74A22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 للتغيير</w:t>
      </w:r>
      <w:r w:rsidR="00A2225D" w:rsidRPr="00C25DDB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&gt;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(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</w:rPr>
        <w:t>CAB</w:t>
      </w:r>
      <w:r w:rsidR="00F74A22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قبل </w:t>
      </w:r>
      <w:r w:rsidR="00C834E0"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إطلاقها </w:t>
      </w:r>
      <w:r w:rsidRPr="00C25DDB">
        <w:rPr>
          <w:rFonts w:ascii="Arial" w:eastAsia="Calibri" w:hAnsi="Arial" w:cs="Arial"/>
          <w:color w:val="373E49" w:themeColor="accent1"/>
          <w:sz w:val="26"/>
          <w:szCs w:val="26"/>
          <w:rtl/>
        </w:rPr>
        <w:t>في بيئة الإنتاج.</w:t>
      </w:r>
    </w:p>
    <w:p w14:paraId="3B8B2CF2" w14:textId="77777777" w:rsidR="00B233D7" w:rsidRPr="00B233D7" w:rsidRDefault="00B233D7" w:rsidP="00B233D7">
      <w:pPr>
        <w:bidi/>
        <w:spacing w:before="120" w:after="120" w:line="276" w:lineRule="auto"/>
        <w:jc w:val="both"/>
        <w:rPr>
          <w:rFonts w:ascii="Arial" w:hAnsi="Arial" w:cs="Arial"/>
        </w:rPr>
      </w:pPr>
    </w:p>
    <w:p w14:paraId="7CBB600F" w14:textId="37A93D62" w:rsidR="007E17EF" w:rsidRPr="00332F6D" w:rsidRDefault="00C07899" w:rsidP="00484DCC">
      <w:pPr>
        <w:pStyle w:val="Heading1"/>
        <w:bidi/>
        <w:jc w:val="both"/>
        <w:rPr>
          <w:rFonts w:ascii="Arial" w:hAnsi="Arial" w:cs="Arial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12" w:name="_Toc129608563"/>
        <w:r w:rsidR="007E17EF" w:rsidRPr="00332F6D">
          <w:rPr>
            <w:rStyle w:val="Hyperlink"/>
            <w:rFonts w:ascii="Arial" w:hAnsi="Arial" w:cs="Arial"/>
            <w:color w:val="2B3B82"/>
            <w:u w:val="none"/>
            <w:rtl/>
          </w:rPr>
          <w:t>الأدوار والمسؤوليات</w:t>
        </w:r>
        <w:bookmarkEnd w:id="12"/>
      </w:hyperlink>
    </w:p>
    <w:p w14:paraId="4F3DF917" w14:textId="0F7A1490" w:rsidR="009457F1" w:rsidRPr="00C25DDB" w:rsidRDefault="007D251E" w:rsidP="00484DCC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3" w:name="_الالتزام_بالسياسة"/>
      <w:bookmarkEnd w:id="13"/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مالك </w:t>
      </w:r>
      <w:r w:rsidR="009457F1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السياسة:</w:t>
      </w:r>
      <w:r w:rsidR="009457F1" w:rsidRPr="00C25DDB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9457F1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042B5A" w:rsidRPr="00C25DDB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789D07C" w14:textId="243EEFAF" w:rsidR="009457F1" w:rsidRPr="00C25DDB" w:rsidRDefault="009457F1" w:rsidP="00484DCC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</w:t>
      </w:r>
      <w:r w:rsidR="00032E4E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وتحديثها</w:t>
      </w:r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042B5A" w:rsidRPr="00C25DDB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46D7CDF" w14:textId="48A181BC" w:rsidR="00032E4E" w:rsidRPr="00C25DDB" w:rsidRDefault="009457F1" w:rsidP="00484DCC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</w:t>
      </w:r>
      <w:r w:rsidR="00032E4E"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وتطبيقها</w:t>
      </w:r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F83B49" w:rsidRPr="00C25DDB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B18C3C3" w14:textId="51BA2362" w:rsidR="00E33FD4" w:rsidRPr="00C25DDB" w:rsidRDefault="00E33FD4" w:rsidP="00484DCC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25DD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C25DDB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CEC4E13" w14:textId="77777777" w:rsidR="00B233D7" w:rsidRPr="00B233D7" w:rsidRDefault="00B233D7" w:rsidP="00B233D7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</w:p>
    <w:p w14:paraId="092E0BBB" w14:textId="77777777" w:rsidR="000260CB" w:rsidRPr="00332F6D" w:rsidRDefault="000260CB" w:rsidP="00484DCC">
      <w:pPr>
        <w:pStyle w:val="Heading1"/>
        <w:bidi/>
        <w:jc w:val="both"/>
        <w:rPr>
          <w:rStyle w:val="Hyperlink"/>
          <w:rFonts w:ascii="Arial" w:hAnsi="Arial" w:cs="Arial"/>
          <w:color w:val="2B3B82"/>
          <w:u w:val="none"/>
        </w:rPr>
      </w:pPr>
      <w:bookmarkStart w:id="14" w:name="_Toc99357286"/>
      <w:bookmarkStart w:id="15" w:name="_Toc99387620"/>
      <w:bookmarkStart w:id="16" w:name="_Toc129608564"/>
      <w:r w:rsidRPr="00332F6D">
        <w:rPr>
          <w:rStyle w:val="Hyperlink"/>
          <w:rFonts w:ascii="Arial" w:hAnsi="Arial" w:cs="Arial"/>
          <w:color w:val="2B3B82"/>
          <w:u w:val="none"/>
          <w:rtl/>
        </w:rPr>
        <w:t>التحديث والمراجعة</w:t>
      </w:r>
      <w:bookmarkEnd w:id="14"/>
      <w:bookmarkEnd w:id="15"/>
      <w:bookmarkEnd w:id="16"/>
      <w:r w:rsidRPr="00332F6D">
        <w:rPr>
          <w:rStyle w:val="Hyperlink"/>
          <w:rFonts w:ascii="Arial" w:hAnsi="Arial" w:cs="Arial"/>
          <w:color w:val="2B3B82"/>
          <w:u w:val="none"/>
          <w:rtl/>
        </w:rPr>
        <w:t xml:space="preserve"> </w:t>
      </w:r>
    </w:p>
    <w:p w14:paraId="1369F218" w14:textId="09434449" w:rsidR="00EC69F6" w:rsidRPr="00C25DDB" w:rsidRDefault="00EC69F6" w:rsidP="00484DCC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332F6D">
        <w:rPr>
          <w:rFonts w:ascii="Arial" w:hAnsi="Arial" w:cs="Arial"/>
          <w:sz w:val="26"/>
          <w:szCs w:val="26"/>
        </w:rPr>
        <w:t xml:space="preserve">       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749F505A" w14:textId="77777777" w:rsidR="00B233D7" w:rsidRPr="00332F6D" w:rsidRDefault="00B233D7" w:rsidP="00B233D7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</w:p>
    <w:p w14:paraId="4E88EF49" w14:textId="7AE2C6B4" w:rsidR="007E17EF" w:rsidRPr="00332F6D" w:rsidRDefault="00C07899" w:rsidP="00484DCC">
      <w:pPr>
        <w:pStyle w:val="Heading1"/>
        <w:bidi/>
        <w:jc w:val="both"/>
        <w:rPr>
          <w:rStyle w:val="Hyperlink"/>
          <w:rFonts w:ascii="Arial" w:hAnsi="Arial" w:cs="Arial"/>
          <w:color w:val="2B3B82"/>
          <w:u w:val="none"/>
        </w:rPr>
      </w:pPr>
      <w:hyperlink w:anchor="_الالتزام_بالسياسة" w:tooltip="يهدف هذا القسم إلى تحديد متطلبات الالتزام بالسياسة والنتائج المترتبة بمخالفتها أو انتهاكها." w:history="1">
        <w:bookmarkStart w:id="17" w:name="_Toc129608565"/>
        <w:r w:rsidR="007E17EF" w:rsidRPr="00332F6D">
          <w:rPr>
            <w:rStyle w:val="Hyperlink"/>
            <w:rFonts w:ascii="Arial" w:hAnsi="Arial" w:cs="Arial"/>
            <w:color w:val="2B3B82"/>
            <w:u w:val="none"/>
            <w:rtl/>
          </w:rPr>
          <w:t>الالتزام بالسياسة</w:t>
        </w:r>
        <w:bookmarkEnd w:id="17"/>
      </w:hyperlink>
    </w:p>
    <w:p w14:paraId="772E5340" w14:textId="63319AA1" w:rsidR="009457F1" w:rsidRPr="00C25DDB" w:rsidRDefault="009457F1" w:rsidP="00484DCC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51594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التزام </w:t>
      </w:r>
      <w:r w:rsidR="00CB21DD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</w:t>
      </w:r>
      <w:r w:rsidR="00DF2AE9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دوري</w:t>
      </w:r>
      <w:r w:rsidR="009A0F97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73CAD12" w14:textId="5C8CF592" w:rsidR="009457F1" w:rsidRPr="00C25DDB" w:rsidRDefault="009457F1" w:rsidP="00484DCC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يجب على كافة العاملين</w:t>
      </w:r>
      <w:r w:rsidR="0006610C"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CB21DD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4C12B809" w14:textId="441E2277" w:rsidR="00991F31" w:rsidRPr="00C25DDB" w:rsidRDefault="009457F1" w:rsidP="00484DCC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="00CB21DD" w:rsidRPr="00C25DD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25DD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31D0A7F" w14:textId="0AB80747" w:rsidR="000B423F" w:rsidRPr="00332F6D" w:rsidRDefault="000B423F" w:rsidP="00484DCC">
      <w:pPr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  <w:lang w:eastAsia="ar"/>
        </w:rPr>
      </w:pPr>
    </w:p>
    <w:p w14:paraId="7B7AED38" w14:textId="2CFDEBD5" w:rsidR="005124C7" w:rsidRPr="00332F6D" w:rsidRDefault="005124C7" w:rsidP="00484DCC">
      <w:pPr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  <w:lang w:eastAsia="ar"/>
        </w:rPr>
      </w:pPr>
    </w:p>
    <w:p w14:paraId="550BDBE2" w14:textId="77777777" w:rsidR="005C747D" w:rsidRPr="00332F6D" w:rsidRDefault="005C747D" w:rsidP="00484DCC">
      <w:pPr>
        <w:bidi/>
        <w:spacing w:before="120" w:after="120" w:line="276" w:lineRule="auto"/>
        <w:jc w:val="right"/>
        <w:rPr>
          <w:rFonts w:ascii="Arial" w:hAnsi="Arial" w:cs="Arial"/>
          <w:sz w:val="26"/>
          <w:szCs w:val="26"/>
          <w:lang w:eastAsia="ar"/>
        </w:rPr>
      </w:pPr>
    </w:p>
    <w:sectPr w:rsidR="005C747D" w:rsidRPr="00332F6D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7D2BC0" w16cid:durableId="28BFF0ED"/>
  <w16cid:commentId w16cid:paraId="73B6B00E" w16cid:durableId="28BFF0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30F5B" w14:textId="77777777" w:rsidR="00C07899" w:rsidRDefault="00C07899" w:rsidP="00023F00">
      <w:pPr>
        <w:spacing w:after="0" w:line="240" w:lineRule="auto"/>
      </w:pPr>
      <w:r>
        <w:separator/>
      </w:r>
    </w:p>
  </w:endnote>
  <w:endnote w:type="continuationSeparator" w:id="0">
    <w:p w14:paraId="43E2C01C" w14:textId="77777777" w:rsidR="00C07899" w:rsidRDefault="00C07899" w:rsidP="00023F00">
      <w:pPr>
        <w:spacing w:after="0" w:line="240" w:lineRule="auto"/>
      </w:pPr>
      <w:r>
        <w:continuationSeparator/>
      </w:r>
    </w:p>
  </w:endnote>
  <w:endnote w:type="continuationNotice" w:id="1">
    <w:p w14:paraId="6B62512F" w14:textId="77777777" w:rsidR="00C07899" w:rsidRDefault="00C07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AF6F6" w14:textId="77777777" w:rsidR="005C67E6" w:rsidRDefault="005C6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7D629" w14:textId="010EA88E" w:rsidR="00042B5A" w:rsidRPr="00FA0FDE" w:rsidRDefault="00042B5A" w:rsidP="00042B5A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</w:p>
  <w:sdt>
    <w:sdtPr>
      <w:rPr>
        <w:rFonts w:ascii="Arial" w:hAnsi="Arial" w:cs="Arial"/>
        <w:rtl/>
      </w:rPr>
      <w:id w:val="-554389140"/>
      <w:docPartObj>
        <w:docPartGallery w:val="Page Numbers (Bottom of Page)"/>
        <w:docPartUnique/>
      </w:docPartObj>
    </w:sdtPr>
    <w:sdtEndPr>
      <w:rPr>
        <w:color w:val="2B3B82" w:themeColor="accent4"/>
        <w:sz w:val="18"/>
        <w:szCs w:val="18"/>
      </w:rPr>
    </w:sdtEndPr>
    <w:sdtContent>
      <w:sdt>
        <w:sdtPr>
          <w:rPr>
            <w:rFonts w:ascii="Arial" w:hAnsi="Arial" w:cs="Arial"/>
            <w:color w:val="F30303"/>
            <w:sz w:val="20"/>
            <w:szCs w:val="20"/>
            <w:rtl/>
          </w:rPr>
          <w:id w:val="-1364975694"/>
          <w15:color w:val="EB0303"/>
          <w:comboBox>
            <w:listItem w:displayText="سرّي للغاية" w:value="سرّي للغاية"/>
            <w:listItem w:displayText="سرّي" w:value="سرّي"/>
            <w:listItem w:displayText="مقيّد" w:value="مقيّد"/>
            <w:listItem w:displayText="عام" w:value="عام"/>
          </w:comboBox>
        </w:sdtPr>
        <w:sdtEndPr/>
        <w:sdtContent>
          <w:p w14:paraId="5EF5F97B" w14:textId="77777777" w:rsidR="00042B5A" w:rsidRPr="00FA0FDE" w:rsidRDefault="00042B5A" w:rsidP="00042B5A">
            <w:pPr>
              <w:bidi/>
              <w:jc w:val="center"/>
              <w:rPr>
                <w:rFonts w:ascii="Arial" w:hAnsi="Arial" w:cs="Arial"/>
                <w:color w:val="2B3B82" w:themeColor="accent4"/>
                <w:sz w:val="18"/>
                <w:szCs w:val="18"/>
              </w:rPr>
            </w:pPr>
            <w:r w:rsidRPr="000D2670">
              <w:rPr>
                <w:rFonts w:ascii="Arial" w:hAnsi="Arial" w:cs="Arial"/>
                <w:color w:val="F30303"/>
                <w:sz w:val="20"/>
                <w:szCs w:val="20"/>
                <w:rtl/>
              </w:rPr>
              <w:t>اختر التصنيف</w:t>
            </w:r>
          </w:p>
        </w:sdtContent>
      </w:sdt>
      <w:p w14:paraId="19D3AB16" w14:textId="7205FE6E" w:rsidR="004012CB" w:rsidRPr="00042B5A" w:rsidRDefault="00042B5A" w:rsidP="00F1101B">
        <w:pPr>
          <w:bidi/>
          <w:jc w:val="center"/>
          <w:rPr>
            <w:rFonts w:asciiTheme="minorBidi" w:hAnsiTheme="minorBidi"/>
            <w:color w:val="2B3B82" w:themeColor="accent4"/>
            <w:sz w:val="18"/>
            <w:szCs w:val="18"/>
          </w:rPr>
        </w:pPr>
        <w:r w:rsidRPr="000D2670">
          <w:rPr>
            <w:rFonts w:ascii="Arial" w:hAnsi="Arial" w:cs="Arial"/>
            <w:color w:val="2B3B82" w:themeColor="accent4"/>
            <w:sz w:val="18"/>
            <w:szCs w:val="18"/>
            <w:rtl/>
          </w:rPr>
          <w:t>الإصدار</w:t>
        </w:r>
        <w:r w:rsidRPr="000D2670">
          <w:rPr>
            <w:rFonts w:asciiTheme="minorBidi" w:hAnsiTheme="minorBidi"/>
            <w:color w:val="2B3B82" w:themeColor="accent4"/>
            <w:sz w:val="18"/>
            <w:szCs w:val="18"/>
            <w:rtl/>
          </w:rPr>
          <w:t xml:space="preserve"> </w:t>
        </w:r>
        <w:r w:rsidRPr="00F1101B">
          <w:rPr>
            <w:rFonts w:asciiTheme="minorBidi" w:hAnsiTheme="minorBidi"/>
            <w:noProof/>
            <w:sz w:val="24"/>
            <w:szCs w:val="24"/>
            <w:highlight w:val="cyan"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8243" behindDoc="0" locked="1" layoutInCell="1" allowOverlap="1" wp14:anchorId="767D364F" wp14:editId="2B5F1A8C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1134110" cy="548640"/>
                  <wp:effectExtent l="0" t="0" r="0" b="3810"/>
                  <wp:wrapSquare wrapText="bothSides"/>
                  <wp:docPr id="18" name="Text Box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41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606D5" w14:textId="2A90A36F" w:rsidR="00042B5A" w:rsidRPr="00FA0FDE" w:rsidRDefault="00042B5A" w:rsidP="00042B5A">
                              <w:pPr>
                                <w:jc w:val="center"/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</w:pPr>
                              <w:r w:rsidRPr="00FA0FDE"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FA0FDE"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FA0FDE"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C67E6">
                                <w:rPr>
                                  <w:rFonts w:ascii="Arial" w:hAnsi="Arial" w:cs="Arial"/>
                                  <w:noProof/>
                                  <w:color w:val="2B3B82" w:themeColor="accent4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FA0FDE"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67D364F"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0;text-align:left;margin-left:0;margin-top:0;width:89.3pt;height:43.2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InuV0Q0CAAD7AwAA&#10;DgAAAAAAAAAAAAAAAAAuAgAAZHJzL2Uyb0RvYy54bWxQSwECLQAUAAYACAAAACEAUnNmL9kAAAAE&#10;AQAADwAAAAAAAAAAAAAAAABnBAAAZHJzL2Rvd25yZXYueG1sUEsFBgAAAAAEAAQA8wAAAG0FAAAA&#10;AA==&#10;" filled="f" stroked="f">
                  <v:textbox>
                    <w:txbxContent>
                      <w:p w14:paraId="541606D5" w14:textId="2A90A36F" w:rsidR="00042B5A" w:rsidRPr="00FA0FDE" w:rsidRDefault="00042B5A" w:rsidP="00042B5A">
                        <w:pPr>
                          <w:jc w:val="center"/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</w:pPr>
                        <w:r w:rsidRPr="00FA0FDE"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  <w:fldChar w:fldCharType="begin"/>
                        </w:r>
                        <w:r w:rsidRPr="00FA0FDE"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FA0FDE"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  <w:fldChar w:fldCharType="separate"/>
                        </w:r>
                        <w:r w:rsidR="005C67E6">
                          <w:rPr>
                            <w:rFonts w:ascii="Arial" w:hAnsi="Arial" w:cs="Arial"/>
                            <w:noProof/>
                            <w:color w:val="2B3B82" w:themeColor="accent4"/>
                            <w:sz w:val="18"/>
                            <w:szCs w:val="18"/>
                          </w:rPr>
                          <w:t>5</w:t>
                        </w:r>
                        <w:r w:rsidRPr="00FA0FDE"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 w:rsidR="00F1101B" w:rsidRPr="00F1101B">
          <w:rPr>
            <w:rFonts w:ascii="Arial" w:hAnsi="Arial" w:cs="Arial" w:hint="cs"/>
            <w:color w:val="2B3B82" w:themeColor="accent4"/>
            <w:sz w:val="18"/>
            <w:szCs w:val="18"/>
            <w:highlight w:val="cyan"/>
            <w:rtl/>
          </w:rPr>
          <w:t>&lt;</w:t>
        </w:r>
        <w:r w:rsidR="00F1101B" w:rsidRPr="00484DCC">
          <w:rPr>
            <w:rFonts w:ascii="Arial" w:hAnsi="Arial" w:cs="Arial"/>
            <w:color w:val="2B3B82" w:themeColor="accent4"/>
            <w:sz w:val="18"/>
            <w:szCs w:val="18"/>
            <w:highlight w:val="cyan"/>
            <w:rtl/>
          </w:rPr>
          <w:t>1.0</w:t>
        </w:r>
        <w:r w:rsidR="00F1101B" w:rsidRPr="00F1101B">
          <w:rPr>
            <w:rFonts w:ascii="Arial" w:hAnsi="Arial" w:cs="Arial" w:hint="cs"/>
            <w:color w:val="2B3B82" w:themeColor="accent4"/>
            <w:sz w:val="18"/>
            <w:szCs w:val="18"/>
            <w:highlight w:val="cyan"/>
            <w:rtl/>
          </w:rPr>
          <w:t>&gt;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12827BA2" w:rsidR="00931253" w:rsidRDefault="00484DCC">
    <w:pPr>
      <w:pStyle w:val="Footer"/>
      <w:bidi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46" behindDoc="0" locked="0" layoutInCell="0" allowOverlap="1" wp14:anchorId="32CDB338" wp14:editId="6AA2126B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5" name="MSIPCM5f1247289043874a069751f8" descr="{&quot;HashCode&quot;:-70731470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4C1D64" w14:textId="2C322973" w:rsidR="00484DCC" w:rsidRPr="00484DCC" w:rsidRDefault="00484DCC" w:rsidP="00484DCC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DB338" id="_x0000_t202" coordsize="21600,21600" o:spt="202" path="m,l,21600r21600,l21600,xe">
              <v:stroke joinstyle="miter"/>
              <v:path gradientshapeok="t" o:connecttype="rect"/>
            </v:shapetype>
            <v:shape id="MSIPCM5f1247289043874a069751f8" o:spid="_x0000_s1031" type="#_x0000_t202" alt="{&quot;HashCode&quot;:-707314704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2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" o:allowincell="f" filled="f" stroked="f" strokeweight=".5pt">
              <v:textbox inset=",0,20pt,0">
                <w:txbxContent>
                  <w:p w14:paraId="654C1D64" w14:textId="2C322973" w:rsidR="00484DCC" w:rsidRPr="00484DCC" w:rsidRDefault="00484DCC" w:rsidP="00484DCC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A35E74" w14:textId="224C1E13" w:rsidR="00931253" w:rsidRDefault="0093125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D7D2" w14:textId="77777777" w:rsidR="00C07899" w:rsidRDefault="00C07899" w:rsidP="00023F00">
      <w:pPr>
        <w:spacing w:after="0" w:line="240" w:lineRule="auto"/>
      </w:pPr>
      <w:r>
        <w:separator/>
      </w:r>
    </w:p>
  </w:footnote>
  <w:footnote w:type="continuationSeparator" w:id="0">
    <w:p w14:paraId="58FD8205" w14:textId="77777777" w:rsidR="00C07899" w:rsidRDefault="00C07899" w:rsidP="00023F00">
      <w:pPr>
        <w:spacing w:after="0" w:line="240" w:lineRule="auto"/>
      </w:pPr>
      <w:r>
        <w:continuationSeparator/>
      </w:r>
    </w:p>
  </w:footnote>
  <w:footnote w:type="continuationNotice" w:id="1">
    <w:p w14:paraId="7902AF03" w14:textId="77777777" w:rsidR="00C07899" w:rsidRDefault="00C07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3B99" w14:textId="7A0B9595" w:rsidR="00A2225D" w:rsidRPr="00134123" w:rsidRDefault="00134123" w:rsidP="00134123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A552" w14:textId="0D80C2CE" w:rsidR="00931253" w:rsidRDefault="004A748F" w:rsidP="00134123">
    <w:pPr>
      <w:pStyle w:val="Header"/>
      <w:bidi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499F808E" wp14:editId="79646941">
              <wp:simplePos x="0" y="0"/>
              <wp:positionH relativeFrom="column">
                <wp:posOffset>6091777</wp:posOffset>
              </wp:positionH>
              <wp:positionV relativeFrom="paragraph">
                <wp:posOffset>-395925</wp:posOffset>
              </wp:positionV>
              <wp:extent cx="45720" cy="828675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ECE005E" id="Rectangle 5" o:spid="_x0000_s1026" style="position:absolute;margin-left:479.65pt;margin-top:-31.2pt;width:3.6pt;height:65.25pt;flip:x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" fillcolor="#373e49 [3204]" stroked="f" strokeweight="1pt"/>
          </w:pict>
        </mc:Fallback>
      </mc:AlternateContent>
    </w:r>
    <w:r w:rsidRPr="002B1236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E3FC00F" wp14:editId="2DB9AA6A">
              <wp:simplePos x="0" y="0"/>
              <wp:positionH relativeFrom="margin">
                <wp:posOffset>1931643</wp:posOffset>
              </wp:positionH>
              <wp:positionV relativeFrom="paragraph">
                <wp:posOffset>-174062</wp:posOffset>
              </wp:positionV>
              <wp:extent cx="4027170" cy="30988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717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F0F50" w14:textId="17D90344" w:rsidR="0099048B" w:rsidRPr="00484DCC" w:rsidRDefault="00042B5A" w:rsidP="00484DCC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olor w:val="211261" w:themeColor="accent2"/>
                            </w:rPr>
                          </w:pPr>
                          <w:r w:rsidRPr="00484DCC">
                            <w:rPr>
                              <w:rFonts w:ascii="Arial" w:hAnsi="Arial" w:cs="Arial" w:hint="eastAsia"/>
                              <w:color w:val="211261" w:themeColor="accent2"/>
                              <w:rtl/>
                            </w:rPr>
                            <w:t>نموذج</w:t>
                          </w:r>
                          <w:r w:rsidRPr="00484DCC">
                            <w:rPr>
                              <w:rFonts w:ascii="Arial" w:hAnsi="Arial" w:cs="Arial"/>
                              <w:color w:val="211261" w:themeColor="accent2"/>
                              <w:rtl/>
                            </w:rPr>
                            <w:t xml:space="preserve"> </w:t>
                          </w:r>
                          <w:r w:rsidR="00394D1E" w:rsidRPr="00484DCC">
                            <w:rPr>
                              <w:rFonts w:ascii="Arial" w:hAnsi="Arial" w:cs="Arial"/>
                              <w:color w:val="211261" w:themeColor="accent2"/>
                              <w:rtl/>
                            </w:rPr>
                            <w:t>سياسة</w:t>
                          </w:r>
                          <w:r w:rsidR="0003126A" w:rsidRPr="00484DCC">
                            <w:rPr>
                              <w:rFonts w:ascii="Arial" w:hAnsi="Arial" w:cs="Arial"/>
                              <w:color w:val="211261" w:themeColor="accent2"/>
                              <w:rtl/>
                            </w:rPr>
                            <w:t xml:space="preserve"> حماية تطبيقات الويب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FC0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152.1pt;margin-top:-13.7pt;width:317.1pt;height:24.4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" filled="f" stroked="f" strokeweight=".5pt">
              <v:textbox>
                <w:txbxContent>
                  <w:p w14:paraId="123F0F50" w14:textId="17D90344" w:rsidR="0099048B" w:rsidRPr="00484DCC" w:rsidRDefault="00042B5A" w:rsidP="00484DCC">
                    <w:pPr>
                      <w:pStyle w:val="Header"/>
                      <w:jc w:val="right"/>
                      <w:rPr>
                        <w:rFonts w:ascii="Arial" w:hAnsi="Arial" w:cs="Arial"/>
                        <w:color w:val="211261" w:themeColor="accent2"/>
                      </w:rPr>
                    </w:pPr>
                    <w:r w:rsidRPr="00484DCC">
                      <w:rPr>
                        <w:rFonts w:ascii="Arial" w:hAnsi="Arial" w:cs="Arial" w:hint="eastAsia"/>
                        <w:color w:val="211261" w:themeColor="accent2"/>
                        <w:rtl/>
                      </w:rPr>
                      <w:t>نموذج</w:t>
                    </w:r>
                    <w:r w:rsidRPr="00484DCC">
                      <w:rPr>
                        <w:rFonts w:ascii="Arial" w:hAnsi="Arial" w:cs="Arial"/>
                        <w:color w:val="211261" w:themeColor="accent2"/>
                        <w:rtl/>
                      </w:rPr>
                      <w:t xml:space="preserve"> </w:t>
                    </w:r>
                    <w:r w:rsidR="00394D1E" w:rsidRPr="00484DCC">
                      <w:rPr>
                        <w:rFonts w:ascii="Arial" w:hAnsi="Arial" w:cs="Arial"/>
                        <w:color w:val="211261" w:themeColor="accent2"/>
                        <w:rtl/>
                      </w:rPr>
                      <w:t>سياسة</w:t>
                    </w:r>
                    <w:r w:rsidR="0003126A" w:rsidRPr="00484DCC">
                      <w:rPr>
                        <w:rFonts w:ascii="Arial" w:hAnsi="Arial" w:cs="Arial"/>
                        <w:color w:val="211261" w:themeColor="accent2"/>
                        <w:rtl/>
                      </w:rPr>
                      <w:t xml:space="preserve"> حماية تطبيقات الويب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4CD59" w14:textId="48525788" w:rsidR="00332F6D" w:rsidRPr="00134123" w:rsidRDefault="00332F6D" w:rsidP="001341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D2"/>
    <w:multiLevelType w:val="hybridMultilevel"/>
    <w:tmpl w:val="EF649788"/>
    <w:lvl w:ilvl="0" w:tplc="DEB676FA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8E7"/>
    <w:multiLevelType w:val="multilevel"/>
    <w:tmpl w:val="8E8E56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0618"/>
    <w:multiLevelType w:val="hybridMultilevel"/>
    <w:tmpl w:val="90860450"/>
    <w:lvl w:ilvl="0" w:tplc="872E52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8E2FF7A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0755DB2"/>
    <w:multiLevelType w:val="multilevel"/>
    <w:tmpl w:val="510A44DA"/>
    <w:lvl w:ilvl="0">
      <w:start w:val="1"/>
      <w:numFmt w:val="decimal"/>
      <w:lvlText w:val="1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9F6D55"/>
    <w:multiLevelType w:val="multilevel"/>
    <w:tmpl w:val="5262E2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1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2" w15:restartNumberingAfterBreak="0">
    <w:nsid w:val="2CC41651"/>
    <w:multiLevelType w:val="hybridMultilevel"/>
    <w:tmpl w:val="D4A0BB9E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17" w:hanging="360"/>
      </w:pPr>
    </w:lvl>
    <w:lvl w:ilvl="2" w:tplc="0409001B">
      <w:start w:val="1"/>
      <w:numFmt w:val="lowerRoman"/>
      <w:lvlText w:val="%3."/>
      <w:lvlJc w:val="right"/>
      <w:pPr>
        <w:ind w:left="1737" w:hanging="180"/>
      </w:pPr>
    </w:lvl>
    <w:lvl w:ilvl="3" w:tplc="0409000F">
      <w:start w:val="1"/>
      <w:numFmt w:val="decimal"/>
      <w:lvlText w:val="%4."/>
      <w:lvlJc w:val="left"/>
      <w:pPr>
        <w:ind w:left="2457" w:hanging="360"/>
      </w:pPr>
    </w:lvl>
    <w:lvl w:ilvl="4" w:tplc="04090019">
      <w:start w:val="1"/>
      <w:numFmt w:val="lowerLetter"/>
      <w:lvlText w:val="%5."/>
      <w:lvlJc w:val="left"/>
      <w:pPr>
        <w:ind w:left="3177" w:hanging="360"/>
      </w:pPr>
    </w:lvl>
    <w:lvl w:ilvl="5" w:tplc="0409001B">
      <w:start w:val="1"/>
      <w:numFmt w:val="lowerRoman"/>
      <w:lvlText w:val="%6."/>
      <w:lvlJc w:val="right"/>
      <w:pPr>
        <w:ind w:left="3897" w:hanging="180"/>
      </w:pPr>
    </w:lvl>
    <w:lvl w:ilvl="6" w:tplc="0409000F">
      <w:start w:val="1"/>
      <w:numFmt w:val="decimal"/>
      <w:lvlText w:val="%7."/>
      <w:lvlJc w:val="left"/>
      <w:pPr>
        <w:ind w:left="4617" w:hanging="360"/>
      </w:pPr>
    </w:lvl>
    <w:lvl w:ilvl="7" w:tplc="04090019">
      <w:start w:val="1"/>
      <w:numFmt w:val="lowerLetter"/>
      <w:lvlText w:val="%8."/>
      <w:lvlJc w:val="left"/>
      <w:pPr>
        <w:ind w:left="5337" w:hanging="360"/>
      </w:pPr>
    </w:lvl>
    <w:lvl w:ilvl="8" w:tplc="0409001B">
      <w:start w:val="1"/>
      <w:numFmt w:val="lowerRoman"/>
      <w:lvlText w:val="%9."/>
      <w:lvlJc w:val="right"/>
      <w:pPr>
        <w:ind w:left="6057" w:hanging="180"/>
      </w:pPr>
    </w:lvl>
  </w:abstractNum>
  <w:abstractNum w:abstractNumId="13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01009F"/>
    <w:multiLevelType w:val="multilevel"/>
    <w:tmpl w:val="F294B52E"/>
    <w:lvl w:ilvl="0">
      <w:start w:val="1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5D6733"/>
    <w:multiLevelType w:val="multilevel"/>
    <w:tmpl w:val="AEA819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CE05A2"/>
    <w:multiLevelType w:val="multilevel"/>
    <w:tmpl w:val="6CBCDD7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30F5F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F1A7FF7"/>
    <w:multiLevelType w:val="multilevel"/>
    <w:tmpl w:val="1C2AB7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3F6B22AD"/>
    <w:multiLevelType w:val="multilevel"/>
    <w:tmpl w:val="0D3CFB00"/>
    <w:lvl w:ilvl="0">
      <w:start w:val="1"/>
      <w:numFmt w:val="decimal"/>
      <w:lvlText w:val="%1-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2B15527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45952FF7"/>
    <w:multiLevelType w:val="multilevel"/>
    <w:tmpl w:val="55D66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46AD272D"/>
    <w:multiLevelType w:val="multilevel"/>
    <w:tmpl w:val="0BD8AC6E"/>
    <w:lvl w:ilvl="0">
      <w:start w:val="1"/>
      <w:numFmt w:val="decimal"/>
      <w:lvlText w:val="2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E0D0390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E240575"/>
    <w:multiLevelType w:val="multilevel"/>
    <w:tmpl w:val="19F2BD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8" w15:restartNumberingAfterBreak="0">
    <w:nsid w:val="57AC1E1E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3E444B"/>
    <w:multiLevelType w:val="multilevel"/>
    <w:tmpl w:val="8B106E3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1" w15:restartNumberingAfterBreak="0">
    <w:nsid w:val="5F307D3B"/>
    <w:multiLevelType w:val="multilevel"/>
    <w:tmpl w:val="21AC1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 w15:restartNumberingAfterBreak="0">
    <w:nsid w:val="5FA80891"/>
    <w:multiLevelType w:val="hybridMultilevel"/>
    <w:tmpl w:val="6BDEA056"/>
    <w:lvl w:ilvl="0" w:tplc="68388608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620B08F9"/>
    <w:multiLevelType w:val="hybridMultilevel"/>
    <w:tmpl w:val="D364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2228F"/>
    <w:multiLevelType w:val="multilevel"/>
    <w:tmpl w:val="E2E8984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69466127"/>
    <w:multiLevelType w:val="hybridMultilevel"/>
    <w:tmpl w:val="9D44C75A"/>
    <w:lvl w:ilvl="0" w:tplc="A0C2BF7C">
      <w:start w:val="1"/>
      <w:numFmt w:val="decimal"/>
      <w:lvlText w:val="%1-"/>
      <w:lvlJc w:val="left"/>
      <w:pPr>
        <w:ind w:left="3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A7A42"/>
    <w:multiLevelType w:val="multilevel"/>
    <w:tmpl w:val="EEBC3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F4785C"/>
    <w:multiLevelType w:val="multilevel"/>
    <w:tmpl w:val="552003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9" w15:restartNumberingAfterBreak="0">
    <w:nsid w:val="78FE7033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0" w15:restartNumberingAfterBreak="0">
    <w:nsid w:val="793E0CB4"/>
    <w:multiLevelType w:val="multilevel"/>
    <w:tmpl w:val="4836CE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1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42" w15:restartNumberingAfterBreak="0">
    <w:nsid w:val="7E96122A"/>
    <w:multiLevelType w:val="multilevel"/>
    <w:tmpl w:val="F2927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5"/>
  </w:num>
  <w:num w:numId="5">
    <w:abstractNumId w:val="4"/>
  </w:num>
  <w:num w:numId="6">
    <w:abstractNumId w:val="3"/>
  </w:num>
  <w:num w:numId="7">
    <w:abstractNumId w:val="2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27"/>
  </w:num>
  <w:num w:numId="14">
    <w:abstractNumId w:val="38"/>
  </w:num>
  <w:num w:numId="15">
    <w:abstractNumId w:val="31"/>
  </w:num>
  <w:num w:numId="16">
    <w:abstractNumId w:val="1"/>
  </w:num>
  <w:num w:numId="17">
    <w:abstractNumId w:val="19"/>
  </w:num>
  <w:num w:numId="18">
    <w:abstractNumId w:val="40"/>
  </w:num>
  <w:num w:numId="19">
    <w:abstractNumId w:val="39"/>
  </w:num>
  <w:num w:numId="20">
    <w:abstractNumId w:val="22"/>
  </w:num>
  <w:num w:numId="21">
    <w:abstractNumId w:val="21"/>
  </w:num>
  <w:num w:numId="22">
    <w:abstractNumId w:val="28"/>
  </w:num>
  <w:num w:numId="23">
    <w:abstractNumId w:val="18"/>
  </w:num>
  <w:num w:numId="24">
    <w:abstractNumId w:val="5"/>
  </w:num>
  <w:num w:numId="25">
    <w:abstractNumId w:val="16"/>
  </w:num>
  <w:num w:numId="26">
    <w:abstractNumId w:val="0"/>
  </w:num>
  <w:num w:numId="27">
    <w:abstractNumId w:val="32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0"/>
  </w:num>
  <w:num w:numId="33">
    <w:abstractNumId w:val="12"/>
  </w:num>
  <w:num w:numId="34">
    <w:abstractNumId w:val="41"/>
  </w:num>
  <w:num w:numId="35">
    <w:abstractNumId w:val="24"/>
  </w:num>
  <w:num w:numId="36">
    <w:abstractNumId w:val="14"/>
  </w:num>
  <w:num w:numId="37">
    <w:abstractNumId w:val="13"/>
  </w:num>
  <w:num w:numId="38">
    <w:abstractNumId w:val="7"/>
  </w:num>
  <w:num w:numId="39">
    <w:abstractNumId w:val="10"/>
  </w:num>
  <w:num w:numId="40">
    <w:abstractNumId w:val="15"/>
  </w:num>
  <w:num w:numId="41">
    <w:abstractNumId w:val="23"/>
  </w:num>
  <w:num w:numId="42">
    <w:abstractNumId w:val="35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B"/>
    <w:rsid w:val="000029E3"/>
    <w:rsid w:val="0000536C"/>
    <w:rsid w:val="00006A56"/>
    <w:rsid w:val="00014B76"/>
    <w:rsid w:val="00015F71"/>
    <w:rsid w:val="00016F7A"/>
    <w:rsid w:val="00017E10"/>
    <w:rsid w:val="0002015A"/>
    <w:rsid w:val="00023F00"/>
    <w:rsid w:val="000260CB"/>
    <w:rsid w:val="00027988"/>
    <w:rsid w:val="00027D13"/>
    <w:rsid w:val="00030CE1"/>
    <w:rsid w:val="0003126A"/>
    <w:rsid w:val="00032E4E"/>
    <w:rsid w:val="0004256A"/>
    <w:rsid w:val="00042B5A"/>
    <w:rsid w:val="000447AC"/>
    <w:rsid w:val="00051594"/>
    <w:rsid w:val="0005253C"/>
    <w:rsid w:val="00053B9E"/>
    <w:rsid w:val="000548B5"/>
    <w:rsid w:val="00061804"/>
    <w:rsid w:val="00062DE4"/>
    <w:rsid w:val="0006610C"/>
    <w:rsid w:val="000676E3"/>
    <w:rsid w:val="00070C4A"/>
    <w:rsid w:val="0007287D"/>
    <w:rsid w:val="00073040"/>
    <w:rsid w:val="00074462"/>
    <w:rsid w:val="00080939"/>
    <w:rsid w:val="0008404C"/>
    <w:rsid w:val="00087789"/>
    <w:rsid w:val="0009665B"/>
    <w:rsid w:val="000A5985"/>
    <w:rsid w:val="000A6779"/>
    <w:rsid w:val="000A6B0A"/>
    <w:rsid w:val="000A6ED0"/>
    <w:rsid w:val="000A7FFE"/>
    <w:rsid w:val="000B1BDB"/>
    <w:rsid w:val="000B25FE"/>
    <w:rsid w:val="000B2F13"/>
    <w:rsid w:val="000B423F"/>
    <w:rsid w:val="000B5D3C"/>
    <w:rsid w:val="000C0981"/>
    <w:rsid w:val="000C1384"/>
    <w:rsid w:val="000C2C0D"/>
    <w:rsid w:val="000D1DCB"/>
    <w:rsid w:val="000D46CC"/>
    <w:rsid w:val="000D4AA7"/>
    <w:rsid w:val="000D4D57"/>
    <w:rsid w:val="000D4F98"/>
    <w:rsid w:val="000D6BFB"/>
    <w:rsid w:val="000E0FE0"/>
    <w:rsid w:val="000E396B"/>
    <w:rsid w:val="000E5A6D"/>
    <w:rsid w:val="000F332F"/>
    <w:rsid w:val="00107A48"/>
    <w:rsid w:val="00115BC8"/>
    <w:rsid w:val="001205FA"/>
    <w:rsid w:val="00127617"/>
    <w:rsid w:val="00130056"/>
    <w:rsid w:val="00131828"/>
    <w:rsid w:val="00132224"/>
    <w:rsid w:val="00134123"/>
    <w:rsid w:val="00136613"/>
    <w:rsid w:val="00136DEC"/>
    <w:rsid w:val="00142F38"/>
    <w:rsid w:val="001507FB"/>
    <w:rsid w:val="001512CE"/>
    <w:rsid w:val="0015167F"/>
    <w:rsid w:val="0015328F"/>
    <w:rsid w:val="00166215"/>
    <w:rsid w:val="001705E8"/>
    <w:rsid w:val="00171994"/>
    <w:rsid w:val="001727E5"/>
    <w:rsid w:val="00177027"/>
    <w:rsid w:val="00187D10"/>
    <w:rsid w:val="001A41E1"/>
    <w:rsid w:val="001B4449"/>
    <w:rsid w:val="001B469E"/>
    <w:rsid w:val="001B5C6C"/>
    <w:rsid w:val="001C0824"/>
    <w:rsid w:val="001C6F8B"/>
    <w:rsid w:val="001D116E"/>
    <w:rsid w:val="001D1C78"/>
    <w:rsid w:val="001D2AF9"/>
    <w:rsid w:val="001D77F6"/>
    <w:rsid w:val="001E127C"/>
    <w:rsid w:val="001E2A52"/>
    <w:rsid w:val="001E48E0"/>
    <w:rsid w:val="001F1837"/>
    <w:rsid w:val="001F3288"/>
    <w:rsid w:val="001F4F78"/>
    <w:rsid w:val="001F5D14"/>
    <w:rsid w:val="001F743D"/>
    <w:rsid w:val="001F7825"/>
    <w:rsid w:val="0020286D"/>
    <w:rsid w:val="00204AA4"/>
    <w:rsid w:val="00207C98"/>
    <w:rsid w:val="002111A1"/>
    <w:rsid w:val="00211248"/>
    <w:rsid w:val="00211BAF"/>
    <w:rsid w:val="002178B4"/>
    <w:rsid w:val="00217DC2"/>
    <w:rsid w:val="00223505"/>
    <w:rsid w:val="00226682"/>
    <w:rsid w:val="002276C9"/>
    <w:rsid w:val="00231384"/>
    <w:rsid w:val="00232BA4"/>
    <w:rsid w:val="00232CEC"/>
    <w:rsid w:val="00233CD3"/>
    <w:rsid w:val="00240DE2"/>
    <w:rsid w:val="00243754"/>
    <w:rsid w:val="00250574"/>
    <w:rsid w:val="002518A5"/>
    <w:rsid w:val="00252AB8"/>
    <w:rsid w:val="00253FF3"/>
    <w:rsid w:val="0026114D"/>
    <w:rsid w:val="002613D8"/>
    <w:rsid w:val="002619CD"/>
    <w:rsid w:val="00263A92"/>
    <w:rsid w:val="00263A9C"/>
    <w:rsid w:val="00271716"/>
    <w:rsid w:val="00272FB5"/>
    <w:rsid w:val="00273188"/>
    <w:rsid w:val="002767B3"/>
    <w:rsid w:val="0027763C"/>
    <w:rsid w:val="00281F98"/>
    <w:rsid w:val="00282B75"/>
    <w:rsid w:val="002833D3"/>
    <w:rsid w:val="00290EB9"/>
    <w:rsid w:val="002912DA"/>
    <w:rsid w:val="00291CCA"/>
    <w:rsid w:val="0029435A"/>
    <w:rsid w:val="002966A0"/>
    <w:rsid w:val="002A1712"/>
    <w:rsid w:val="002B1236"/>
    <w:rsid w:val="002B36F9"/>
    <w:rsid w:val="002B49EA"/>
    <w:rsid w:val="002B7B03"/>
    <w:rsid w:val="002C2CB7"/>
    <w:rsid w:val="002C3DA8"/>
    <w:rsid w:val="002C5D3C"/>
    <w:rsid w:val="002C5F2D"/>
    <w:rsid w:val="002D0A6A"/>
    <w:rsid w:val="002D1CD4"/>
    <w:rsid w:val="002D20D3"/>
    <w:rsid w:val="002D3D76"/>
    <w:rsid w:val="002D486C"/>
    <w:rsid w:val="002E00B4"/>
    <w:rsid w:val="003042EC"/>
    <w:rsid w:val="003070BF"/>
    <w:rsid w:val="00310EFE"/>
    <w:rsid w:val="003138E2"/>
    <w:rsid w:val="00315492"/>
    <w:rsid w:val="00321599"/>
    <w:rsid w:val="003238B9"/>
    <w:rsid w:val="00332F6D"/>
    <w:rsid w:val="0033344D"/>
    <w:rsid w:val="0034060B"/>
    <w:rsid w:val="00341E7C"/>
    <w:rsid w:val="00345969"/>
    <w:rsid w:val="0035051B"/>
    <w:rsid w:val="00351E63"/>
    <w:rsid w:val="00352004"/>
    <w:rsid w:val="00354020"/>
    <w:rsid w:val="00361CE9"/>
    <w:rsid w:val="00371994"/>
    <w:rsid w:val="003721F0"/>
    <w:rsid w:val="00372EB3"/>
    <w:rsid w:val="00375B31"/>
    <w:rsid w:val="00376F56"/>
    <w:rsid w:val="00383B04"/>
    <w:rsid w:val="0038662E"/>
    <w:rsid w:val="003902B0"/>
    <w:rsid w:val="003906EC"/>
    <w:rsid w:val="00394D1E"/>
    <w:rsid w:val="003A117C"/>
    <w:rsid w:val="003A6127"/>
    <w:rsid w:val="003B06F0"/>
    <w:rsid w:val="003B073C"/>
    <w:rsid w:val="003C3510"/>
    <w:rsid w:val="003C5117"/>
    <w:rsid w:val="003D0D7E"/>
    <w:rsid w:val="003D2221"/>
    <w:rsid w:val="003D223E"/>
    <w:rsid w:val="003D4CCF"/>
    <w:rsid w:val="003D761B"/>
    <w:rsid w:val="003D7908"/>
    <w:rsid w:val="003E0857"/>
    <w:rsid w:val="003E6DC5"/>
    <w:rsid w:val="003E6EA8"/>
    <w:rsid w:val="003E7318"/>
    <w:rsid w:val="003F1B70"/>
    <w:rsid w:val="003F2D51"/>
    <w:rsid w:val="003F5548"/>
    <w:rsid w:val="004012CB"/>
    <w:rsid w:val="00401F9C"/>
    <w:rsid w:val="00404D64"/>
    <w:rsid w:val="00415E7E"/>
    <w:rsid w:val="00417216"/>
    <w:rsid w:val="00417B09"/>
    <w:rsid w:val="00432E6C"/>
    <w:rsid w:val="0043719E"/>
    <w:rsid w:val="004412D6"/>
    <w:rsid w:val="0044142C"/>
    <w:rsid w:val="00446773"/>
    <w:rsid w:val="00447348"/>
    <w:rsid w:val="00451D8C"/>
    <w:rsid w:val="00453410"/>
    <w:rsid w:val="004574F8"/>
    <w:rsid w:val="0046371B"/>
    <w:rsid w:val="00466C0F"/>
    <w:rsid w:val="00470B74"/>
    <w:rsid w:val="004720B4"/>
    <w:rsid w:val="004754B7"/>
    <w:rsid w:val="00480AFF"/>
    <w:rsid w:val="00484DCC"/>
    <w:rsid w:val="00485AEC"/>
    <w:rsid w:val="0048778A"/>
    <w:rsid w:val="00487D12"/>
    <w:rsid w:val="00491EFD"/>
    <w:rsid w:val="00495C54"/>
    <w:rsid w:val="00497690"/>
    <w:rsid w:val="00497712"/>
    <w:rsid w:val="004A3D4D"/>
    <w:rsid w:val="004A4733"/>
    <w:rsid w:val="004A5E18"/>
    <w:rsid w:val="004A748F"/>
    <w:rsid w:val="004A7669"/>
    <w:rsid w:val="004B2E43"/>
    <w:rsid w:val="004B34A9"/>
    <w:rsid w:val="004B3A3D"/>
    <w:rsid w:val="004B67DE"/>
    <w:rsid w:val="004C03BB"/>
    <w:rsid w:val="004C3B22"/>
    <w:rsid w:val="004C4F8B"/>
    <w:rsid w:val="004C5BD3"/>
    <w:rsid w:val="004C62F2"/>
    <w:rsid w:val="004C69F0"/>
    <w:rsid w:val="004E6489"/>
    <w:rsid w:val="004E723D"/>
    <w:rsid w:val="004F3762"/>
    <w:rsid w:val="00505E7F"/>
    <w:rsid w:val="00505EBE"/>
    <w:rsid w:val="00507EFE"/>
    <w:rsid w:val="005104FC"/>
    <w:rsid w:val="0051052B"/>
    <w:rsid w:val="005124C7"/>
    <w:rsid w:val="00513194"/>
    <w:rsid w:val="00516F51"/>
    <w:rsid w:val="005171AE"/>
    <w:rsid w:val="00521FDC"/>
    <w:rsid w:val="00527FF8"/>
    <w:rsid w:val="00543F6E"/>
    <w:rsid w:val="005467DB"/>
    <w:rsid w:val="005468B3"/>
    <w:rsid w:val="005472C3"/>
    <w:rsid w:val="00552F8C"/>
    <w:rsid w:val="005779DA"/>
    <w:rsid w:val="005826E5"/>
    <w:rsid w:val="00583C8C"/>
    <w:rsid w:val="00584983"/>
    <w:rsid w:val="00586750"/>
    <w:rsid w:val="00587305"/>
    <w:rsid w:val="00594B10"/>
    <w:rsid w:val="00595AE8"/>
    <w:rsid w:val="00596296"/>
    <w:rsid w:val="005A16C4"/>
    <w:rsid w:val="005A291C"/>
    <w:rsid w:val="005A63F6"/>
    <w:rsid w:val="005A6551"/>
    <w:rsid w:val="005A727E"/>
    <w:rsid w:val="005A7E38"/>
    <w:rsid w:val="005B511C"/>
    <w:rsid w:val="005C2147"/>
    <w:rsid w:val="005C5397"/>
    <w:rsid w:val="005C67C8"/>
    <w:rsid w:val="005C67E6"/>
    <w:rsid w:val="005C747D"/>
    <w:rsid w:val="005D2926"/>
    <w:rsid w:val="005D59DF"/>
    <w:rsid w:val="005F11C4"/>
    <w:rsid w:val="005F4F0A"/>
    <w:rsid w:val="006021EF"/>
    <w:rsid w:val="006029D4"/>
    <w:rsid w:val="0061136E"/>
    <w:rsid w:val="00611625"/>
    <w:rsid w:val="0061434C"/>
    <w:rsid w:val="00615F1D"/>
    <w:rsid w:val="006172F5"/>
    <w:rsid w:val="00617831"/>
    <w:rsid w:val="00621505"/>
    <w:rsid w:val="00623814"/>
    <w:rsid w:val="00623B0E"/>
    <w:rsid w:val="0063211B"/>
    <w:rsid w:val="006323C7"/>
    <w:rsid w:val="00633EF1"/>
    <w:rsid w:val="00641C1F"/>
    <w:rsid w:val="00642ED8"/>
    <w:rsid w:val="00643847"/>
    <w:rsid w:val="00643938"/>
    <w:rsid w:val="0065124E"/>
    <w:rsid w:val="00652A73"/>
    <w:rsid w:val="00657671"/>
    <w:rsid w:val="00657691"/>
    <w:rsid w:val="00660F7B"/>
    <w:rsid w:val="00662576"/>
    <w:rsid w:val="00666458"/>
    <w:rsid w:val="0067440D"/>
    <w:rsid w:val="006768E6"/>
    <w:rsid w:val="00681519"/>
    <w:rsid w:val="006817D9"/>
    <w:rsid w:val="006826CE"/>
    <w:rsid w:val="00687A11"/>
    <w:rsid w:val="00694724"/>
    <w:rsid w:val="00694811"/>
    <w:rsid w:val="00695398"/>
    <w:rsid w:val="006A445B"/>
    <w:rsid w:val="006A7B38"/>
    <w:rsid w:val="006B03ED"/>
    <w:rsid w:val="006B04F7"/>
    <w:rsid w:val="006B0E2E"/>
    <w:rsid w:val="006B3E2C"/>
    <w:rsid w:val="006B4E8F"/>
    <w:rsid w:val="006B686F"/>
    <w:rsid w:val="006C17DF"/>
    <w:rsid w:val="006C2A61"/>
    <w:rsid w:val="006C7623"/>
    <w:rsid w:val="006C7F9A"/>
    <w:rsid w:val="006D036D"/>
    <w:rsid w:val="006D686D"/>
    <w:rsid w:val="006D7B8A"/>
    <w:rsid w:val="006E1B12"/>
    <w:rsid w:val="006E6BFD"/>
    <w:rsid w:val="006F3FBE"/>
    <w:rsid w:val="007029D9"/>
    <w:rsid w:val="00710FFD"/>
    <w:rsid w:val="00711F94"/>
    <w:rsid w:val="00712175"/>
    <w:rsid w:val="00712EAC"/>
    <w:rsid w:val="00725ACB"/>
    <w:rsid w:val="0073126A"/>
    <w:rsid w:val="00734BA7"/>
    <w:rsid w:val="007350CC"/>
    <w:rsid w:val="007361C4"/>
    <w:rsid w:val="007400E0"/>
    <w:rsid w:val="00740F62"/>
    <w:rsid w:val="00743661"/>
    <w:rsid w:val="00753D2F"/>
    <w:rsid w:val="00757E88"/>
    <w:rsid w:val="00763FAF"/>
    <w:rsid w:val="007641BE"/>
    <w:rsid w:val="0076609C"/>
    <w:rsid w:val="0077055D"/>
    <w:rsid w:val="00775388"/>
    <w:rsid w:val="00782B6C"/>
    <w:rsid w:val="00786A68"/>
    <w:rsid w:val="007904A7"/>
    <w:rsid w:val="0079083E"/>
    <w:rsid w:val="00791951"/>
    <w:rsid w:val="0079197B"/>
    <w:rsid w:val="00793A45"/>
    <w:rsid w:val="00795698"/>
    <w:rsid w:val="007A0753"/>
    <w:rsid w:val="007A23B7"/>
    <w:rsid w:val="007A4448"/>
    <w:rsid w:val="007A57E4"/>
    <w:rsid w:val="007A5A6C"/>
    <w:rsid w:val="007A78FB"/>
    <w:rsid w:val="007B21B2"/>
    <w:rsid w:val="007B77DE"/>
    <w:rsid w:val="007B7AAE"/>
    <w:rsid w:val="007C3214"/>
    <w:rsid w:val="007C3D81"/>
    <w:rsid w:val="007C607F"/>
    <w:rsid w:val="007C6157"/>
    <w:rsid w:val="007C62F5"/>
    <w:rsid w:val="007C6811"/>
    <w:rsid w:val="007C718B"/>
    <w:rsid w:val="007D251E"/>
    <w:rsid w:val="007D2B6D"/>
    <w:rsid w:val="007D393C"/>
    <w:rsid w:val="007D3AB1"/>
    <w:rsid w:val="007D6766"/>
    <w:rsid w:val="007E0054"/>
    <w:rsid w:val="007E17EF"/>
    <w:rsid w:val="007E31B3"/>
    <w:rsid w:val="007E550B"/>
    <w:rsid w:val="007F6378"/>
    <w:rsid w:val="00800322"/>
    <w:rsid w:val="00802800"/>
    <w:rsid w:val="00806DF8"/>
    <w:rsid w:val="008075B2"/>
    <w:rsid w:val="00807F06"/>
    <w:rsid w:val="008122CE"/>
    <w:rsid w:val="00813AB6"/>
    <w:rsid w:val="00814342"/>
    <w:rsid w:val="00815C9F"/>
    <w:rsid w:val="00823080"/>
    <w:rsid w:val="00825415"/>
    <w:rsid w:val="0083211A"/>
    <w:rsid w:val="00840AF8"/>
    <w:rsid w:val="00841CA1"/>
    <w:rsid w:val="00842A88"/>
    <w:rsid w:val="00845788"/>
    <w:rsid w:val="00857030"/>
    <w:rsid w:val="008607AE"/>
    <w:rsid w:val="00866C74"/>
    <w:rsid w:val="00866D15"/>
    <w:rsid w:val="00867893"/>
    <w:rsid w:val="00867AEB"/>
    <w:rsid w:val="00873AF2"/>
    <w:rsid w:val="00875EF2"/>
    <w:rsid w:val="0087733D"/>
    <w:rsid w:val="00886865"/>
    <w:rsid w:val="008873F6"/>
    <w:rsid w:val="0089367C"/>
    <w:rsid w:val="008A12BC"/>
    <w:rsid w:val="008A3089"/>
    <w:rsid w:val="008A3A11"/>
    <w:rsid w:val="008A49DE"/>
    <w:rsid w:val="008A7772"/>
    <w:rsid w:val="008B3B59"/>
    <w:rsid w:val="008B5361"/>
    <w:rsid w:val="008B6DCB"/>
    <w:rsid w:val="008C3964"/>
    <w:rsid w:val="008D055E"/>
    <w:rsid w:val="008D7955"/>
    <w:rsid w:val="008E0BED"/>
    <w:rsid w:val="008E28A3"/>
    <w:rsid w:val="008E2A82"/>
    <w:rsid w:val="008F2970"/>
    <w:rsid w:val="008F5DA4"/>
    <w:rsid w:val="00902CCB"/>
    <w:rsid w:val="00902E08"/>
    <w:rsid w:val="0090495B"/>
    <w:rsid w:val="009137EE"/>
    <w:rsid w:val="009166BD"/>
    <w:rsid w:val="009310BA"/>
    <w:rsid w:val="00931253"/>
    <w:rsid w:val="009314AB"/>
    <w:rsid w:val="0093243B"/>
    <w:rsid w:val="00932600"/>
    <w:rsid w:val="009425C7"/>
    <w:rsid w:val="0094372E"/>
    <w:rsid w:val="009457F1"/>
    <w:rsid w:val="00950879"/>
    <w:rsid w:val="00951478"/>
    <w:rsid w:val="009528C7"/>
    <w:rsid w:val="00961E51"/>
    <w:rsid w:val="009623EB"/>
    <w:rsid w:val="00964D86"/>
    <w:rsid w:val="00965472"/>
    <w:rsid w:val="00967136"/>
    <w:rsid w:val="0097420D"/>
    <w:rsid w:val="00980F5D"/>
    <w:rsid w:val="00981873"/>
    <w:rsid w:val="0098238F"/>
    <w:rsid w:val="00983832"/>
    <w:rsid w:val="00983FBC"/>
    <w:rsid w:val="009857EC"/>
    <w:rsid w:val="00987BCB"/>
    <w:rsid w:val="0099048B"/>
    <w:rsid w:val="00991F31"/>
    <w:rsid w:val="00993345"/>
    <w:rsid w:val="00997C10"/>
    <w:rsid w:val="009A0F97"/>
    <w:rsid w:val="009A1263"/>
    <w:rsid w:val="009B09E9"/>
    <w:rsid w:val="009B171A"/>
    <w:rsid w:val="009B4611"/>
    <w:rsid w:val="009C0E72"/>
    <w:rsid w:val="009C26FE"/>
    <w:rsid w:val="009C297F"/>
    <w:rsid w:val="009C3EA7"/>
    <w:rsid w:val="009C418C"/>
    <w:rsid w:val="009C4C06"/>
    <w:rsid w:val="009C5C94"/>
    <w:rsid w:val="009D0512"/>
    <w:rsid w:val="009D198A"/>
    <w:rsid w:val="009D1D7A"/>
    <w:rsid w:val="009D1FDC"/>
    <w:rsid w:val="009D381D"/>
    <w:rsid w:val="009D626D"/>
    <w:rsid w:val="009E06B3"/>
    <w:rsid w:val="009E5A4C"/>
    <w:rsid w:val="009E7E27"/>
    <w:rsid w:val="009F00D1"/>
    <w:rsid w:val="009F1D47"/>
    <w:rsid w:val="009F709A"/>
    <w:rsid w:val="009F7D69"/>
    <w:rsid w:val="00A06B3E"/>
    <w:rsid w:val="00A111D4"/>
    <w:rsid w:val="00A11CBC"/>
    <w:rsid w:val="00A126C3"/>
    <w:rsid w:val="00A144D4"/>
    <w:rsid w:val="00A21C89"/>
    <w:rsid w:val="00A2225D"/>
    <w:rsid w:val="00A250B1"/>
    <w:rsid w:val="00A30CD4"/>
    <w:rsid w:val="00A32C19"/>
    <w:rsid w:val="00A34CAF"/>
    <w:rsid w:val="00A367E6"/>
    <w:rsid w:val="00A450ED"/>
    <w:rsid w:val="00A45920"/>
    <w:rsid w:val="00A47844"/>
    <w:rsid w:val="00A518A4"/>
    <w:rsid w:val="00A55518"/>
    <w:rsid w:val="00A565A3"/>
    <w:rsid w:val="00A6063E"/>
    <w:rsid w:val="00A60CC8"/>
    <w:rsid w:val="00A6242B"/>
    <w:rsid w:val="00A62DC7"/>
    <w:rsid w:val="00A71FC1"/>
    <w:rsid w:val="00A72CA1"/>
    <w:rsid w:val="00A73137"/>
    <w:rsid w:val="00A73EE2"/>
    <w:rsid w:val="00A76D18"/>
    <w:rsid w:val="00A77A7D"/>
    <w:rsid w:val="00A77F85"/>
    <w:rsid w:val="00A80C21"/>
    <w:rsid w:val="00A9581D"/>
    <w:rsid w:val="00A96CD0"/>
    <w:rsid w:val="00A97C2B"/>
    <w:rsid w:val="00AA0911"/>
    <w:rsid w:val="00AA1C83"/>
    <w:rsid w:val="00AA285B"/>
    <w:rsid w:val="00AA3791"/>
    <w:rsid w:val="00AA6297"/>
    <w:rsid w:val="00AB0EE6"/>
    <w:rsid w:val="00AB35EF"/>
    <w:rsid w:val="00AB512A"/>
    <w:rsid w:val="00AB5DDE"/>
    <w:rsid w:val="00AC0B4B"/>
    <w:rsid w:val="00AC1A92"/>
    <w:rsid w:val="00AC41F6"/>
    <w:rsid w:val="00AC68A7"/>
    <w:rsid w:val="00AC728D"/>
    <w:rsid w:val="00AC7866"/>
    <w:rsid w:val="00AD01D4"/>
    <w:rsid w:val="00AD108C"/>
    <w:rsid w:val="00AD3F51"/>
    <w:rsid w:val="00AD5E7B"/>
    <w:rsid w:val="00AD7107"/>
    <w:rsid w:val="00AE2D84"/>
    <w:rsid w:val="00AE7D64"/>
    <w:rsid w:val="00AF2992"/>
    <w:rsid w:val="00AF7339"/>
    <w:rsid w:val="00AF7CBB"/>
    <w:rsid w:val="00B07BBF"/>
    <w:rsid w:val="00B106F1"/>
    <w:rsid w:val="00B233D7"/>
    <w:rsid w:val="00B25722"/>
    <w:rsid w:val="00B25AA8"/>
    <w:rsid w:val="00B262D4"/>
    <w:rsid w:val="00B2786E"/>
    <w:rsid w:val="00B30D8B"/>
    <w:rsid w:val="00B34F34"/>
    <w:rsid w:val="00B3545D"/>
    <w:rsid w:val="00B41E54"/>
    <w:rsid w:val="00B46027"/>
    <w:rsid w:val="00B54F95"/>
    <w:rsid w:val="00B5513D"/>
    <w:rsid w:val="00B56670"/>
    <w:rsid w:val="00B5739F"/>
    <w:rsid w:val="00B66E3F"/>
    <w:rsid w:val="00B73DE1"/>
    <w:rsid w:val="00B753DE"/>
    <w:rsid w:val="00B82BA4"/>
    <w:rsid w:val="00B92DDE"/>
    <w:rsid w:val="00BA117C"/>
    <w:rsid w:val="00BA7310"/>
    <w:rsid w:val="00BA7BDC"/>
    <w:rsid w:val="00BA7F2C"/>
    <w:rsid w:val="00BB01FF"/>
    <w:rsid w:val="00BB2C42"/>
    <w:rsid w:val="00BB335A"/>
    <w:rsid w:val="00BB346C"/>
    <w:rsid w:val="00BB4C4E"/>
    <w:rsid w:val="00BC2C98"/>
    <w:rsid w:val="00BC2F2F"/>
    <w:rsid w:val="00BC30C3"/>
    <w:rsid w:val="00BC3CCF"/>
    <w:rsid w:val="00BC5EC2"/>
    <w:rsid w:val="00BD1239"/>
    <w:rsid w:val="00BD2D7C"/>
    <w:rsid w:val="00BD3267"/>
    <w:rsid w:val="00BD6832"/>
    <w:rsid w:val="00BE09DB"/>
    <w:rsid w:val="00BE26E9"/>
    <w:rsid w:val="00BE4646"/>
    <w:rsid w:val="00BE5943"/>
    <w:rsid w:val="00BE5B51"/>
    <w:rsid w:val="00BE65A1"/>
    <w:rsid w:val="00BE678C"/>
    <w:rsid w:val="00BE78EA"/>
    <w:rsid w:val="00BF23AB"/>
    <w:rsid w:val="00BF36D9"/>
    <w:rsid w:val="00BF3F0D"/>
    <w:rsid w:val="00BF56AD"/>
    <w:rsid w:val="00BF5F67"/>
    <w:rsid w:val="00C00830"/>
    <w:rsid w:val="00C019C3"/>
    <w:rsid w:val="00C03EA8"/>
    <w:rsid w:val="00C06FD8"/>
    <w:rsid w:val="00C07899"/>
    <w:rsid w:val="00C148C3"/>
    <w:rsid w:val="00C16CC2"/>
    <w:rsid w:val="00C2056C"/>
    <w:rsid w:val="00C24D02"/>
    <w:rsid w:val="00C25DDB"/>
    <w:rsid w:val="00C26232"/>
    <w:rsid w:val="00C360EC"/>
    <w:rsid w:val="00C3769D"/>
    <w:rsid w:val="00C40166"/>
    <w:rsid w:val="00C441A8"/>
    <w:rsid w:val="00C44848"/>
    <w:rsid w:val="00C45800"/>
    <w:rsid w:val="00C50C23"/>
    <w:rsid w:val="00C5299B"/>
    <w:rsid w:val="00C57F45"/>
    <w:rsid w:val="00C6182B"/>
    <w:rsid w:val="00C62EEF"/>
    <w:rsid w:val="00C66CA9"/>
    <w:rsid w:val="00C67189"/>
    <w:rsid w:val="00C7343A"/>
    <w:rsid w:val="00C757B8"/>
    <w:rsid w:val="00C77046"/>
    <w:rsid w:val="00C80D9A"/>
    <w:rsid w:val="00C834E0"/>
    <w:rsid w:val="00C84B8D"/>
    <w:rsid w:val="00C87004"/>
    <w:rsid w:val="00C9060B"/>
    <w:rsid w:val="00C90F6B"/>
    <w:rsid w:val="00C92539"/>
    <w:rsid w:val="00C948FB"/>
    <w:rsid w:val="00C950BD"/>
    <w:rsid w:val="00C96A71"/>
    <w:rsid w:val="00CA1245"/>
    <w:rsid w:val="00CA45E5"/>
    <w:rsid w:val="00CB117C"/>
    <w:rsid w:val="00CB21DD"/>
    <w:rsid w:val="00CB3E8B"/>
    <w:rsid w:val="00CB49F9"/>
    <w:rsid w:val="00CB706A"/>
    <w:rsid w:val="00CB7A5E"/>
    <w:rsid w:val="00CC17DB"/>
    <w:rsid w:val="00CC2C0C"/>
    <w:rsid w:val="00CC6646"/>
    <w:rsid w:val="00CD6EA6"/>
    <w:rsid w:val="00CD78D7"/>
    <w:rsid w:val="00CD7B0F"/>
    <w:rsid w:val="00CE30E3"/>
    <w:rsid w:val="00CE6E7E"/>
    <w:rsid w:val="00CF1C0F"/>
    <w:rsid w:val="00CF3980"/>
    <w:rsid w:val="00D02D89"/>
    <w:rsid w:val="00D13A9D"/>
    <w:rsid w:val="00D16800"/>
    <w:rsid w:val="00D1767D"/>
    <w:rsid w:val="00D23396"/>
    <w:rsid w:val="00D273CA"/>
    <w:rsid w:val="00D31426"/>
    <w:rsid w:val="00D3167D"/>
    <w:rsid w:val="00D31779"/>
    <w:rsid w:val="00D32569"/>
    <w:rsid w:val="00D33F5D"/>
    <w:rsid w:val="00D340F7"/>
    <w:rsid w:val="00D348B4"/>
    <w:rsid w:val="00D36EBD"/>
    <w:rsid w:val="00D37402"/>
    <w:rsid w:val="00D463F5"/>
    <w:rsid w:val="00D60FA1"/>
    <w:rsid w:val="00D61378"/>
    <w:rsid w:val="00D627EE"/>
    <w:rsid w:val="00D637A3"/>
    <w:rsid w:val="00D754FB"/>
    <w:rsid w:val="00D7730A"/>
    <w:rsid w:val="00D8401D"/>
    <w:rsid w:val="00D91499"/>
    <w:rsid w:val="00D97A0C"/>
    <w:rsid w:val="00DA0FDB"/>
    <w:rsid w:val="00DA1450"/>
    <w:rsid w:val="00DA6F77"/>
    <w:rsid w:val="00DB5463"/>
    <w:rsid w:val="00DB5FDC"/>
    <w:rsid w:val="00DC01FF"/>
    <w:rsid w:val="00DC4049"/>
    <w:rsid w:val="00DC4162"/>
    <w:rsid w:val="00DC5CAD"/>
    <w:rsid w:val="00DC7E16"/>
    <w:rsid w:val="00DD3E3E"/>
    <w:rsid w:val="00DD7D9D"/>
    <w:rsid w:val="00DE2BBD"/>
    <w:rsid w:val="00DE2E0C"/>
    <w:rsid w:val="00DE327C"/>
    <w:rsid w:val="00DE77CF"/>
    <w:rsid w:val="00DF1625"/>
    <w:rsid w:val="00DF2AE9"/>
    <w:rsid w:val="00E0435B"/>
    <w:rsid w:val="00E11C5B"/>
    <w:rsid w:val="00E145C6"/>
    <w:rsid w:val="00E1481D"/>
    <w:rsid w:val="00E217A8"/>
    <w:rsid w:val="00E27D08"/>
    <w:rsid w:val="00E322A6"/>
    <w:rsid w:val="00E33FD4"/>
    <w:rsid w:val="00E37310"/>
    <w:rsid w:val="00E42C23"/>
    <w:rsid w:val="00E43C0F"/>
    <w:rsid w:val="00E45AAA"/>
    <w:rsid w:val="00E464DA"/>
    <w:rsid w:val="00E51532"/>
    <w:rsid w:val="00E6128A"/>
    <w:rsid w:val="00E64577"/>
    <w:rsid w:val="00E67030"/>
    <w:rsid w:val="00E70CF3"/>
    <w:rsid w:val="00E745F6"/>
    <w:rsid w:val="00E763F6"/>
    <w:rsid w:val="00E853DD"/>
    <w:rsid w:val="00E90951"/>
    <w:rsid w:val="00E91160"/>
    <w:rsid w:val="00E936E0"/>
    <w:rsid w:val="00E93B05"/>
    <w:rsid w:val="00E93F9B"/>
    <w:rsid w:val="00E963ED"/>
    <w:rsid w:val="00EA01BA"/>
    <w:rsid w:val="00EA040E"/>
    <w:rsid w:val="00EA2F27"/>
    <w:rsid w:val="00EB1719"/>
    <w:rsid w:val="00EB1B79"/>
    <w:rsid w:val="00EB2F4A"/>
    <w:rsid w:val="00EC11E6"/>
    <w:rsid w:val="00EC2EFE"/>
    <w:rsid w:val="00EC5645"/>
    <w:rsid w:val="00EC69F6"/>
    <w:rsid w:val="00EC7F28"/>
    <w:rsid w:val="00ED0841"/>
    <w:rsid w:val="00ED354D"/>
    <w:rsid w:val="00ED6849"/>
    <w:rsid w:val="00EE1491"/>
    <w:rsid w:val="00EE162D"/>
    <w:rsid w:val="00EF1C0B"/>
    <w:rsid w:val="00EF3ED0"/>
    <w:rsid w:val="00EF4668"/>
    <w:rsid w:val="00F00CE9"/>
    <w:rsid w:val="00F036AA"/>
    <w:rsid w:val="00F1101B"/>
    <w:rsid w:val="00F126E4"/>
    <w:rsid w:val="00F13D08"/>
    <w:rsid w:val="00F143A7"/>
    <w:rsid w:val="00F15F2A"/>
    <w:rsid w:val="00F23D31"/>
    <w:rsid w:val="00F42230"/>
    <w:rsid w:val="00F43E61"/>
    <w:rsid w:val="00F60FAC"/>
    <w:rsid w:val="00F61DB6"/>
    <w:rsid w:val="00F63B12"/>
    <w:rsid w:val="00F65CD3"/>
    <w:rsid w:val="00F670DE"/>
    <w:rsid w:val="00F71359"/>
    <w:rsid w:val="00F74A22"/>
    <w:rsid w:val="00F83B49"/>
    <w:rsid w:val="00F87110"/>
    <w:rsid w:val="00F96152"/>
    <w:rsid w:val="00F9660E"/>
    <w:rsid w:val="00FA60E9"/>
    <w:rsid w:val="00FA75D5"/>
    <w:rsid w:val="00FB18F3"/>
    <w:rsid w:val="00FB1974"/>
    <w:rsid w:val="00FB2FE3"/>
    <w:rsid w:val="00FB39D0"/>
    <w:rsid w:val="00FB513B"/>
    <w:rsid w:val="00FC1277"/>
    <w:rsid w:val="00FC12EE"/>
    <w:rsid w:val="00FC389C"/>
    <w:rsid w:val="00FD456F"/>
    <w:rsid w:val="00FD5CF4"/>
    <w:rsid w:val="00FD64EC"/>
    <w:rsid w:val="00FD65CE"/>
    <w:rsid w:val="00FF2DB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6A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customStyle="1" w:styleId="Normal2">
    <w:name w:val="Normal 2"/>
    <w:basedOn w:val="Normal"/>
    <w:link w:val="Normal2Char"/>
    <w:autoRedefine/>
    <w:qFormat/>
    <w:rsid w:val="00DA6F77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DA6F77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paragraph" w:customStyle="1" w:styleId="Normal4">
    <w:name w:val="Normal4"/>
    <w:qFormat/>
    <w:rsid w:val="004A748F"/>
    <w:rPr>
      <w:rFonts w:ascii="DIN NEXT™ ARABIC REGULAR" w:eastAsia="DIN NEXT™ ARABIC REGULAR" w:hAnsi="DIN NEXT™ ARABIC REGULAR" w:cs="DIN NEXT™ ARABIC REGULAR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4A748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A748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table" w:customStyle="1" w:styleId="TableGrid4">
    <w:name w:val="Table Grid4"/>
    <w:basedOn w:val="TableNormal"/>
    <w:next w:val="TableGrid"/>
    <w:uiPriority w:val="59"/>
    <w:rsid w:val="004A748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0CC52E04554C83986D970995FA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DBA8-3DDC-49DE-907A-30F46378074B}"/>
      </w:docPartPr>
      <w:docPartBody>
        <w:p w:rsidR="001D6295" w:rsidRDefault="005A4554" w:rsidP="005A4554">
          <w:pPr>
            <w:pStyle w:val="CC0CC52E04554C83986D970995FAFE84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2521BC083B724801AB7AABB53558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838C-1942-4221-A5C9-C7634FA9F7CB}"/>
      </w:docPartPr>
      <w:docPartBody>
        <w:p w:rsidR="001D6295" w:rsidRDefault="005A4554" w:rsidP="005A4554">
          <w:pPr>
            <w:pStyle w:val="2521BC083B724801AB7AABB535582305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6CDE8340CFE94B588B24B805A0281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3137B-B7E7-47D0-AD47-437271F693A4}"/>
      </w:docPartPr>
      <w:docPartBody>
        <w:p w:rsidR="001A36BA" w:rsidRDefault="00321358" w:rsidP="00321358">
          <w:pPr>
            <w:pStyle w:val="6CDE8340CFE94B588B24B805A02818BD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69D6758561844E59F956BD0A1387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F161B-CC82-4AF9-99EC-C438743443B2}"/>
      </w:docPartPr>
      <w:docPartBody>
        <w:p w:rsidR="001A36BA" w:rsidRDefault="00321358" w:rsidP="00321358">
          <w:pPr>
            <w:pStyle w:val="469D6758561844E59F956BD0A1387C5D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9F665AF4CE7042CC9C3019C2C532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8367-F5C5-463B-AA37-C284A8F4C3A7}"/>
      </w:docPartPr>
      <w:docPartBody>
        <w:p w:rsidR="001A36BA" w:rsidRDefault="00321358" w:rsidP="00321358">
          <w:pPr>
            <w:pStyle w:val="9F665AF4CE7042CC9C3019C2C532BFC1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B5D9DC2D4CE045D4956FB0C05C460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9478-5CD4-45E2-AC00-639FE0196483}"/>
      </w:docPartPr>
      <w:docPartBody>
        <w:p w:rsidR="001A36BA" w:rsidRDefault="00321358" w:rsidP="00321358">
          <w:pPr>
            <w:pStyle w:val="B5D9DC2D4CE045D4956FB0C05C4600D9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89C998F6FEA14775A1315E06060F1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B9F4-697E-40E7-A129-0242A9F4A596}"/>
      </w:docPartPr>
      <w:docPartBody>
        <w:p w:rsidR="001A36BA" w:rsidRDefault="00321358" w:rsidP="00321358">
          <w:pPr>
            <w:pStyle w:val="89C998F6FEA14775A1315E06060F12BA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323E6"/>
    <w:rsid w:val="00050537"/>
    <w:rsid w:val="00080882"/>
    <w:rsid w:val="000C1996"/>
    <w:rsid w:val="000D01B7"/>
    <w:rsid w:val="000E1CD6"/>
    <w:rsid w:val="001406DA"/>
    <w:rsid w:val="00152F2A"/>
    <w:rsid w:val="001538C1"/>
    <w:rsid w:val="001547A5"/>
    <w:rsid w:val="00162524"/>
    <w:rsid w:val="001629DC"/>
    <w:rsid w:val="00182A50"/>
    <w:rsid w:val="00187AC5"/>
    <w:rsid w:val="00192A0D"/>
    <w:rsid w:val="00193B03"/>
    <w:rsid w:val="001A36BA"/>
    <w:rsid w:val="001C23B9"/>
    <w:rsid w:val="001C7AD4"/>
    <w:rsid w:val="001D6295"/>
    <w:rsid w:val="001D6E08"/>
    <w:rsid w:val="002C16B6"/>
    <w:rsid w:val="00321358"/>
    <w:rsid w:val="00381832"/>
    <w:rsid w:val="003974F5"/>
    <w:rsid w:val="003A0C13"/>
    <w:rsid w:val="003A1055"/>
    <w:rsid w:val="003B581F"/>
    <w:rsid w:val="003C60A8"/>
    <w:rsid w:val="003C7858"/>
    <w:rsid w:val="003D058C"/>
    <w:rsid w:val="003F76E8"/>
    <w:rsid w:val="00424646"/>
    <w:rsid w:val="004267CD"/>
    <w:rsid w:val="00443126"/>
    <w:rsid w:val="00453E81"/>
    <w:rsid w:val="00454B33"/>
    <w:rsid w:val="00460A03"/>
    <w:rsid w:val="0049308B"/>
    <w:rsid w:val="004E2E1F"/>
    <w:rsid w:val="00503DED"/>
    <w:rsid w:val="0055305D"/>
    <w:rsid w:val="0059191B"/>
    <w:rsid w:val="005A4554"/>
    <w:rsid w:val="005B1938"/>
    <w:rsid w:val="005B773D"/>
    <w:rsid w:val="005D01FC"/>
    <w:rsid w:val="005D44D9"/>
    <w:rsid w:val="005D4F61"/>
    <w:rsid w:val="006442B5"/>
    <w:rsid w:val="006774E5"/>
    <w:rsid w:val="0067784A"/>
    <w:rsid w:val="00686102"/>
    <w:rsid w:val="006C06DA"/>
    <w:rsid w:val="00714CDC"/>
    <w:rsid w:val="007551D3"/>
    <w:rsid w:val="007651E4"/>
    <w:rsid w:val="007A7236"/>
    <w:rsid w:val="007B508D"/>
    <w:rsid w:val="007B6132"/>
    <w:rsid w:val="007C7A3B"/>
    <w:rsid w:val="007F7301"/>
    <w:rsid w:val="00810071"/>
    <w:rsid w:val="008132D3"/>
    <w:rsid w:val="00825992"/>
    <w:rsid w:val="008304DE"/>
    <w:rsid w:val="008456C1"/>
    <w:rsid w:val="008636DF"/>
    <w:rsid w:val="008976B4"/>
    <w:rsid w:val="008A6756"/>
    <w:rsid w:val="008B1B14"/>
    <w:rsid w:val="008B50E6"/>
    <w:rsid w:val="008F7A56"/>
    <w:rsid w:val="00926063"/>
    <w:rsid w:val="009A0323"/>
    <w:rsid w:val="009E583C"/>
    <w:rsid w:val="009E75C6"/>
    <w:rsid w:val="009F7EFC"/>
    <w:rsid w:val="00A042A7"/>
    <w:rsid w:val="00A30E43"/>
    <w:rsid w:val="00A70BFB"/>
    <w:rsid w:val="00A73904"/>
    <w:rsid w:val="00AF66DE"/>
    <w:rsid w:val="00B1139C"/>
    <w:rsid w:val="00B33581"/>
    <w:rsid w:val="00B90EA8"/>
    <w:rsid w:val="00BC4F3A"/>
    <w:rsid w:val="00C07A85"/>
    <w:rsid w:val="00C62EB2"/>
    <w:rsid w:val="00CF120A"/>
    <w:rsid w:val="00D11A2A"/>
    <w:rsid w:val="00D75C65"/>
    <w:rsid w:val="00D90426"/>
    <w:rsid w:val="00DC0CF1"/>
    <w:rsid w:val="00DC4ED7"/>
    <w:rsid w:val="00DC7642"/>
    <w:rsid w:val="00DD303D"/>
    <w:rsid w:val="00E067C1"/>
    <w:rsid w:val="00E17FD8"/>
    <w:rsid w:val="00E90B48"/>
    <w:rsid w:val="00E93E13"/>
    <w:rsid w:val="00EB45D0"/>
    <w:rsid w:val="00ED3ED4"/>
    <w:rsid w:val="00EE15E2"/>
    <w:rsid w:val="00EF1276"/>
    <w:rsid w:val="00EF2343"/>
    <w:rsid w:val="00F10453"/>
    <w:rsid w:val="00F11762"/>
    <w:rsid w:val="00F54D71"/>
    <w:rsid w:val="00F55064"/>
    <w:rsid w:val="00F61EDA"/>
    <w:rsid w:val="00F93EE9"/>
    <w:rsid w:val="00FA48B1"/>
    <w:rsid w:val="00FB7754"/>
    <w:rsid w:val="00FE213A"/>
    <w:rsid w:val="00FF01D9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358"/>
  </w:style>
  <w:style w:type="paragraph" w:customStyle="1" w:styleId="CC0CC52E04554C83986D970995FAFE84">
    <w:name w:val="CC0CC52E04554C83986D970995FAFE84"/>
    <w:rsid w:val="005A4554"/>
    <w:rPr>
      <w:lang w:eastAsia="en-US"/>
    </w:rPr>
  </w:style>
  <w:style w:type="paragraph" w:customStyle="1" w:styleId="2521BC083B724801AB7AABB535582305">
    <w:name w:val="2521BC083B724801AB7AABB535582305"/>
    <w:rsid w:val="005A4554"/>
    <w:rPr>
      <w:lang w:eastAsia="en-US"/>
    </w:rPr>
  </w:style>
  <w:style w:type="paragraph" w:customStyle="1" w:styleId="6CDE8340CFE94B588B24B805A02818BD">
    <w:name w:val="6CDE8340CFE94B588B24B805A02818BD"/>
    <w:rsid w:val="00321358"/>
    <w:rPr>
      <w:lang w:eastAsia="en-US"/>
    </w:rPr>
  </w:style>
  <w:style w:type="paragraph" w:customStyle="1" w:styleId="469D6758561844E59F956BD0A1387C5D">
    <w:name w:val="469D6758561844E59F956BD0A1387C5D"/>
    <w:rsid w:val="00321358"/>
    <w:rPr>
      <w:lang w:eastAsia="en-US"/>
    </w:rPr>
  </w:style>
  <w:style w:type="paragraph" w:customStyle="1" w:styleId="9F665AF4CE7042CC9C3019C2C532BFC1">
    <w:name w:val="9F665AF4CE7042CC9C3019C2C532BFC1"/>
    <w:rsid w:val="00321358"/>
    <w:rPr>
      <w:lang w:eastAsia="en-US"/>
    </w:rPr>
  </w:style>
  <w:style w:type="paragraph" w:customStyle="1" w:styleId="B5D9DC2D4CE045D4956FB0C05C4600D9">
    <w:name w:val="B5D9DC2D4CE045D4956FB0C05C4600D9"/>
    <w:rsid w:val="00321358"/>
    <w:rPr>
      <w:lang w:eastAsia="en-US"/>
    </w:rPr>
  </w:style>
  <w:style w:type="paragraph" w:customStyle="1" w:styleId="89C998F6FEA14775A1315E06060F12BA">
    <w:name w:val="89C998F6FEA14775A1315E06060F12BA"/>
    <w:rsid w:val="00321358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A679-98CC-441E-A8B9-DB1F374AF2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15095D-549B-4AA0-8FE3-45E5BD14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2023-10-12T11:36:00Z</dcterms:created>
  <dcterms:modified xsi:type="dcterms:W3CDTF">2023-10-12T11:36:00Z</dcterms:modified>
</cp:coreProperties>
</file>