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FC91" w14:textId="77777777" w:rsidR="00146830" w:rsidRPr="009B46F7" w:rsidRDefault="00146830" w:rsidP="00146830">
      <w:pPr>
        <w:bidi/>
        <w:rPr>
          <w:rFonts w:ascii="Arial" w:hAnsi="Arial" w:cs="Arial"/>
          <w:color w:val="00B8AD" w:themeColor="text2"/>
          <w:sz w:val="56"/>
          <w:szCs w:val="56"/>
        </w:rPr>
      </w:pPr>
      <w:r w:rsidRPr="009B46F7">
        <w:rPr>
          <w:rFonts w:ascii="Arial" w:hAnsi="Arial" w:cs="Arial"/>
          <w:noProof/>
          <w:rtl/>
        </w:rPr>
        <mc:AlternateContent>
          <mc:Choice Requires="wps">
            <w:drawing>
              <wp:anchor distT="45720" distB="45720" distL="114300" distR="114300" simplePos="0" relativeHeight="251658240" behindDoc="0" locked="0" layoutInCell="1" allowOverlap="1" wp14:anchorId="3F1E2D94" wp14:editId="2B0A764A">
                <wp:simplePos x="0" y="0"/>
                <wp:positionH relativeFrom="column">
                  <wp:posOffset>-413359</wp:posOffset>
                </wp:positionH>
                <wp:positionV relativeFrom="paragraph">
                  <wp:posOffset>-413359</wp:posOffset>
                </wp:positionV>
                <wp:extent cx="2667000" cy="551145"/>
                <wp:effectExtent l="0" t="0" r="1270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1145"/>
                        </a:xfrm>
                        <a:prstGeom prst="rect">
                          <a:avLst/>
                        </a:prstGeom>
                        <a:solidFill>
                          <a:srgbClr val="FFFFFF"/>
                        </a:solidFill>
                        <a:ln w="9525">
                          <a:solidFill>
                            <a:srgbClr val="FF0000"/>
                          </a:solidFill>
                          <a:miter lim="800000"/>
                          <a:headEnd/>
                          <a:tailEnd/>
                        </a:ln>
                      </wps:spPr>
                      <wps:txbx>
                        <w:txbxContent>
                          <w:p w14:paraId="04B08A04" w14:textId="51A986C9" w:rsidR="0059334C" w:rsidRPr="00DC01FF" w:rsidRDefault="00146830" w:rsidP="0059334C">
                            <w:pPr>
                              <w:bidi/>
                              <w:jc w:val="both"/>
                              <w:rPr>
                                <w:rFonts w:cs="Arial"/>
                                <w:color w:val="FF0000"/>
                                <w:sz w:val="17"/>
                                <w:szCs w:val="17"/>
                              </w:rPr>
                            </w:pPr>
                            <w:r w:rsidRPr="004D5EB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4D5EB1">
                              <w:rPr>
                                <w:rFonts w:ascii="Arial" w:hAnsi="Arial" w:cs="Arial"/>
                                <w:sz w:val="17"/>
                                <w:szCs w:val="17"/>
                                <w:highlight w:val="cyan"/>
                                <w:rtl/>
                                <w:lang w:eastAsia="ar"/>
                              </w:rPr>
                              <w:t>البنود الملوّنة باللون الأزرق</w:t>
                            </w:r>
                            <w:r w:rsidRPr="004D5EB1">
                              <w:rPr>
                                <w:rFonts w:ascii="Arial" w:hAnsi="Arial" w:cs="Arial"/>
                                <w:color w:val="FF0000"/>
                                <w:sz w:val="17"/>
                                <w:szCs w:val="17"/>
                                <w:rtl/>
                                <w:lang w:eastAsia="ar"/>
                              </w:rPr>
                              <w:t xml:space="preserve"> بصورة مناسبة</w:t>
                            </w:r>
                            <w:r w:rsidR="007810D1">
                              <w:rPr>
                                <w:rFonts w:ascii="Arial" w:hAnsi="Arial" w:cs="Arial" w:hint="cs"/>
                                <w:color w:val="FF0000"/>
                                <w:sz w:val="17"/>
                                <w:szCs w:val="17"/>
                                <w:rtl/>
                                <w:lang w:eastAsia="ar"/>
                              </w:rPr>
                              <w:t>.</w:t>
                            </w:r>
                            <w:r w:rsidR="00143E04">
                              <w:rPr>
                                <w:rFonts w:ascii="Arial" w:hAnsi="Arial" w:cs="Arial"/>
                                <w:color w:val="FF0000"/>
                                <w:sz w:val="17"/>
                                <w:szCs w:val="17"/>
                                <w:lang w:eastAsia="ar"/>
                              </w:rPr>
                              <w:t xml:space="preserve"> </w:t>
                            </w:r>
                            <w:r w:rsidR="00143E04" w:rsidRPr="00DC01FF">
                              <w:rPr>
                                <w:rFonts w:cs="Arial"/>
                                <w:color w:val="FF0000"/>
                                <w:sz w:val="17"/>
                                <w:szCs w:val="17"/>
                                <w:rtl/>
                                <w:lang w:eastAsia="ar"/>
                              </w:rPr>
                              <w:t xml:space="preserve">ويجب إزالة </w:t>
                            </w:r>
                            <w:r w:rsidR="00143E04">
                              <w:rPr>
                                <w:rFonts w:cs="Arial"/>
                                <w:color w:val="FF0000"/>
                                <w:sz w:val="17"/>
                                <w:szCs w:val="17"/>
                                <w:rtl/>
                                <w:lang w:eastAsia="ar"/>
                              </w:rPr>
                              <w:t>التظليل الملو</w:t>
                            </w:r>
                            <w:r w:rsidR="00143E04">
                              <w:rPr>
                                <w:rFonts w:cs="Arial" w:hint="cs"/>
                                <w:color w:val="FF0000"/>
                                <w:sz w:val="17"/>
                                <w:szCs w:val="17"/>
                                <w:rtl/>
                                <w:lang w:eastAsia="ar"/>
                              </w:rPr>
                              <w:t>ن</w:t>
                            </w:r>
                            <w:r w:rsidR="00143E04" w:rsidRPr="00DC01FF">
                              <w:rPr>
                                <w:rFonts w:cs="Arial"/>
                                <w:color w:val="FF0000"/>
                                <w:sz w:val="17"/>
                                <w:szCs w:val="17"/>
                                <w:rtl/>
                                <w:lang w:eastAsia="ar"/>
                              </w:rPr>
                              <w:t xml:space="preserve"> بعد إجراء التعديلات.</w:t>
                            </w:r>
                            <w:r w:rsidR="0059334C">
                              <w:rPr>
                                <w:rFonts w:cs="Arial"/>
                                <w:color w:val="FF0000"/>
                                <w:sz w:val="17"/>
                                <w:szCs w:val="17"/>
                                <w:lang w:eastAsia="ar"/>
                              </w:rPr>
                              <w:t xml:space="preserve"> </w:t>
                            </w:r>
                          </w:p>
                          <w:p w14:paraId="79B7DC8D" w14:textId="67355952" w:rsidR="00143E04" w:rsidRPr="0059334C" w:rsidRDefault="00143E04" w:rsidP="00143E04">
                            <w:pPr>
                              <w:bidi/>
                              <w:jc w:val="both"/>
                              <w:rPr>
                                <w:rFonts w:cs="Arial"/>
                                <w:color w:val="FF0000"/>
                                <w:sz w:val="17"/>
                                <w:szCs w:val="17"/>
                              </w:rPr>
                            </w:pPr>
                          </w:p>
                          <w:p w14:paraId="4A87C9CC" w14:textId="75BD4974" w:rsidR="00146830" w:rsidRPr="004D5EB1" w:rsidRDefault="00146830" w:rsidP="007810D1">
                            <w:pPr>
                              <w:bidi/>
                              <w:jc w:val="both"/>
                              <w:rPr>
                                <w:rFonts w:ascii="Arial" w:hAnsi="Arial" w:cs="Arial"/>
                                <w:color w:val="FF0000"/>
                                <w:sz w:val="17"/>
                                <w:szCs w:val="17"/>
                                <w:rtl/>
                              </w:rPr>
                            </w:pPr>
                          </w:p>
                          <w:p w14:paraId="56556AF4" w14:textId="77777777" w:rsidR="00146830" w:rsidRPr="0043361E" w:rsidRDefault="00146830" w:rsidP="0014683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E2D94" id="_x0000_t202" coordsize="21600,21600" o:spt="202" path="m,l,21600r21600,l21600,xe">
                <v:stroke joinstyle="miter"/>
                <v:path gradientshapeok="t" o:connecttype="rect"/>
              </v:shapetype>
              <v:shape id="Text Box 2" o:spid="_x0000_s1026" type="#_x0000_t202" style="position:absolute;left:0;text-align:left;margin-left:-32.55pt;margin-top:-32.55pt;width:210pt;height:4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" strokecolor="red">
                <v:textbox>
                  <w:txbxContent>
                    <w:p w14:paraId="04B08A04" w14:textId="51A986C9" w:rsidR="0059334C" w:rsidRPr="00DC01FF" w:rsidRDefault="00146830" w:rsidP="0059334C">
                      <w:pPr>
                        <w:bidi/>
                        <w:jc w:val="both"/>
                        <w:rPr>
                          <w:rFonts w:cs="Arial"/>
                          <w:color w:val="FF0000"/>
                          <w:sz w:val="17"/>
                          <w:szCs w:val="17"/>
                        </w:rPr>
                      </w:pPr>
                      <w:r w:rsidRPr="004D5EB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4D5EB1">
                        <w:rPr>
                          <w:rFonts w:ascii="Arial" w:hAnsi="Arial" w:cs="Arial"/>
                          <w:sz w:val="17"/>
                          <w:szCs w:val="17"/>
                          <w:highlight w:val="cyan"/>
                          <w:rtl/>
                          <w:lang w:eastAsia="ar"/>
                        </w:rPr>
                        <w:t>البنود الملوّنة باللون الأزرق</w:t>
                      </w:r>
                      <w:r w:rsidRPr="004D5EB1">
                        <w:rPr>
                          <w:rFonts w:ascii="Arial" w:hAnsi="Arial" w:cs="Arial"/>
                          <w:color w:val="FF0000"/>
                          <w:sz w:val="17"/>
                          <w:szCs w:val="17"/>
                          <w:rtl/>
                          <w:lang w:eastAsia="ar"/>
                        </w:rPr>
                        <w:t xml:space="preserve"> بصورة مناسبة</w:t>
                      </w:r>
                      <w:r w:rsidR="007810D1">
                        <w:rPr>
                          <w:rFonts w:ascii="Arial" w:hAnsi="Arial" w:cs="Arial" w:hint="cs"/>
                          <w:color w:val="FF0000"/>
                          <w:sz w:val="17"/>
                          <w:szCs w:val="17"/>
                          <w:rtl/>
                          <w:lang w:eastAsia="ar"/>
                        </w:rPr>
                        <w:t>.</w:t>
                      </w:r>
                      <w:r w:rsidR="00143E04">
                        <w:rPr>
                          <w:rFonts w:ascii="Arial" w:hAnsi="Arial" w:cs="Arial"/>
                          <w:color w:val="FF0000"/>
                          <w:sz w:val="17"/>
                          <w:szCs w:val="17"/>
                          <w:lang w:eastAsia="ar"/>
                        </w:rPr>
                        <w:t xml:space="preserve"> </w:t>
                      </w:r>
                      <w:r w:rsidR="00143E04" w:rsidRPr="00DC01FF">
                        <w:rPr>
                          <w:rFonts w:cs="Arial"/>
                          <w:color w:val="FF0000"/>
                          <w:sz w:val="17"/>
                          <w:szCs w:val="17"/>
                          <w:rtl/>
                          <w:lang w:eastAsia="ar"/>
                        </w:rPr>
                        <w:t xml:space="preserve">ويجب إزالة </w:t>
                      </w:r>
                      <w:r w:rsidR="00143E04">
                        <w:rPr>
                          <w:rFonts w:cs="Arial"/>
                          <w:color w:val="FF0000"/>
                          <w:sz w:val="17"/>
                          <w:szCs w:val="17"/>
                          <w:rtl/>
                          <w:lang w:eastAsia="ar"/>
                        </w:rPr>
                        <w:t>التظليل الملو</w:t>
                      </w:r>
                      <w:r w:rsidR="00143E04">
                        <w:rPr>
                          <w:rFonts w:cs="Arial" w:hint="cs"/>
                          <w:color w:val="FF0000"/>
                          <w:sz w:val="17"/>
                          <w:szCs w:val="17"/>
                          <w:rtl/>
                          <w:lang w:eastAsia="ar"/>
                        </w:rPr>
                        <w:t>ن</w:t>
                      </w:r>
                      <w:r w:rsidR="00143E04" w:rsidRPr="00DC01FF">
                        <w:rPr>
                          <w:rFonts w:cs="Arial"/>
                          <w:color w:val="FF0000"/>
                          <w:sz w:val="17"/>
                          <w:szCs w:val="17"/>
                          <w:rtl/>
                          <w:lang w:eastAsia="ar"/>
                        </w:rPr>
                        <w:t xml:space="preserve"> بعد إجراء التعديلات.</w:t>
                      </w:r>
                      <w:r w:rsidR="0059334C">
                        <w:rPr>
                          <w:rFonts w:cs="Arial"/>
                          <w:color w:val="FF0000"/>
                          <w:sz w:val="17"/>
                          <w:szCs w:val="17"/>
                          <w:lang w:eastAsia="ar"/>
                        </w:rPr>
                        <w:t xml:space="preserve"> </w:t>
                      </w:r>
                    </w:p>
                    <w:p w14:paraId="79B7DC8D" w14:textId="67355952" w:rsidR="00143E04" w:rsidRPr="0059334C" w:rsidRDefault="00143E04" w:rsidP="00143E04">
                      <w:pPr>
                        <w:bidi/>
                        <w:jc w:val="both"/>
                        <w:rPr>
                          <w:rFonts w:cs="Arial"/>
                          <w:color w:val="FF0000"/>
                          <w:sz w:val="17"/>
                          <w:szCs w:val="17"/>
                        </w:rPr>
                      </w:pPr>
                    </w:p>
                    <w:p w14:paraId="4A87C9CC" w14:textId="75BD4974" w:rsidR="00146830" w:rsidRPr="004D5EB1" w:rsidRDefault="00146830" w:rsidP="007810D1">
                      <w:pPr>
                        <w:bidi/>
                        <w:jc w:val="both"/>
                        <w:rPr>
                          <w:rFonts w:ascii="Arial" w:hAnsi="Arial" w:cs="Arial"/>
                          <w:color w:val="FF0000"/>
                          <w:sz w:val="17"/>
                          <w:szCs w:val="17"/>
                          <w:rtl/>
                        </w:rPr>
                      </w:pPr>
                    </w:p>
                    <w:p w14:paraId="56556AF4" w14:textId="77777777" w:rsidR="00146830" w:rsidRPr="0043361E" w:rsidRDefault="00146830" w:rsidP="00146830">
                      <w:pPr>
                        <w:bidi/>
                        <w:rPr>
                          <w:color w:val="FF0000"/>
                          <w:sz w:val="17"/>
                          <w:szCs w:val="17"/>
                        </w:rPr>
                      </w:pPr>
                    </w:p>
                  </w:txbxContent>
                </v:textbox>
              </v:shape>
            </w:pict>
          </mc:Fallback>
        </mc:AlternateContent>
      </w:r>
    </w:p>
    <w:p w14:paraId="394C379B" w14:textId="5B4C16F6" w:rsidR="009B5D1D" w:rsidRPr="009B46F7" w:rsidRDefault="009B5D1D" w:rsidP="00146830">
      <w:pPr>
        <w:rPr>
          <w:rFonts w:ascii="Arial" w:hAnsi="Arial" w:cs="Arial"/>
          <w:color w:val="00B8AD" w:themeColor="text2"/>
          <w:sz w:val="56"/>
          <w:szCs w:val="56"/>
        </w:rPr>
      </w:pPr>
    </w:p>
    <w:p w14:paraId="1119D055" w14:textId="77777777" w:rsidR="00E252D3" w:rsidRPr="009B46F7" w:rsidRDefault="00E252D3" w:rsidP="00146830">
      <w:pPr>
        <w:rPr>
          <w:rFonts w:ascii="Arial" w:hAnsi="Arial" w:cs="Arial"/>
          <w:color w:val="00B8AD" w:themeColor="text2"/>
          <w:sz w:val="56"/>
          <w:szCs w:val="56"/>
        </w:rPr>
      </w:pPr>
    </w:p>
    <w:p w14:paraId="4C8E522D" w14:textId="77777777" w:rsidR="009B5D1D" w:rsidRPr="009B46F7" w:rsidRDefault="009B5D1D" w:rsidP="00146830">
      <w:pPr>
        <w:rPr>
          <w:rFonts w:ascii="Arial" w:hAnsi="Arial" w:cs="Arial"/>
          <w:color w:val="00B8AD" w:themeColor="text2"/>
          <w:sz w:val="56"/>
          <w:szCs w:val="56"/>
        </w:rPr>
      </w:pPr>
    </w:p>
    <w:p w14:paraId="61B3739E" w14:textId="6AC29531" w:rsidR="00146830" w:rsidRPr="009B46F7" w:rsidRDefault="009B5D1D" w:rsidP="00146830">
      <w:pPr>
        <w:jc w:val="center"/>
        <w:rPr>
          <w:rFonts w:ascii="Arial" w:hAnsi="Arial" w:cs="Arial"/>
          <w:color w:val="00B8AD" w:themeColor="text2"/>
          <w:sz w:val="56"/>
          <w:szCs w:val="56"/>
        </w:rPr>
      </w:pPr>
      <w:r w:rsidRPr="009B46F7">
        <w:rPr>
          <w:rFonts w:ascii="Arial" w:hAnsi="Arial" w:cs="Arial"/>
          <w:noProof/>
        </w:rPr>
        <mc:AlternateContent>
          <mc:Choice Requires="wps">
            <w:drawing>
              <wp:anchor distT="45720" distB="45720" distL="114300" distR="114300" simplePos="0" relativeHeight="251658241" behindDoc="0" locked="0" layoutInCell="1" allowOverlap="1" wp14:anchorId="45E26034" wp14:editId="4B268F9D">
                <wp:simplePos x="0" y="0"/>
                <wp:positionH relativeFrom="margin">
                  <wp:posOffset>3673475</wp:posOffset>
                </wp:positionH>
                <wp:positionV relativeFrom="paragraph">
                  <wp:posOffset>1206077</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26104579" w14:textId="77777777" w:rsidR="009B5D1D" w:rsidRDefault="009B5D1D" w:rsidP="009B5D1D">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945EDD9" w14:textId="77777777" w:rsidR="009B5D1D" w:rsidRPr="0043361E" w:rsidRDefault="009B5D1D" w:rsidP="009B5D1D">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6034" id="_x0000_s1027" type="#_x0000_t202" style="position:absolute;left:0;text-align:left;margin-left:289.25pt;margin-top:94.95pt;width:158.75pt;height:21.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" strokecolor="red">
                <v:textbox>
                  <w:txbxContent>
                    <w:p w14:paraId="26104579" w14:textId="77777777" w:rsidR="009B5D1D" w:rsidRDefault="009B5D1D" w:rsidP="009B5D1D">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945EDD9" w14:textId="77777777" w:rsidR="009B5D1D" w:rsidRPr="0043361E" w:rsidRDefault="009B5D1D" w:rsidP="009B5D1D">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146830" w:rsidRPr="009B46F7">
            <w:rPr>
              <w:rFonts w:ascii="Arial" w:hAnsi="Arial" w:cs="Arial"/>
              <w:noProof/>
              <w:color w:val="00B8AD" w:themeColor="text2"/>
              <w:sz w:val="56"/>
              <w:szCs w:val="56"/>
            </w:rPr>
            <w:drawing>
              <wp:inline distT="0" distB="0" distL="0" distR="0" wp14:anchorId="2FDBB02D" wp14:editId="1A028ABD">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C67647E" w14:textId="77777777" w:rsidR="00146830" w:rsidRPr="009B46F7" w:rsidRDefault="00146830" w:rsidP="00146830">
      <w:pPr>
        <w:rPr>
          <w:rFonts w:ascii="Arial" w:hAnsi="Arial" w:cs="Arial"/>
          <w:color w:val="00B8AD" w:themeColor="text2"/>
          <w:sz w:val="56"/>
          <w:szCs w:val="56"/>
        </w:rPr>
      </w:pPr>
    </w:p>
    <w:p w14:paraId="07E7DD4D" w14:textId="033684F7" w:rsidR="00146830" w:rsidRPr="009B46F7" w:rsidRDefault="00146830" w:rsidP="00146830">
      <w:pPr>
        <w:bidi/>
        <w:jc w:val="center"/>
        <w:rPr>
          <w:rFonts w:ascii="Arial" w:hAnsi="Arial" w:cs="Arial"/>
        </w:rPr>
      </w:pPr>
      <w:r w:rsidRPr="009B46F7">
        <w:rPr>
          <w:rFonts w:ascii="Arial" w:hAnsi="Arial" w:cs="Arial"/>
          <w:color w:val="2D3982"/>
          <w:sz w:val="60"/>
          <w:szCs w:val="60"/>
          <w:rtl/>
        </w:rPr>
        <w:t>نموذج سياسة أمن البريد الإلكتروني</w:t>
      </w:r>
    </w:p>
    <w:p w14:paraId="634FBF4D" w14:textId="6F524A60" w:rsidR="00CD4989" w:rsidRPr="009B46F7" w:rsidRDefault="00CD4989" w:rsidP="00146830">
      <w:pPr>
        <w:bidi/>
        <w:rPr>
          <w:rFonts w:ascii="Arial" w:hAnsi="Arial" w:cs="Arial"/>
        </w:rPr>
      </w:pPr>
    </w:p>
    <w:p w14:paraId="42FC2B27" w14:textId="21C189C1" w:rsidR="00127A75" w:rsidRPr="009B46F7" w:rsidRDefault="00127A75" w:rsidP="00127A75">
      <w:pPr>
        <w:bidi/>
        <w:rPr>
          <w:rFonts w:ascii="Arial" w:hAnsi="Arial" w:cs="Arial"/>
        </w:rPr>
      </w:pPr>
    </w:p>
    <w:p w14:paraId="18CE7E98" w14:textId="257F7AB6" w:rsidR="00E252D3" w:rsidRPr="009B46F7" w:rsidRDefault="00E252D3" w:rsidP="00E252D3">
      <w:pPr>
        <w:bidi/>
        <w:rPr>
          <w:rFonts w:ascii="Arial" w:hAnsi="Arial" w:cs="Arial"/>
        </w:rPr>
      </w:pPr>
    </w:p>
    <w:p w14:paraId="26935449" w14:textId="77777777" w:rsidR="00E252D3" w:rsidRPr="009B46F7" w:rsidRDefault="00E252D3" w:rsidP="00E252D3">
      <w:pPr>
        <w:bidi/>
        <w:rPr>
          <w:rFonts w:ascii="Arial" w:hAnsi="Arial" w:cs="Arial"/>
        </w:rPr>
      </w:pPr>
    </w:p>
    <w:p w14:paraId="65217703" w14:textId="7D3C4590" w:rsidR="00146830" w:rsidRPr="009B46F7" w:rsidRDefault="00146830" w:rsidP="00CD4989">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753"/>
        <w:gridCol w:w="4236"/>
      </w:tblGrid>
      <w:tr w:rsidR="00CE3556" w:rsidRPr="009B46F7" w14:paraId="74F8AD71" w14:textId="77777777" w:rsidTr="001F7AF9">
        <w:trPr>
          <w:trHeight w:val="765"/>
        </w:trPr>
        <w:tc>
          <w:tcPr>
            <w:tcW w:w="4383"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1AEE6A80" w14:textId="77777777" w:rsidR="00CE3556" w:rsidRPr="009B46F7" w:rsidRDefault="00CE3556" w:rsidP="00C67B69">
                <w:pPr>
                  <w:bidi/>
                  <w:spacing w:line="260" w:lineRule="exact"/>
                  <w:ind w:left="130" w:right="-43"/>
                  <w:contextualSpacing/>
                  <w:jc w:val="both"/>
                  <w:rPr>
                    <w:rFonts w:ascii="Arial" w:hAnsi="Arial"/>
                    <w:color w:val="F30303"/>
                    <w:rtl/>
                  </w:rPr>
                </w:pPr>
                <w:r w:rsidRPr="009B46F7">
                  <w:rPr>
                    <w:rFonts w:ascii="Arial" w:hAnsi="Arial"/>
                    <w:color w:val="F30303"/>
                    <w:rtl/>
                  </w:rPr>
                  <w:t>اختر التصنيف</w:t>
                </w:r>
              </w:p>
            </w:sdtContent>
          </w:sdt>
        </w:tc>
        <w:tc>
          <w:tcPr>
            <w:tcW w:w="4236" w:type="dxa"/>
          </w:tcPr>
          <w:p w14:paraId="477880F9" w14:textId="77777777" w:rsidR="00CE3556" w:rsidRPr="009B46F7" w:rsidRDefault="00CE3556" w:rsidP="00C67B69">
            <w:pPr>
              <w:bidi/>
              <w:spacing w:line="260" w:lineRule="exact"/>
              <w:ind w:left="1440" w:right="-43"/>
              <w:contextualSpacing/>
              <w:jc w:val="both"/>
              <w:rPr>
                <w:rFonts w:ascii="Arial" w:hAnsi="Arial"/>
                <w:color w:val="F30303"/>
                <w:rtl/>
              </w:rPr>
            </w:pPr>
          </w:p>
        </w:tc>
      </w:tr>
      <w:tr w:rsidR="00CE3556" w:rsidRPr="009B46F7" w14:paraId="51BF573F" w14:textId="77777777" w:rsidTr="001F7AF9">
        <w:trPr>
          <w:trHeight w:val="288"/>
        </w:trPr>
        <w:tc>
          <w:tcPr>
            <w:tcW w:w="1630" w:type="dxa"/>
            <w:vAlign w:val="center"/>
          </w:tcPr>
          <w:p w14:paraId="0322B1DB" w14:textId="77777777" w:rsidR="00CE3556" w:rsidRPr="009B46F7" w:rsidRDefault="00CE3556" w:rsidP="00C67B69">
            <w:pPr>
              <w:bidi/>
              <w:spacing w:line="260" w:lineRule="exact"/>
              <w:ind w:left="272"/>
              <w:contextualSpacing/>
              <w:jc w:val="both"/>
              <w:rPr>
                <w:rFonts w:ascii="Arial" w:hAnsi="Arial"/>
                <w:color w:val="373E49" w:themeColor="accent1"/>
                <w:rtl/>
              </w:rPr>
            </w:pPr>
            <w:r w:rsidRPr="009B46F7">
              <w:rPr>
                <w:rFonts w:ascii="Arial" w:hAnsi="Arial"/>
                <w:color w:val="373E49" w:themeColor="accent1"/>
                <w:rtl/>
              </w:rPr>
              <w:t>التاريخ:</w:t>
            </w:r>
          </w:p>
        </w:tc>
        <w:sdt>
          <w:sdtPr>
            <w:rPr>
              <w:rFonts w:ascii="Arial" w:hAnsi="Arial"/>
              <w:color w:val="181818" w:themeColor="background2" w:themeShade="1A"/>
              <w:highlight w:val="cyan"/>
              <w:rtl/>
            </w:rPr>
            <w:id w:val="1067688119"/>
            <w:placeholder>
              <w:docPart w:val="F773536F71794E1AA0A2FAD97FD21100"/>
            </w:placeholder>
            <w:date>
              <w:dateFormat w:val="MM/dd/yyyy"/>
              <w:lid w:val="en-US"/>
              <w:storeMappedDataAs w:val="dateTime"/>
              <w:calendar w:val="gregorian"/>
            </w:date>
          </w:sdtPr>
          <w:sdtEndPr/>
          <w:sdtContent>
            <w:tc>
              <w:tcPr>
                <w:tcW w:w="2749" w:type="dxa"/>
                <w:vAlign w:val="center"/>
              </w:tcPr>
              <w:p w14:paraId="650DBDF4" w14:textId="77777777" w:rsidR="00CE3556" w:rsidRPr="009B46F7" w:rsidRDefault="00CE3556" w:rsidP="00C67B69">
                <w:pPr>
                  <w:bidi/>
                  <w:spacing w:line="260" w:lineRule="exact"/>
                  <w:ind w:left="272"/>
                  <w:contextualSpacing/>
                  <w:jc w:val="both"/>
                  <w:rPr>
                    <w:rFonts w:ascii="Arial" w:hAnsi="Arial"/>
                    <w:color w:val="373E49" w:themeColor="accent1"/>
                    <w:highlight w:val="cyan"/>
                    <w:rtl/>
                  </w:rPr>
                </w:pPr>
                <w:r w:rsidRPr="009B46F7" w:rsidDel="005D56CE">
                  <w:rPr>
                    <w:rFonts w:ascii="Arial" w:hAnsi="Arial"/>
                    <w:color w:val="181818" w:themeColor="background2" w:themeShade="1A"/>
                    <w:highlight w:val="cyan"/>
                    <w:rtl/>
                  </w:rPr>
                  <w:t xml:space="preserve">اضغط هنا لإضافة </w:t>
                </w:r>
                <w:r w:rsidRPr="009B46F7">
                  <w:rPr>
                    <w:rFonts w:ascii="Arial" w:hAnsi="Arial"/>
                    <w:color w:val="181818" w:themeColor="background2" w:themeShade="1A"/>
                    <w:highlight w:val="cyan"/>
                    <w:rtl/>
                  </w:rPr>
                  <w:t>تاريخ</w:t>
                </w:r>
              </w:p>
            </w:tc>
          </w:sdtContent>
        </w:sdt>
        <w:tc>
          <w:tcPr>
            <w:tcW w:w="4236" w:type="dxa"/>
          </w:tcPr>
          <w:p w14:paraId="5B3D179A" w14:textId="77777777" w:rsidR="00CE3556" w:rsidRPr="009B46F7" w:rsidRDefault="00CE3556" w:rsidP="00C67B69">
            <w:pPr>
              <w:bidi/>
              <w:spacing w:line="260" w:lineRule="exact"/>
              <w:ind w:left="272"/>
              <w:contextualSpacing/>
              <w:jc w:val="both"/>
              <w:rPr>
                <w:rFonts w:ascii="Arial" w:hAnsi="Arial"/>
                <w:color w:val="596DC8" w:themeColor="text1" w:themeTint="A6"/>
                <w:rtl/>
              </w:rPr>
            </w:pPr>
          </w:p>
        </w:tc>
      </w:tr>
      <w:tr w:rsidR="00CE3556" w:rsidRPr="009B46F7" w14:paraId="28A9F803" w14:textId="77777777" w:rsidTr="001F7AF9">
        <w:trPr>
          <w:trHeight w:val="288"/>
        </w:trPr>
        <w:tc>
          <w:tcPr>
            <w:tcW w:w="1630" w:type="dxa"/>
            <w:vAlign w:val="center"/>
          </w:tcPr>
          <w:p w14:paraId="3482DFBC" w14:textId="77777777" w:rsidR="00CE3556" w:rsidRPr="009B46F7" w:rsidRDefault="00CE3556" w:rsidP="00C67B69">
            <w:pPr>
              <w:bidi/>
              <w:spacing w:line="260" w:lineRule="exact"/>
              <w:ind w:left="272"/>
              <w:contextualSpacing/>
              <w:jc w:val="both"/>
              <w:rPr>
                <w:rFonts w:ascii="Arial" w:hAnsi="Arial"/>
                <w:color w:val="373E49" w:themeColor="accent1"/>
                <w:rtl/>
              </w:rPr>
            </w:pPr>
            <w:r w:rsidRPr="009B46F7">
              <w:rPr>
                <w:rFonts w:ascii="Arial" w:hAnsi="Arial"/>
                <w:color w:val="373E49" w:themeColor="accent1"/>
                <w:rtl/>
              </w:rPr>
              <w:t>الإصدار:</w:t>
            </w:r>
          </w:p>
        </w:tc>
        <w:sdt>
          <w:sdtPr>
            <w:rPr>
              <w:rFonts w:ascii="Arial" w:hAnsi="Arial"/>
              <w:color w:val="373E49" w:themeColor="accent1"/>
              <w:highlight w:val="cyan"/>
              <w:rtl/>
            </w:rPr>
            <w:id w:val="1387071824"/>
            <w:placeholder>
              <w:docPart w:val="B9753F712B6B414A967422F956A9EC62"/>
            </w:placeholder>
            <w:text/>
          </w:sdtPr>
          <w:sdtEndPr/>
          <w:sdtContent>
            <w:tc>
              <w:tcPr>
                <w:tcW w:w="2749" w:type="dxa"/>
                <w:vAlign w:val="center"/>
              </w:tcPr>
              <w:p w14:paraId="1BCDEC97" w14:textId="77777777" w:rsidR="00CE3556" w:rsidRPr="009B46F7" w:rsidRDefault="00CE3556" w:rsidP="00C67B69">
                <w:pPr>
                  <w:bidi/>
                  <w:spacing w:line="260" w:lineRule="exact"/>
                  <w:ind w:left="272"/>
                  <w:contextualSpacing/>
                  <w:jc w:val="both"/>
                  <w:rPr>
                    <w:rFonts w:ascii="Arial" w:hAnsi="Arial"/>
                    <w:color w:val="373E49" w:themeColor="accent1"/>
                    <w:highlight w:val="cyan"/>
                    <w:rtl/>
                  </w:rPr>
                </w:pPr>
                <w:r w:rsidRPr="009B46F7" w:rsidDel="005D56CE">
                  <w:rPr>
                    <w:rFonts w:ascii="Arial" w:hAnsi="Arial"/>
                    <w:color w:val="373E49" w:themeColor="accent1"/>
                    <w:highlight w:val="cyan"/>
                    <w:rtl/>
                  </w:rPr>
                  <w:t xml:space="preserve">اضغط هنا لإضافة </w:t>
                </w:r>
                <w:r w:rsidRPr="009B46F7">
                  <w:rPr>
                    <w:rFonts w:ascii="Arial" w:hAnsi="Arial"/>
                    <w:color w:val="373E49" w:themeColor="accent1"/>
                    <w:highlight w:val="cyan"/>
                    <w:rtl/>
                  </w:rPr>
                  <w:t>نص</w:t>
                </w:r>
              </w:p>
            </w:tc>
          </w:sdtContent>
        </w:sdt>
        <w:tc>
          <w:tcPr>
            <w:tcW w:w="4236" w:type="dxa"/>
          </w:tcPr>
          <w:p w14:paraId="45FA26A9" w14:textId="77777777" w:rsidR="00CE3556" w:rsidRPr="009B46F7" w:rsidRDefault="00CE3556" w:rsidP="00C67B69">
            <w:pPr>
              <w:bidi/>
              <w:spacing w:line="260" w:lineRule="exact"/>
              <w:ind w:left="272"/>
              <w:contextualSpacing/>
              <w:jc w:val="both"/>
              <w:rPr>
                <w:rFonts w:ascii="Arial" w:hAnsi="Arial"/>
                <w:color w:val="596DC8" w:themeColor="text1" w:themeTint="A6"/>
                <w:rtl/>
              </w:rPr>
            </w:pPr>
          </w:p>
        </w:tc>
      </w:tr>
      <w:tr w:rsidR="00CE3556" w:rsidRPr="009B46F7" w14:paraId="3FAB61D1" w14:textId="77777777" w:rsidTr="001F7AF9">
        <w:trPr>
          <w:trHeight w:val="288"/>
        </w:trPr>
        <w:tc>
          <w:tcPr>
            <w:tcW w:w="1630" w:type="dxa"/>
            <w:vAlign w:val="center"/>
          </w:tcPr>
          <w:p w14:paraId="1B9C6408" w14:textId="77777777" w:rsidR="00CE3556" w:rsidRPr="009B46F7" w:rsidRDefault="00CE3556" w:rsidP="00C67B69">
            <w:pPr>
              <w:bidi/>
              <w:spacing w:line="260" w:lineRule="exact"/>
              <w:ind w:left="272"/>
              <w:contextualSpacing/>
              <w:jc w:val="both"/>
              <w:rPr>
                <w:rFonts w:ascii="Arial" w:hAnsi="Arial"/>
                <w:color w:val="373E49" w:themeColor="accent1"/>
                <w:rtl/>
              </w:rPr>
            </w:pPr>
            <w:r w:rsidRPr="009B46F7">
              <w:rPr>
                <w:rFonts w:ascii="Arial" w:hAnsi="Arial"/>
                <w:color w:val="373E49" w:themeColor="accent1"/>
                <w:rtl/>
              </w:rPr>
              <w:t>المرجع:</w:t>
            </w:r>
          </w:p>
        </w:tc>
        <w:sdt>
          <w:sdtPr>
            <w:rPr>
              <w:rFonts w:ascii="Arial" w:hAnsi="Arial"/>
              <w:color w:val="373E49" w:themeColor="accent1"/>
              <w:highlight w:val="cyan"/>
              <w:rtl/>
            </w:rPr>
            <w:id w:val="-1837374933"/>
            <w:placeholder>
              <w:docPart w:val="B9753F712B6B414A967422F956A9EC62"/>
            </w:placeholder>
            <w:text/>
          </w:sdtPr>
          <w:sdtEndPr/>
          <w:sdtContent>
            <w:tc>
              <w:tcPr>
                <w:tcW w:w="2749" w:type="dxa"/>
                <w:vAlign w:val="center"/>
              </w:tcPr>
              <w:p w14:paraId="59B651AF" w14:textId="77777777" w:rsidR="00CE3556" w:rsidRPr="009B46F7" w:rsidRDefault="00CE3556" w:rsidP="00C67B69">
                <w:pPr>
                  <w:bidi/>
                  <w:spacing w:line="260" w:lineRule="exact"/>
                  <w:ind w:left="272"/>
                  <w:contextualSpacing/>
                  <w:jc w:val="both"/>
                  <w:rPr>
                    <w:rFonts w:ascii="Arial" w:hAnsi="Arial"/>
                    <w:color w:val="373E49" w:themeColor="accent1"/>
                    <w:highlight w:val="cyan"/>
                    <w:rtl/>
                  </w:rPr>
                </w:pPr>
                <w:r w:rsidRPr="009B46F7" w:rsidDel="00DF302D">
                  <w:rPr>
                    <w:rFonts w:ascii="Arial" w:hAnsi="Arial"/>
                    <w:color w:val="373E49" w:themeColor="accent1"/>
                    <w:highlight w:val="cyan"/>
                    <w:rtl/>
                  </w:rPr>
                  <w:t xml:space="preserve">اضغط هنا لإضافة </w:t>
                </w:r>
                <w:r w:rsidRPr="009B46F7">
                  <w:rPr>
                    <w:rFonts w:ascii="Arial" w:hAnsi="Arial"/>
                    <w:color w:val="373E49" w:themeColor="accent1"/>
                    <w:highlight w:val="cyan"/>
                    <w:rtl/>
                  </w:rPr>
                  <w:t>نص</w:t>
                </w:r>
              </w:p>
            </w:tc>
          </w:sdtContent>
        </w:sdt>
        <w:tc>
          <w:tcPr>
            <w:tcW w:w="4236" w:type="dxa"/>
          </w:tcPr>
          <w:p w14:paraId="42688B0E" w14:textId="77777777" w:rsidR="00CE3556" w:rsidRPr="009B46F7" w:rsidRDefault="00CE3556" w:rsidP="00C67B69">
            <w:pPr>
              <w:bidi/>
              <w:spacing w:line="260" w:lineRule="exact"/>
              <w:ind w:left="272"/>
              <w:contextualSpacing/>
              <w:jc w:val="both"/>
              <w:rPr>
                <w:rFonts w:ascii="Arial" w:hAnsi="Arial"/>
                <w:color w:val="596DC8" w:themeColor="text1" w:themeTint="A6"/>
                <w:rtl/>
              </w:rPr>
            </w:pPr>
            <w:r w:rsidRPr="009B46F7">
              <w:rPr>
                <w:rFonts w:ascii="Arial" w:hAnsi="Arial"/>
                <w:noProof/>
                <w:rtl/>
              </w:rPr>
              <mc:AlternateContent>
                <mc:Choice Requires="wps">
                  <w:drawing>
                    <wp:anchor distT="45720" distB="45720" distL="114300" distR="114300" simplePos="0" relativeHeight="251660290" behindDoc="0" locked="0" layoutInCell="1" allowOverlap="1" wp14:anchorId="4342D34D" wp14:editId="3E1036A5">
                      <wp:simplePos x="0" y="0"/>
                      <wp:positionH relativeFrom="column">
                        <wp:posOffset>-364588</wp:posOffset>
                      </wp:positionH>
                      <wp:positionV relativeFrom="paragraph">
                        <wp:posOffset>-850167</wp:posOffset>
                      </wp:positionV>
                      <wp:extent cx="2208628" cy="1589649"/>
                      <wp:effectExtent l="0" t="0" r="20320" b="1079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628" cy="1589649"/>
                              </a:xfrm>
                              <a:prstGeom prst="rect">
                                <a:avLst/>
                              </a:prstGeom>
                              <a:solidFill>
                                <a:srgbClr val="FFFFFF"/>
                              </a:solidFill>
                              <a:ln w="9525">
                                <a:solidFill>
                                  <a:srgbClr val="FF0000"/>
                                </a:solidFill>
                                <a:miter lim="800000"/>
                                <a:headEnd/>
                                <a:tailEnd/>
                              </a:ln>
                            </wps:spPr>
                            <wps:txbx>
                              <w:txbxContent>
                                <w:p w14:paraId="286BD12E" w14:textId="77777777" w:rsidR="00CE3556" w:rsidRPr="006D246B" w:rsidRDefault="00CE3556" w:rsidP="00CE3556">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B44A7A7"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23E0989F"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7A4BD543"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4A4172CF"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4BDE589F" w14:textId="77777777" w:rsidR="00CE3556" w:rsidRPr="006D246B" w:rsidRDefault="00CE3556" w:rsidP="001F7AF9">
                                  <w:pPr>
                                    <w:pStyle w:val="ListParagraph"/>
                                    <w:numPr>
                                      <w:ilvl w:val="0"/>
                                      <w:numId w:val="60"/>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2BFABB68" w14:textId="77777777" w:rsidR="00CE3556" w:rsidRPr="006D246B" w:rsidRDefault="00CE3556" w:rsidP="001F7AF9">
                                  <w:pPr>
                                    <w:pStyle w:val="ListParagraph"/>
                                    <w:numPr>
                                      <w:ilvl w:val="0"/>
                                      <w:numId w:val="60"/>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2D34D" id="_x0000_s1028" type="#_x0000_t202" style="position:absolute;left:0;text-align:left;margin-left:-28.7pt;margin-top:-66.95pt;width:173.9pt;height:125.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" strokecolor="red">
                      <v:textbox>
                        <w:txbxContent>
                          <w:p w14:paraId="286BD12E" w14:textId="77777777" w:rsidR="00CE3556" w:rsidRPr="006D246B" w:rsidRDefault="00CE3556" w:rsidP="00CE3556">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B44A7A7"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23E0989F"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7A4BD543"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4A4172CF" w14:textId="77777777" w:rsidR="00CE3556" w:rsidRPr="006D246B" w:rsidRDefault="00CE3556" w:rsidP="001F7AF9">
                            <w:pPr>
                              <w:pStyle w:val="ListParagraph"/>
                              <w:numPr>
                                <w:ilvl w:val="0"/>
                                <w:numId w:val="6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4BDE589F" w14:textId="77777777" w:rsidR="00CE3556" w:rsidRPr="006D246B" w:rsidRDefault="00CE3556" w:rsidP="001F7AF9">
                            <w:pPr>
                              <w:pStyle w:val="ListParagraph"/>
                              <w:numPr>
                                <w:ilvl w:val="0"/>
                                <w:numId w:val="60"/>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2BFABB68" w14:textId="77777777" w:rsidR="00CE3556" w:rsidRPr="006D246B" w:rsidRDefault="00CE3556" w:rsidP="001F7AF9">
                            <w:pPr>
                              <w:pStyle w:val="ListParagraph"/>
                              <w:numPr>
                                <w:ilvl w:val="0"/>
                                <w:numId w:val="60"/>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2CD45E93" w14:textId="77777777" w:rsidR="00CE3556" w:rsidRPr="009B46F7" w:rsidRDefault="00CE3556" w:rsidP="00CE3556">
      <w:pPr>
        <w:bidi/>
        <w:spacing w:line="260" w:lineRule="exact"/>
        <w:ind w:right="-43"/>
        <w:contextualSpacing/>
        <w:jc w:val="both"/>
        <w:rPr>
          <w:rFonts w:ascii="Arial" w:hAnsi="Arial" w:cs="Arial"/>
          <w:color w:val="596DC8" w:themeColor="text1" w:themeTint="A6"/>
        </w:rPr>
      </w:pPr>
    </w:p>
    <w:p w14:paraId="6A3D0A76" w14:textId="77777777" w:rsidR="00CE3556" w:rsidRPr="009B46F7" w:rsidRDefault="00CE3556" w:rsidP="00CE3556">
      <w:pPr>
        <w:bidi/>
        <w:jc w:val="both"/>
        <w:rPr>
          <w:rFonts w:ascii="Arial" w:hAnsi="Arial" w:cs="Arial"/>
          <w:rtl/>
        </w:rPr>
      </w:pPr>
    </w:p>
    <w:p w14:paraId="42C741A2" w14:textId="77777777" w:rsidR="00CE3556" w:rsidRPr="009B46F7" w:rsidRDefault="00CE3556" w:rsidP="00CE3556">
      <w:pPr>
        <w:jc w:val="both"/>
        <w:rPr>
          <w:rFonts w:ascii="Arial" w:eastAsiaTheme="minorHAnsi" w:hAnsi="Arial" w:cs="Arial"/>
          <w:color w:val="15969C"/>
          <w:sz w:val="40"/>
          <w:szCs w:val="40"/>
        </w:rPr>
      </w:pPr>
      <w:bookmarkStart w:id="0" w:name="_Toc5540296"/>
      <w:r w:rsidRPr="009B46F7">
        <w:rPr>
          <w:rFonts w:ascii="Arial" w:hAnsi="Arial" w:cs="Arial"/>
          <w:rtl/>
        </w:rPr>
        <w:br w:type="page"/>
      </w:r>
    </w:p>
    <w:bookmarkEnd w:id="0"/>
    <w:p w14:paraId="3EE0D45F" w14:textId="77777777" w:rsidR="00B50F91" w:rsidRPr="009B46F7" w:rsidRDefault="00B50F91" w:rsidP="00B50F91">
      <w:pPr>
        <w:jc w:val="right"/>
        <w:rPr>
          <w:rFonts w:ascii="Arial" w:eastAsia="Arial" w:hAnsi="Arial" w:cs="Arial"/>
          <w:color w:val="2B3B82" w:themeColor="text1"/>
          <w:sz w:val="40"/>
          <w:szCs w:val="40"/>
        </w:rPr>
      </w:pPr>
      <w:r w:rsidRPr="009B46F7">
        <w:rPr>
          <w:rFonts w:ascii="Arial" w:eastAsia="Arial" w:hAnsi="Arial" w:cs="Arial"/>
          <w:color w:val="2B3B82" w:themeColor="text1"/>
          <w:sz w:val="40"/>
          <w:szCs w:val="40"/>
          <w:rtl/>
        </w:rPr>
        <w:lastRenderedPageBreak/>
        <w:t>إخلاء المسؤولية</w:t>
      </w:r>
    </w:p>
    <w:p w14:paraId="52401D6C" w14:textId="77777777" w:rsidR="00B50F91" w:rsidRPr="009B46F7" w:rsidRDefault="00B50F91" w:rsidP="00B50F91">
      <w:pPr>
        <w:bidi/>
        <w:ind w:firstLine="720"/>
        <w:jc w:val="both"/>
        <w:rPr>
          <w:rFonts w:ascii="Arial" w:eastAsia="Arial" w:hAnsi="Arial" w:cs="Arial"/>
          <w:color w:val="373E49" w:themeColor="accent1"/>
          <w:sz w:val="26"/>
          <w:szCs w:val="26"/>
          <w:rtl/>
        </w:rPr>
      </w:pPr>
      <w:r w:rsidRPr="009B46F7">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9B46F7">
        <w:rPr>
          <w:rFonts w:ascii="Arial" w:eastAsia="Arial" w:hAnsi="Arial" w:cs="Arial"/>
          <w:color w:val="373E49" w:themeColor="accent1"/>
          <w:sz w:val="26"/>
          <w:szCs w:val="26"/>
          <w:highlight w:val="cyan"/>
          <w:rtl/>
        </w:rPr>
        <w:t>&lt;اسم الجهة&gt;</w:t>
      </w:r>
      <w:r w:rsidRPr="009B46F7">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9B46F7">
        <w:rPr>
          <w:rFonts w:ascii="Arial" w:hAnsi="Arial" w:cs="Arial"/>
          <w:color w:val="373E49" w:themeColor="accent1"/>
          <w:sz w:val="26"/>
          <w:szCs w:val="26"/>
          <w:rtl/>
          <w:lang w:eastAsia="ar"/>
        </w:rPr>
        <w:t>، وتؤكد على أن هذا النموذج ما هو</w:t>
      </w:r>
      <w:r w:rsidRPr="009B46F7">
        <w:rPr>
          <w:rFonts w:ascii="Arial" w:eastAsia="Arial" w:hAnsi="Arial" w:cs="Arial"/>
          <w:color w:val="373E49" w:themeColor="accent1"/>
          <w:sz w:val="26"/>
          <w:szCs w:val="26"/>
          <w:rtl/>
        </w:rPr>
        <w:t xml:space="preserve"> إلا مثال توضيحي.</w:t>
      </w:r>
    </w:p>
    <w:p w14:paraId="0DC6856F" w14:textId="77777777" w:rsidR="00B50F91" w:rsidRPr="009B46F7" w:rsidRDefault="00B50F91">
      <w:pPr>
        <w:rPr>
          <w:rFonts w:ascii="Arial" w:hAnsi="Arial" w:cs="Arial"/>
          <w:color w:val="2D3982"/>
          <w:sz w:val="40"/>
          <w:szCs w:val="40"/>
          <w:rtl/>
        </w:rPr>
      </w:pPr>
      <w:r w:rsidRPr="009B46F7">
        <w:rPr>
          <w:rFonts w:ascii="Arial" w:hAnsi="Arial" w:cs="Arial"/>
          <w:color w:val="2D3982"/>
          <w:sz w:val="40"/>
          <w:szCs w:val="40"/>
          <w:rtl/>
        </w:rPr>
        <w:br w:type="page"/>
      </w:r>
    </w:p>
    <w:p w14:paraId="5AF674D0" w14:textId="77777777" w:rsidR="00DC3AB5" w:rsidRPr="009B46F7" w:rsidRDefault="00DC3AB5" w:rsidP="00DC3AB5">
      <w:pPr>
        <w:bidi/>
        <w:spacing w:line="360" w:lineRule="auto"/>
        <w:jc w:val="both"/>
        <w:rPr>
          <w:rFonts w:ascii="Arial" w:hAnsi="Arial" w:cs="Arial"/>
          <w:color w:val="2B3B82" w:themeColor="text1"/>
          <w:sz w:val="40"/>
          <w:szCs w:val="40"/>
        </w:rPr>
      </w:pPr>
      <w:r w:rsidRPr="009B46F7">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DC3AB5" w:rsidRPr="009B46F7" w14:paraId="62184991" w14:textId="77777777" w:rsidTr="00DC3AB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BEC31DE" w14:textId="77777777" w:rsidR="00DC3AB5" w:rsidRPr="009B46F7" w:rsidRDefault="00DC3AB5">
            <w:pPr>
              <w:bidi/>
              <w:ind w:right="-43"/>
              <w:contextualSpacing/>
              <w:rPr>
                <w:rFonts w:ascii="Arial" w:hAnsi="Arial"/>
                <w:color w:val="FFFFFF" w:themeColor="background1"/>
                <w:sz w:val="24"/>
                <w:szCs w:val="24"/>
              </w:rPr>
            </w:pPr>
            <w:r w:rsidRPr="009B46F7">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F41F779"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0BFD764"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AB6E9AC"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62F5D3B"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التوقيع</w:t>
            </w:r>
          </w:p>
        </w:tc>
      </w:tr>
      <w:tr w:rsidR="00DC3AB5" w:rsidRPr="009B46F7" w14:paraId="6F3DF4AF" w14:textId="77777777" w:rsidTr="00DC3AB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8CB352A" w14:textId="77777777" w:rsidR="00DC3AB5" w:rsidRPr="009B46F7" w:rsidRDefault="00FA62E0">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C3AB5" w:rsidRPr="009B46F7">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6C35EE8" w14:textId="77777777" w:rsidR="00DC3AB5" w:rsidRPr="009B46F7" w:rsidRDefault="00DC3AB5">
            <w:pPr>
              <w:bidi/>
              <w:ind w:right="-43"/>
              <w:contextualSpacing/>
              <w:rPr>
                <w:rFonts w:ascii="Arial" w:hAnsi="Arial"/>
                <w:color w:val="373E49" w:themeColor="accent1"/>
                <w:sz w:val="24"/>
                <w:szCs w:val="24"/>
                <w:rtl/>
              </w:rPr>
            </w:pPr>
            <w:r w:rsidRPr="009B46F7">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01CAB2C" w14:textId="77777777" w:rsidR="00DC3AB5" w:rsidRPr="009B46F7" w:rsidRDefault="00DC3AB5">
            <w:pPr>
              <w:bidi/>
              <w:ind w:right="-43"/>
              <w:contextualSpacing/>
              <w:rPr>
                <w:rFonts w:ascii="Arial" w:hAnsi="Arial"/>
                <w:color w:val="373E49" w:themeColor="accent1"/>
                <w:sz w:val="24"/>
                <w:szCs w:val="24"/>
                <w:rtl/>
              </w:rPr>
            </w:pPr>
            <w:r w:rsidRPr="009B46F7">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6DF7600" w14:textId="77777777" w:rsidR="00DC3AB5" w:rsidRPr="009B46F7" w:rsidRDefault="00DC3AB5">
                <w:pPr>
                  <w:bidi/>
                  <w:ind w:right="-43"/>
                  <w:contextualSpacing/>
                  <w:rPr>
                    <w:rFonts w:ascii="Arial" w:hAnsi="Arial"/>
                    <w:color w:val="373E49" w:themeColor="accent1"/>
                    <w:highlight w:val="cyan"/>
                    <w:rtl/>
                  </w:rPr>
                </w:pPr>
                <w:r w:rsidRPr="009B46F7">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BEAEA0" w14:textId="77777777" w:rsidR="00DC3AB5" w:rsidRPr="009B46F7" w:rsidRDefault="00DC3AB5">
            <w:pPr>
              <w:bidi/>
              <w:ind w:right="-43"/>
              <w:contextualSpacing/>
              <w:rPr>
                <w:rFonts w:ascii="Arial" w:hAnsi="Arial"/>
                <w:color w:val="373E49" w:themeColor="accent1"/>
                <w:sz w:val="24"/>
                <w:szCs w:val="24"/>
                <w:rtl/>
              </w:rPr>
            </w:pPr>
            <w:r w:rsidRPr="009B46F7">
              <w:rPr>
                <w:rFonts w:ascii="Arial" w:eastAsia="DIN Next LT Arabic" w:hAnsi="Arial"/>
                <w:color w:val="373E49" w:themeColor="accent1"/>
                <w:highlight w:val="cyan"/>
                <w:rtl/>
                <w:lang w:eastAsia="ar"/>
              </w:rPr>
              <w:t>&lt;أدخل التوقيع&gt;</w:t>
            </w:r>
          </w:p>
        </w:tc>
      </w:tr>
      <w:tr w:rsidR="00DC3AB5" w:rsidRPr="009B46F7" w14:paraId="748A343C" w14:textId="77777777" w:rsidTr="00DC3AB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E0BF22" w14:textId="77777777" w:rsidR="00DC3AB5" w:rsidRPr="009B46F7" w:rsidRDefault="00DC3AB5">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7114202" w14:textId="77777777" w:rsidR="00DC3AB5" w:rsidRPr="009B46F7" w:rsidRDefault="00DC3AB5">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C1E2B95" w14:textId="77777777" w:rsidR="00DC3AB5" w:rsidRPr="009B46F7" w:rsidRDefault="00DC3AB5">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7AB956" w14:textId="77777777" w:rsidR="00DC3AB5" w:rsidRPr="009B46F7" w:rsidRDefault="00DC3AB5">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24F9A7" w14:textId="77777777" w:rsidR="00DC3AB5" w:rsidRPr="009B46F7" w:rsidRDefault="00DC3AB5">
            <w:pPr>
              <w:bidi/>
              <w:ind w:right="-43"/>
              <w:contextualSpacing/>
              <w:rPr>
                <w:rFonts w:ascii="Arial" w:hAnsi="Arial"/>
                <w:sz w:val="24"/>
                <w:szCs w:val="24"/>
                <w:rtl/>
              </w:rPr>
            </w:pPr>
          </w:p>
        </w:tc>
      </w:tr>
    </w:tbl>
    <w:p w14:paraId="7502E751" w14:textId="77777777" w:rsidR="00DC3AB5" w:rsidRPr="009B46F7" w:rsidRDefault="00DC3AB5" w:rsidP="00DC3AB5">
      <w:pPr>
        <w:bidi/>
        <w:spacing w:line="360" w:lineRule="auto"/>
        <w:jc w:val="both"/>
        <w:rPr>
          <w:rFonts w:ascii="Arial" w:hAnsi="Arial" w:cs="Arial"/>
          <w:color w:val="2B3B82" w:themeColor="text1"/>
          <w:sz w:val="40"/>
          <w:szCs w:val="40"/>
          <w:rtl/>
          <w:lang w:eastAsia="ar-SA"/>
        </w:rPr>
      </w:pPr>
    </w:p>
    <w:p w14:paraId="0B7102A5" w14:textId="77777777" w:rsidR="00DC3AB5" w:rsidRPr="009B46F7" w:rsidRDefault="00DC3AB5" w:rsidP="00DC3AB5">
      <w:pPr>
        <w:bidi/>
        <w:spacing w:line="360" w:lineRule="auto"/>
        <w:jc w:val="both"/>
        <w:rPr>
          <w:rFonts w:ascii="Arial" w:hAnsi="Arial" w:cs="Arial"/>
          <w:color w:val="2B3B82" w:themeColor="text1"/>
          <w:sz w:val="40"/>
          <w:szCs w:val="40"/>
          <w:rtl/>
        </w:rPr>
      </w:pPr>
      <w:r w:rsidRPr="009B46F7">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DC3AB5" w:rsidRPr="009B46F7" w14:paraId="14ECA244" w14:textId="77777777" w:rsidTr="00DC3AB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97F1CEE"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C8597A5"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C179631"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FE9BC62"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أسباب التعديل</w:t>
            </w:r>
          </w:p>
        </w:tc>
      </w:tr>
      <w:tr w:rsidR="00DC3AB5" w:rsidRPr="009B46F7" w14:paraId="44560985" w14:textId="77777777" w:rsidTr="00DC3AB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519DA0D" w14:textId="77777777" w:rsidR="00DC3AB5" w:rsidRPr="009B46F7" w:rsidRDefault="00DC3AB5">
            <w:pPr>
              <w:bidi/>
              <w:ind w:right="-43"/>
              <w:contextualSpacing/>
              <w:rPr>
                <w:rFonts w:ascii="Arial" w:hAnsi="Arial"/>
                <w:color w:val="373E49" w:themeColor="accent1"/>
                <w:sz w:val="24"/>
                <w:szCs w:val="24"/>
                <w:rtl/>
              </w:rPr>
            </w:pPr>
            <w:r w:rsidRPr="009B46F7">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BCF0C46" w14:textId="77777777" w:rsidR="00DC3AB5" w:rsidRPr="009B46F7" w:rsidRDefault="00DC3AB5">
                <w:pPr>
                  <w:bidi/>
                  <w:ind w:right="-43"/>
                  <w:contextualSpacing/>
                  <w:rPr>
                    <w:rFonts w:ascii="Arial" w:hAnsi="Arial"/>
                    <w:color w:val="373E49" w:themeColor="accent1"/>
                    <w:highlight w:val="cyan"/>
                    <w:rtl/>
                  </w:rPr>
                </w:pPr>
                <w:r w:rsidRPr="009B46F7">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116B452" w14:textId="77777777" w:rsidR="00DC3AB5" w:rsidRPr="009B46F7" w:rsidRDefault="00DC3AB5">
            <w:pPr>
              <w:bidi/>
              <w:ind w:right="-43"/>
              <w:contextualSpacing/>
              <w:rPr>
                <w:rFonts w:ascii="Arial" w:hAnsi="Arial"/>
                <w:color w:val="373E49" w:themeColor="accent1"/>
                <w:sz w:val="24"/>
                <w:szCs w:val="24"/>
                <w:rtl/>
              </w:rPr>
            </w:pPr>
            <w:r w:rsidRPr="009B46F7">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F106DED" w14:textId="77777777" w:rsidR="00DC3AB5" w:rsidRPr="009B46F7" w:rsidRDefault="00DC3AB5">
            <w:pPr>
              <w:bidi/>
              <w:ind w:right="-43"/>
              <w:contextualSpacing/>
              <w:rPr>
                <w:rFonts w:ascii="Arial" w:hAnsi="Arial"/>
                <w:color w:val="373E49" w:themeColor="accent1"/>
                <w:sz w:val="24"/>
                <w:szCs w:val="24"/>
                <w:rtl/>
              </w:rPr>
            </w:pPr>
            <w:r w:rsidRPr="009B46F7">
              <w:rPr>
                <w:rFonts w:ascii="Arial" w:eastAsia="DIN Next LT Arabic" w:hAnsi="Arial"/>
                <w:color w:val="373E49" w:themeColor="accent1"/>
                <w:highlight w:val="cyan"/>
                <w:rtl/>
                <w:lang w:eastAsia="ar"/>
              </w:rPr>
              <w:t>&lt;أدخل وصف التعديل&gt;</w:t>
            </w:r>
          </w:p>
        </w:tc>
      </w:tr>
      <w:tr w:rsidR="00DC3AB5" w:rsidRPr="009B46F7" w14:paraId="2C7AA1FE" w14:textId="77777777" w:rsidTr="00DC3AB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3B806CA" w14:textId="77777777" w:rsidR="00DC3AB5" w:rsidRPr="009B46F7" w:rsidRDefault="00DC3AB5">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5E93432" w14:textId="77777777" w:rsidR="00DC3AB5" w:rsidRPr="009B46F7" w:rsidRDefault="00DC3AB5">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E844093" w14:textId="77777777" w:rsidR="00DC3AB5" w:rsidRPr="009B46F7" w:rsidRDefault="00DC3AB5">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2AE1C25" w14:textId="77777777" w:rsidR="00DC3AB5" w:rsidRPr="009B46F7" w:rsidRDefault="00DC3AB5">
            <w:pPr>
              <w:bidi/>
              <w:ind w:right="-43"/>
              <w:contextualSpacing/>
              <w:rPr>
                <w:rFonts w:ascii="Arial" w:hAnsi="Arial"/>
                <w:color w:val="FFFFFF" w:themeColor="background1"/>
                <w:sz w:val="24"/>
                <w:szCs w:val="24"/>
                <w:rtl/>
              </w:rPr>
            </w:pPr>
          </w:p>
        </w:tc>
      </w:tr>
    </w:tbl>
    <w:p w14:paraId="77A54BFC" w14:textId="77777777" w:rsidR="00DC3AB5" w:rsidRPr="009B46F7" w:rsidRDefault="00DC3AB5" w:rsidP="00DC3AB5">
      <w:pPr>
        <w:bidi/>
        <w:spacing w:line="360" w:lineRule="auto"/>
        <w:jc w:val="both"/>
        <w:rPr>
          <w:rFonts w:ascii="Arial" w:hAnsi="Arial" w:cs="Arial"/>
          <w:color w:val="2B3B82" w:themeColor="text1"/>
          <w:sz w:val="40"/>
          <w:szCs w:val="40"/>
          <w:rtl/>
          <w:lang w:eastAsia="ar-SA"/>
        </w:rPr>
      </w:pPr>
    </w:p>
    <w:p w14:paraId="1B610407" w14:textId="77777777" w:rsidR="00DC3AB5" w:rsidRPr="009B46F7" w:rsidRDefault="00DC3AB5" w:rsidP="00DC3AB5">
      <w:pPr>
        <w:bidi/>
        <w:spacing w:line="360" w:lineRule="auto"/>
        <w:jc w:val="both"/>
        <w:rPr>
          <w:rFonts w:ascii="Arial" w:hAnsi="Arial" w:cs="Arial"/>
          <w:color w:val="2B3B82" w:themeColor="text1"/>
          <w:sz w:val="40"/>
          <w:szCs w:val="40"/>
          <w:rtl/>
        </w:rPr>
      </w:pPr>
      <w:r w:rsidRPr="009B46F7">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DC3AB5" w:rsidRPr="009B46F7" w14:paraId="2B56DA77" w14:textId="77777777" w:rsidTr="00DC3AB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3E42F38" w14:textId="77777777" w:rsidR="00DC3AB5" w:rsidRPr="009B46F7" w:rsidRDefault="00DC3AB5">
            <w:pPr>
              <w:bidi/>
              <w:ind w:right="-43"/>
              <w:contextualSpacing/>
              <w:rPr>
                <w:rFonts w:ascii="Arial" w:hAnsi="Arial"/>
                <w:color w:val="FFFFFF" w:themeColor="background1"/>
                <w:sz w:val="24"/>
                <w:szCs w:val="24"/>
              </w:rPr>
            </w:pPr>
            <w:r w:rsidRPr="009B46F7">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F47DC5"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899CF3" w14:textId="77777777" w:rsidR="00DC3AB5" w:rsidRPr="009B46F7" w:rsidRDefault="00DC3AB5">
            <w:pPr>
              <w:bidi/>
              <w:ind w:right="-43"/>
              <w:contextualSpacing/>
              <w:rPr>
                <w:rFonts w:ascii="Arial" w:hAnsi="Arial"/>
                <w:color w:val="FFFFFF" w:themeColor="background1"/>
                <w:sz w:val="24"/>
                <w:szCs w:val="24"/>
                <w:rtl/>
              </w:rPr>
            </w:pPr>
            <w:r w:rsidRPr="009B46F7">
              <w:rPr>
                <w:rFonts w:ascii="Arial" w:hAnsi="Arial"/>
                <w:color w:val="FFFFFF" w:themeColor="background1"/>
                <w:sz w:val="24"/>
                <w:szCs w:val="24"/>
                <w:rtl/>
              </w:rPr>
              <w:t>تاريخ المراجعة القادمة</w:t>
            </w:r>
          </w:p>
        </w:tc>
      </w:tr>
      <w:tr w:rsidR="00DC3AB5" w:rsidRPr="009B46F7" w14:paraId="6417478C" w14:textId="77777777" w:rsidTr="00DC3AB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E07C5F2" w14:textId="77777777" w:rsidR="00DC3AB5" w:rsidRPr="009B46F7" w:rsidRDefault="00DC3AB5">
            <w:pPr>
              <w:bidi/>
              <w:ind w:right="-43"/>
              <w:contextualSpacing/>
              <w:rPr>
                <w:rFonts w:ascii="Arial" w:hAnsi="Arial"/>
                <w:color w:val="373E49" w:themeColor="accent1"/>
                <w:highlight w:val="cyan"/>
                <w:rtl/>
              </w:rPr>
            </w:pPr>
            <w:r w:rsidRPr="009B46F7">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41B007" w14:textId="77777777" w:rsidR="00DC3AB5" w:rsidRPr="009B46F7" w:rsidRDefault="00DC3AB5">
                <w:pPr>
                  <w:bidi/>
                  <w:ind w:right="-43"/>
                  <w:contextualSpacing/>
                  <w:rPr>
                    <w:rFonts w:ascii="Arial" w:hAnsi="Arial"/>
                    <w:color w:val="373E49" w:themeColor="accent1"/>
                    <w:highlight w:val="cyan"/>
                    <w:rtl/>
                  </w:rPr>
                </w:pPr>
                <w:r w:rsidRPr="009B46F7">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20AD196" w14:textId="77777777" w:rsidR="00DC3AB5" w:rsidRPr="009B46F7" w:rsidRDefault="00DC3AB5">
                <w:pPr>
                  <w:bidi/>
                  <w:ind w:right="-43"/>
                  <w:contextualSpacing/>
                  <w:rPr>
                    <w:rFonts w:ascii="Arial" w:hAnsi="Arial"/>
                    <w:color w:val="373E49" w:themeColor="accent1"/>
                    <w:highlight w:val="cyan"/>
                    <w:rtl/>
                  </w:rPr>
                </w:pPr>
                <w:r w:rsidRPr="009B46F7">
                  <w:rPr>
                    <w:rFonts w:ascii="Arial" w:hAnsi="Arial"/>
                    <w:color w:val="373E49" w:themeColor="accent1"/>
                    <w:highlight w:val="cyan"/>
                    <w:rtl/>
                  </w:rPr>
                  <w:t>اضغط هنا لإضافة تاريخ</w:t>
                </w:r>
              </w:p>
            </w:tc>
          </w:sdtContent>
        </w:sdt>
      </w:tr>
      <w:tr w:rsidR="00DC3AB5" w:rsidRPr="009B46F7" w14:paraId="25DFABB9" w14:textId="77777777" w:rsidTr="00DC3AB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C20C0D0" w14:textId="77777777" w:rsidR="00DC3AB5" w:rsidRPr="009B46F7" w:rsidRDefault="00DC3AB5">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F91EE8A" w14:textId="77777777" w:rsidR="00DC3AB5" w:rsidRPr="009B46F7" w:rsidRDefault="00DC3AB5">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78EB17" w14:textId="77777777" w:rsidR="00DC3AB5" w:rsidRPr="009B46F7" w:rsidRDefault="00DC3AB5">
            <w:pPr>
              <w:bidi/>
              <w:ind w:right="-43"/>
              <w:contextualSpacing/>
              <w:rPr>
                <w:rFonts w:ascii="Arial" w:hAnsi="Arial"/>
                <w:sz w:val="24"/>
                <w:szCs w:val="24"/>
                <w:rtl/>
              </w:rPr>
            </w:pPr>
          </w:p>
        </w:tc>
      </w:tr>
    </w:tbl>
    <w:p w14:paraId="10CB8DEF" w14:textId="77777777" w:rsidR="00DC3AB5" w:rsidRPr="009B46F7" w:rsidRDefault="00DC3AB5" w:rsidP="00DC3AB5">
      <w:pPr>
        <w:bidi/>
        <w:spacing w:line="260" w:lineRule="exact"/>
        <w:ind w:right="-43"/>
        <w:contextualSpacing/>
        <w:jc w:val="both"/>
        <w:rPr>
          <w:rFonts w:ascii="Arial" w:hAnsi="Arial" w:cs="Arial"/>
          <w:sz w:val="24"/>
          <w:szCs w:val="24"/>
          <w:rtl/>
          <w:lang w:eastAsia="ar-SA"/>
        </w:rPr>
      </w:pPr>
    </w:p>
    <w:p w14:paraId="78BEAE00" w14:textId="120B8624" w:rsidR="007C52A8" w:rsidRPr="009B46F7" w:rsidRDefault="007C52A8" w:rsidP="007C52A8">
      <w:pPr>
        <w:bidi/>
        <w:spacing w:after="0" w:line="240" w:lineRule="auto"/>
        <w:ind w:right="-43"/>
        <w:contextualSpacing/>
        <w:rPr>
          <w:rFonts w:ascii="Arial" w:hAnsi="Arial" w:cs="Arial"/>
          <w:rtl/>
        </w:rPr>
      </w:pPr>
    </w:p>
    <w:p w14:paraId="4475A991" w14:textId="70F6F923" w:rsidR="007C52A8" w:rsidRPr="009B46F7" w:rsidRDefault="007C52A8" w:rsidP="007C52A8">
      <w:pPr>
        <w:bidi/>
        <w:spacing w:after="0" w:line="240" w:lineRule="auto"/>
        <w:ind w:right="-43"/>
        <w:contextualSpacing/>
        <w:rPr>
          <w:rFonts w:ascii="Arial" w:hAnsi="Arial" w:cs="Arial"/>
          <w:rtl/>
        </w:rPr>
      </w:pPr>
    </w:p>
    <w:p w14:paraId="4DC0AF45" w14:textId="7410D822" w:rsidR="007C52A8" w:rsidRPr="009B46F7" w:rsidRDefault="007C52A8" w:rsidP="007C52A8">
      <w:pPr>
        <w:bidi/>
        <w:spacing w:after="0" w:line="240" w:lineRule="auto"/>
        <w:ind w:right="-43"/>
        <w:contextualSpacing/>
        <w:rPr>
          <w:rFonts w:ascii="Arial" w:hAnsi="Arial" w:cs="Arial"/>
          <w:rtl/>
        </w:rPr>
      </w:pPr>
    </w:p>
    <w:p w14:paraId="45408A09" w14:textId="57FC5482" w:rsidR="007C52A8" w:rsidRPr="009B46F7" w:rsidRDefault="007C52A8" w:rsidP="007C52A8">
      <w:pPr>
        <w:bidi/>
        <w:spacing w:after="0" w:line="240" w:lineRule="auto"/>
        <w:ind w:right="-43"/>
        <w:contextualSpacing/>
        <w:rPr>
          <w:rFonts w:ascii="Arial" w:hAnsi="Arial" w:cs="Arial"/>
          <w:rtl/>
        </w:rPr>
      </w:pPr>
    </w:p>
    <w:p w14:paraId="0642E5E2" w14:textId="4F79BCBB" w:rsidR="007C52A8" w:rsidRPr="009B46F7" w:rsidRDefault="007C52A8" w:rsidP="007C52A8">
      <w:pPr>
        <w:bidi/>
        <w:spacing w:after="0" w:line="240" w:lineRule="auto"/>
        <w:ind w:right="-43"/>
        <w:contextualSpacing/>
        <w:rPr>
          <w:rFonts w:ascii="Arial" w:hAnsi="Arial" w:cs="Arial"/>
          <w:rtl/>
        </w:rPr>
      </w:pPr>
    </w:p>
    <w:p w14:paraId="0C4A4387" w14:textId="180D539C" w:rsidR="007C52A8" w:rsidRPr="009B46F7" w:rsidRDefault="007C52A8" w:rsidP="007C52A8">
      <w:pPr>
        <w:bidi/>
        <w:spacing w:after="0" w:line="240" w:lineRule="auto"/>
        <w:ind w:right="-43"/>
        <w:contextualSpacing/>
        <w:rPr>
          <w:rFonts w:ascii="Arial" w:hAnsi="Arial" w:cs="Arial"/>
          <w:rtl/>
        </w:rPr>
      </w:pPr>
    </w:p>
    <w:p w14:paraId="524D38AD" w14:textId="778416BE" w:rsidR="007C52A8" w:rsidRPr="009B46F7" w:rsidRDefault="007C52A8" w:rsidP="007C52A8">
      <w:pPr>
        <w:bidi/>
        <w:spacing w:after="0" w:line="240" w:lineRule="auto"/>
        <w:ind w:right="-43"/>
        <w:contextualSpacing/>
        <w:rPr>
          <w:rFonts w:ascii="Arial" w:hAnsi="Arial" w:cs="Arial"/>
          <w:rtl/>
        </w:rPr>
      </w:pPr>
    </w:p>
    <w:p w14:paraId="11321F8C" w14:textId="1D36BD82" w:rsidR="007C52A8" w:rsidRPr="009B46F7" w:rsidRDefault="007C52A8" w:rsidP="007C52A8">
      <w:pPr>
        <w:bidi/>
        <w:spacing w:after="0" w:line="240" w:lineRule="auto"/>
        <w:ind w:right="-43"/>
        <w:contextualSpacing/>
        <w:rPr>
          <w:rFonts w:ascii="Arial" w:hAnsi="Arial" w:cs="Arial"/>
          <w:rtl/>
        </w:rPr>
      </w:pPr>
    </w:p>
    <w:p w14:paraId="1A7DE9DD" w14:textId="6B81770F" w:rsidR="007C52A8" w:rsidRPr="009B46F7" w:rsidRDefault="007C52A8" w:rsidP="007C52A8">
      <w:pPr>
        <w:bidi/>
        <w:spacing w:after="0" w:line="240" w:lineRule="auto"/>
        <w:ind w:right="-43"/>
        <w:contextualSpacing/>
        <w:rPr>
          <w:rFonts w:ascii="Arial" w:hAnsi="Arial" w:cs="Arial"/>
          <w:rtl/>
        </w:rPr>
      </w:pPr>
    </w:p>
    <w:sdt>
      <w:sdtPr>
        <w:rPr>
          <w:rFonts w:ascii="Arial" w:hAnsi="Arial" w:cs="Arial"/>
          <w:sz w:val="24"/>
          <w:szCs w:val="24"/>
          <w:rtl/>
        </w:rPr>
        <w:id w:val="637913908"/>
        <w:docPartObj>
          <w:docPartGallery w:val="Table of Contents"/>
          <w:docPartUnique/>
        </w:docPartObj>
      </w:sdtPr>
      <w:sdtEndPr>
        <w:rPr>
          <w:rStyle w:val="Hyperlink"/>
          <w:caps/>
          <w:noProof/>
          <w:color w:val="373E49" w:themeColor="accent1"/>
          <w:sz w:val="21"/>
          <w:szCs w:val="21"/>
          <w:u w:val="single"/>
        </w:rPr>
      </w:sdtEndPr>
      <w:sdtContent>
        <w:p w14:paraId="430BC4D7" w14:textId="0323C673" w:rsidR="00686091" w:rsidRPr="009B46F7" w:rsidRDefault="00686091" w:rsidP="00FA6EE1">
          <w:pPr>
            <w:bidi/>
            <w:spacing w:line="276" w:lineRule="auto"/>
            <w:jc w:val="both"/>
            <w:rPr>
              <w:rFonts w:ascii="Arial" w:hAnsi="Arial" w:cs="Arial"/>
              <w:color w:val="2B3B82" w:themeColor="text1"/>
              <w:sz w:val="40"/>
              <w:szCs w:val="40"/>
            </w:rPr>
          </w:pPr>
          <w:r w:rsidRPr="009B46F7">
            <w:rPr>
              <w:rFonts w:ascii="Arial" w:eastAsiaTheme="majorEastAsia" w:hAnsi="Arial" w:cs="Arial"/>
              <w:color w:val="2B3B82" w:themeColor="text1"/>
              <w:sz w:val="40"/>
              <w:szCs w:val="40"/>
              <w:rtl/>
            </w:rPr>
            <w:t>قائمة</w:t>
          </w:r>
          <w:r w:rsidRPr="009B46F7">
            <w:rPr>
              <w:rFonts w:ascii="Arial" w:hAnsi="Arial" w:cs="Arial"/>
              <w:color w:val="2B3B82" w:themeColor="text1"/>
              <w:sz w:val="40"/>
              <w:szCs w:val="40"/>
              <w:rtl/>
            </w:rPr>
            <w:t xml:space="preserve"> </w:t>
          </w:r>
          <w:r w:rsidRPr="009B46F7">
            <w:rPr>
              <w:rFonts w:ascii="Arial" w:eastAsiaTheme="majorEastAsia" w:hAnsi="Arial" w:cs="Arial"/>
              <w:color w:val="2B3B82" w:themeColor="text1"/>
              <w:sz w:val="40"/>
              <w:szCs w:val="40"/>
              <w:rtl/>
            </w:rPr>
            <w:t>المحتويات</w:t>
          </w:r>
        </w:p>
        <w:p w14:paraId="1AA752D5" w14:textId="75AF827D" w:rsidR="004E2FBB" w:rsidRPr="009B46F7" w:rsidRDefault="00686091">
          <w:pPr>
            <w:pStyle w:val="TOC1"/>
            <w:rPr>
              <w:rFonts w:ascii="Arial" w:hAnsi="Arial" w:cs="Arial"/>
              <w:noProof/>
              <w:color w:val="373E49" w:themeColor="accent1"/>
              <w:sz w:val="26"/>
              <w:szCs w:val="26"/>
              <w:rtl/>
            </w:rPr>
          </w:pPr>
          <w:r w:rsidRPr="009B46F7">
            <w:rPr>
              <w:rStyle w:val="Hyperlink"/>
              <w:rFonts w:ascii="Arial" w:hAnsi="Arial" w:cs="Arial"/>
              <w:caps/>
              <w:noProof/>
              <w:color w:val="373E49" w:themeColor="accent1"/>
              <w:sz w:val="26"/>
              <w:szCs w:val="26"/>
              <w:rtl/>
            </w:rPr>
            <w:fldChar w:fldCharType="begin"/>
          </w:r>
          <w:r w:rsidRPr="009B46F7">
            <w:rPr>
              <w:rStyle w:val="Hyperlink"/>
              <w:rFonts w:ascii="Arial" w:hAnsi="Arial" w:cs="Arial"/>
              <w:caps/>
              <w:noProof/>
              <w:color w:val="373E49" w:themeColor="accent1"/>
              <w:sz w:val="26"/>
              <w:szCs w:val="26"/>
            </w:rPr>
            <w:instrText xml:space="preserve"> TOC \o "1-3" \h \z \u </w:instrText>
          </w:r>
          <w:r w:rsidRPr="009B46F7">
            <w:rPr>
              <w:rStyle w:val="Hyperlink"/>
              <w:rFonts w:ascii="Arial" w:hAnsi="Arial" w:cs="Arial"/>
              <w:caps/>
              <w:noProof/>
              <w:color w:val="373E49" w:themeColor="accent1"/>
              <w:sz w:val="26"/>
              <w:szCs w:val="26"/>
              <w:rtl/>
            </w:rPr>
            <w:fldChar w:fldCharType="separate"/>
          </w:r>
          <w:hyperlink w:anchor="_Toc118012090" w:history="1">
            <w:r w:rsidR="004E2FBB" w:rsidRPr="009B46F7">
              <w:rPr>
                <w:rStyle w:val="Hyperlink"/>
                <w:rFonts w:ascii="Arial" w:hAnsi="Arial" w:cs="Arial"/>
                <w:noProof/>
                <w:color w:val="373E49" w:themeColor="accent1"/>
                <w:sz w:val="26"/>
                <w:szCs w:val="26"/>
                <w:rtl/>
              </w:rPr>
              <w:t>الغرض</w:t>
            </w:r>
            <w:r w:rsidR="004E2FBB" w:rsidRPr="009B46F7">
              <w:rPr>
                <w:rFonts w:ascii="Arial" w:hAnsi="Arial" w:cs="Arial"/>
                <w:noProof/>
                <w:webHidden/>
                <w:color w:val="373E49" w:themeColor="accent1"/>
                <w:sz w:val="26"/>
                <w:szCs w:val="26"/>
                <w:rtl/>
              </w:rPr>
              <w:tab/>
            </w:r>
            <w:r w:rsidR="004E2FBB" w:rsidRPr="009B46F7">
              <w:rPr>
                <w:rStyle w:val="Hyperlink"/>
                <w:rFonts w:ascii="Arial" w:hAnsi="Arial" w:cs="Arial"/>
                <w:noProof/>
                <w:color w:val="373E49" w:themeColor="accent1"/>
                <w:sz w:val="26"/>
                <w:szCs w:val="26"/>
                <w:rtl/>
              </w:rPr>
              <w:fldChar w:fldCharType="begin"/>
            </w:r>
            <w:r w:rsidR="004E2FBB" w:rsidRPr="009B46F7">
              <w:rPr>
                <w:rFonts w:ascii="Arial" w:hAnsi="Arial" w:cs="Arial"/>
                <w:noProof/>
                <w:webHidden/>
                <w:color w:val="373E49" w:themeColor="accent1"/>
                <w:sz w:val="26"/>
                <w:szCs w:val="26"/>
                <w:rtl/>
              </w:rPr>
              <w:instrText xml:space="preserve"> </w:instrText>
            </w:r>
            <w:r w:rsidR="004E2FBB" w:rsidRPr="009B46F7">
              <w:rPr>
                <w:rFonts w:ascii="Arial" w:hAnsi="Arial" w:cs="Arial"/>
                <w:noProof/>
                <w:webHidden/>
                <w:color w:val="373E49" w:themeColor="accent1"/>
                <w:sz w:val="26"/>
                <w:szCs w:val="26"/>
              </w:rPr>
              <w:instrText>PAGEREF</w:instrText>
            </w:r>
            <w:r w:rsidR="004E2FBB" w:rsidRPr="009B46F7">
              <w:rPr>
                <w:rFonts w:ascii="Arial" w:hAnsi="Arial" w:cs="Arial"/>
                <w:noProof/>
                <w:webHidden/>
                <w:color w:val="373E49" w:themeColor="accent1"/>
                <w:sz w:val="26"/>
                <w:szCs w:val="26"/>
                <w:rtl/>
              </w:rPr>
              <w:instrText xml:space="preserve"> _</w:instrText>
            </w:r>
            <w:r w:rsidR="004E2FBB" w:rsidRPr="009B46F7">
              <w:rPr>
                <w:rFonts w:ascii="Arial" w:hAnsi="Arial" w:cs="Arial"/>
                <w:noProof/>
                <w:webHidden/>
                <w:color w:val="373E49" w:themeColor="accent1"/>
                <w:sz w:val="26"/>
                <w:szCs w:val="26"/>
              </w:rPr>
              <w:instrText>Toc</w:instrText>
            </w:r>
            <w:r w:rsidR="004E2FBB" w:rsidRPr="009B46F7">
              <w:rPr>
                <w:rFonts w:ascii="Arial" w:hAnsi="Arial" w:cs="Arial"/>
                <w:noProof/>
                <w:webHidden/>
                <w:color w:val="373E49" w:themeColor="accent1"/>
                <w:sz w:val="26"/>
                <w:szCs w:val="26"/>
                <w:rtl/>
              </w:rPr>
              <w:instrText xml:space="preserve">118012090 </w:instrText>
            </w:r>
            <w:r w:rsidR="004E2FBB" w:rsidRPr="009B46F7">
              <w:rPr>
                <w:rFonts w:ascii="Arial" w:hAnsi="Arial" w:cs="Arial"/>
                <w:noProof/>
                <w:webHidden/>
                <w:color w:val="373E49" w:themeColor="accent1"/>
                <w:sz w:val="26"/>
                <w:szCs w:val="26"/>
              </w:rPr>
              <w:instrText>\h</w:instrText>
            </w:r>
            <w:r w:rsidR="004E2FBB" w:rsidRPr="009B46F7">
              <w:rPr>
                <w:rFonts w:ascii="Arial" w:hAnsi="Arial" w:cs="Arial"/>
                <w:noProof/>
                <w:webHidden/>
                <w:color w:val="373E49" w:themeColor="accent1"/>
                <w:sz w:val="26"/>
                <w:szCs w:val="26"/>
                <w:rtl/>
              </w:rPr>
              <w:instrText xml:space="preserve"> </w:instrText>
            </w:r>
            <w:r w:rsidR="004E2FBB" w:rsidRPr="009B46F7">
              <w:rPr>
                <w:rStyle w:val="Hyperlink"/>
                <w:rFonts w:ascii="Arial" w:hAnsi="Arial" w:cs="Arial"/>
                <w:noProof/>
                <w:color w:val="373E49" w:themeColor="accent1"/>
                <w:sz w:val="26"/>
                <w:szCs w:val="26"/>
                <w:rtl/>
              </w:rPr>
            </w:r>
            <w:r w:rsidR="004E2FBB" w:rsidRPr="009B46F7">
              <w:rPr>
                <w:rStyle w:val="Hyperlink"/>
                <w:rFonts w:ascii="Arial" w:hAnsi="Arial" w:cs="Arial"/>
                <w:noProof/>
                <w:color w:val="373E49" w:themeColor="accent1"/>
                <w:sz w:val="26"/>
                <w:szCs w:val="26"/>
                <w:rtl/>
              </w:rPr>
              <w:fldChar w:fldCharType="separate"/>
            </w:r>
            <w:r w:rsidR="009B46F7" w:rsidRPr="009B46F7">
              <w:rPr>
                <w:rFonts w:ascii="Arial" w:hAnsi="Arial" w:cs="Arial"/>
                <w:noProof/>
                <w:webHidden/>
                <w:color w:val="373E49" w:themeColor="accent1"/>
                <w:sz w:val="26"/>
                <w:szCs w:val="26"/>
                <w:rtl/>
              </w:rPr>
              <w:t>4</w:t>
            </w:r>
            <w:r w:rsidR="004E2FBB" w:rsidRPr="009B46F7">
              <w:rPr>
                <w:rStyle w:val="Hyperlink"/>
                <w:rFonts w:ascii="Arial" w:hAnsi="Arial" w:cs="Arial"/>
                <w:noProof/>
                <w:color w:val="373E49" w:themeColor="accent1"/>
                <w:sz w:val="26"/>
                <w:szCs w:val="26"/>
                <w:rtl/>
              </w:rPr>
              <w:fldChar w:fldCharType="end"/>
            </w:r>
          </w:hyperlink>
        </w:p>
        <w:p w14:paraId="20217ED0" w14:textId="7595C301" w:rsidR="004E2FBB" w:rsidRPr="009B46F7" w:rsidRDefault="00FA62E0">
          <w:pPr>
            <w:pStyle w:val="TOC1"/>
            <w:rPr>
              <w:rFonts w:ascii="Arial" w:hAnsi="Arial" w:cs="Arial"/>
              <w:noProof/>
              <w:color w:val="373E49" w:themeColor="accent1"/>
              <w:sz w:val="26"/>
              <w:szCs w:val="26"/>
              <w:rtl/>
            </w:rPr>
          </w:pPr>
          <w:hyperlink w:anchor="_Toc118012091" w:history="1">
            <w:r w:rsidR="004E2FBB" w:rsidRPr="009B46F7">
              <w:rPr>
                <w:rStyle w:val="Hyperlink"/>
                <w:rFonts w:ascii="Arial" w:hAnsi="Arial" w:cs="Arial"/>
                <w:noProof/>
                <w:color w:val="373E49" w:themeColor="accent1"/>
                <w:sz w:val="26"/>
                <w:szCs w:val="26"/>
                <w:rtl/>
              </w:rPr>
              <w:t>نطاق العمل</w:t>
            </w:r>
            <w:r w:rsidR="004E2FBB" w:rsidRPr="009B46F7">
              <w:rPr>
                <w:rFonts w:ascii="Arial" w:hAnsi="Arial" w:cs="Arial"/>
                <w:noProof/>
                <w:webHidden/>
                <w:color w:val="373E49" w:themeColor="accent1"/>
                <w:sz w:val="26"/>
                <w:szCs w:val="26"/>
                <w:rtl/>
              </w:rPr>
              <w:tab/>
            </w:r>
            <w:r w:rsidR="004E2FBB" w:rsidRPr="009B46F7">
              <w:rPr>
                <w:rStyle w:val="Hyperlink"/>
                <w:rFonts w:ascii="Arial" w:hAnsi="Arial" w:cs="Arial"/>
                <w:noProof/>
                <w:color w:val="373E49" w:themeColor="accent1"/>
                <w:sz w:val="26"/>
                <w:szCs w:val="26"/>
                <w:rtl/>
              </w:rPr>
              <w:fldChar w:fldCharType="begin"/>
            </w:r>
            <w:r w:rsidR="004E2FBB" w:rsidRPr="009B46F7">
              <w:rPr>
                <w:rFonts w:ascii="Arial" w:hAnsi="Arial" w:cs="Arial"/>
                <w:noProof/>
                <w:webHidden/>
                <w:color w:val="373E49" w:themeColor="accent1"/>
                <w:sz w:val="26"/>
                <w:szCs w:val="26"/>
                <w:rtl/>
              </w:rPr>
              <w:instrText xml:space="preserve"> </w:instrText>
            </w:r>
            <w:r w:rsidR="004E2FBB" w:rsidRPr="009B46F7">
              <w:rPr>
                <w:rFonts w:ascii="Arial" w:hAnsi="Arial" w:cs="Arial"/>
                <w:noProof/>
                <w:webHidden/>
                <w:color w:val="373E49" w:themeColor="accent1"/>
                <w:sz w:val="26"/>
                <w:szCs w:val="26"/>
              </w:rPr>
              <w:instrText>PAGEREF</w:instrText>
            </w:r>
            <w:r w:rsidR="004E2FBB" w:rsidRPr="009B46F7">
              <w:rPr>
                <w:rFonts w:ascii="Arial" w:hAnsi="Arial" w:cs="Arial"/>
                <w:noProof/>
                <w:webHidden/>
                <w:color w:val="373E49" w:themeColor="accent1"/>
                <w:sz w:val="26"/>
                <w:szCs w:val="26"/>
                <w:rtl/>
              </w:rPr>
              <w:instrText xml:space="preserve"> _</w:instrText>
            </w:r>
            <w:r w:rsidR="004E2FBB" w:rsidRPr="009B46F7">
              <w:rPr>
                <w:rFonts w:ascii="Arial" w:hAnsi="Arial" w:cs="Arial"/>
                <w:noProof/>
                <w:webHidden/>
                <w:color w:val="373E49" w:themeColor="accent1"/>
                <w:sz w:val="26"/>
                <w:szCs w:val="26"/>
              </w:rPr>
              <w:instrText>Toc</w:instrText>
            </w:r>
            <w:r w:rsidR="004E2FBB" w:rsidRPr="009B46F7">
              <w:rPr>
                <w:rFonts w:ascii="Arial" w:hAnsi="Arial" w:cs="Arial"/>
                <w:noProof/>
                <w:webHidden/>
                <w:color w:val="373E49" w:themeColor="accent1"/>
                <w:sz w:val="26"/>
                <w:szCs w:val="26"/>
                <w:rtl/>
              </w:rPr>
              <w:instrText xml:space="preserve">118012091 </w:instrText>
            </w:r>
            <w:r w:rsidR="004E2FBB" w:rsidRPr="009B46F7">
              <w:rPr>
                <w:rFonts w:ascii="Arial" w:hAnsi="Arial" w:cs="Arial"/>
                <w:noProof/>
                <w:webHidden/>
                <w:color w:val="373E49" w:themeColor="accent1"/>
                <w:sz w:val="26"/>
                <w:szCs w:val="26"/>
              </w:rPr>
              <w:instrText>\h</w:instrText>
            </w:r>
            <w:r w:rsidR="004E2FBB" w:rsidRPr="009B46F7">
              <w:rPr>
                <w:rFonts w:ascii="Arial" w:hAnsi="Arial" w:cs="Arial"/>
                <w:noProof/>
                <w:webHidden/>
                <w:color w:val="373E49" w:themeColor="accent1"/>
                <w:sz w:val="26"/>
                <w:szCs w:val="26"/>
                <w:rtl/>
              </w:rPr>
              <w:instrText xml:space="preserve"> </w:instrText>
            </w:r>
            <w:r w:rsidR="004E2FBB" w:rsidRPr="009B46F7">
              <w:rPr>
                <w:rStyle w:val="Hyperlink"/>
                <w:rFonts w:ascii="Arial" w:hAnsi="Arial" w:cs="Arial"/>
                <w:noProof/>
                <w:color w:val="373E49" w:themeColor="accent1"/>
                <w:sz w:val="26"/>
                <w:szCs w:val="26"/>
                <w:rtl/>
              </w:rPr>
            </w:r>
            <w:r w:rsidR="004E2FBB" w:rsidRPr="009B46F7">
              <w:rPr>
                <w:rStyle w:val="Hyperlink"/>
                <w:rFonts w:ascii="Arial" w:hAnsi="Arial" w:cs="Arial"/>
                <w:noProof/>
                <w:color w:val="373E49" w:themeColor="accent1"/>
                <w:sz w:val="26"/>
                <w:szCs w:val="26"/>
                <w:rtl/>
              </w:rPr>
              <w:fldChar w:fldCharType="separate"/>
            </w:r>
            <w:r w:rsidR="009B46F7" w:rsidRPr="009B46F7">
              <w:rPr>
                <w:rFonts w:ascii="Arial" w:hAnsi="Arial" w:cs="Arial"/>
                <w:noProof/>
                <w:webHidden/>
                <w:color w:val="373E49" w:themeColor="accent1"/>
                <w:sz w:val="26"/>
                <w:szCs w:val="26"/>
                <w:rtl/>
              </w:rPr>
              <w:t>4</w:t>
            </w:r>
            <w:r w:rsidR="004E2FBB" w:rsidRPr="009B46F7">
              <w:rPr>
                <w:rStyle w:val="Hyperlink"/>
                <w:rFonts w:ascii="Arial" w:hAnsi="Arial" w:cs="Arial"/>
                <w:noProof/>
                <w:color w:val="373E49" w:themeColor="accent1"/>
                <w:sz w:val="26"/>
                <w:szCs w:val="26"/>
                <w:rtl/>
              </w:rPr>
              <w:fldChar w:fldCharType="end"/>
            </w:r>
          </w:hyperlink>
        </w:p>
        <w:p w14:paraId="400AA557" w14:textId="04EF2C8F" w:rsidR="004E2FBB" w:rsidRPr="009B46F7" w:rsidRDefault="00FA62E0">
          <w:pPr>
            <w:pStyle w:val="TOC1"/>
            <w:rPr>
              <w:rFonts w:ascii="Arial" w:hAnsi="Arial" w:cs="Arial"/>
              <w:noProof/>
              <w:color w:val="373E49" w:themeColor="accent1"/>
              <w:sz w:val="26"/>
              <w:szCs w:val="26"/>
              <w:rtl/>
            </w:rPr>
          </w:pPr>
          <w:hyperlink w:anchor="_Toc118012092" w:history="1">
            <w:r w:rsidR="004E2FBB" w:rsidRPr="009B46F7">
              <w:rPr>
                <w:rStyle w:val="Hyperlink"/>
                <w:rFonts w:ascii="Arial" w:hAnsi="Arial" w:cs="Arial"/>
                <w:noProof/>
                <w:color w:val="373E49" w:themeColor="accent1"/>
                <w:sz w:val="26"/>
                <w:szCs w:val="26"/>
                <w:rtl/>
              </w:rPr>
              <w:t>بنود السياسة</w:t>
            </w:r>
            <w:r w:rsidR="004E2FBB" w:rsidRPr="009B46F7">
              <w:rPr>
                <w:rFonts w:ascii="Arial" w:hAnsi="Arial" w:cs="Arial"/>
                <w:noProof/>
                <w:webHidden/>
                <w:color w:val="373E49" w:themeColor="accent1"/>
                <w:sz w:val="26"/>
                <w:szCs w:val="26"/>
                <w:rtl/>
              </w:rPr>
              <w:tab/>
            </w:r>
            <w:r w:rsidR="004E2FBB" w:rsidRPr="009B46F7">
              <w:rPr>
                <w:rStyle w:val="Hyperlink"/>
                <w:rFonts w:ascii="Arial" w:hAnsi="Arial" w:cs="Arial"/>
                <w:noProof/>
                <w:color w:val="373E49" w:themeColor="accent1"/>
                <w:sz w:val="26"/>
                <w:szCs w:val="26"/>
                <w:rtl/>
              </w:rPr>
              <w:fldChar w:fldCharType="begin"/>
            </w:r>
            <w:r w:rsidR="004E2FBB" w:rsidRPr="009B46F7">
              <w:rPr>
                <w:rFonts w:ascii="Arial" w:hAnsi="Arial" w:cs="Arial"/>
                <w:noProof/>
                <w:webHidden/>
                <w:color w:val="373E49" w:themeColor="accent1"/>
                <w:sz w:val="26"/>
                <w:szCs w:val="26"/>
                <w:rtl/>
              </w:rPr>
              <w:instrText xml:space="preserve"> </w:instrText>
            </w:r>
            <w:r w:rsidR="004E2FBB" w:rsidRPr="009B46F7">
              <w:rPr>
                <w:rFonts w:ascii="Arial" w:hAnsi="Arial" w:cs="Arial"/>
                <w:noProof/>
                <w:webHidden/>
                <w:color w:val="373E49" w:themeColor="accent1"/>
                <w:sz w:val="26"/>
                <w:szCs w:val="26"/>
              </w:rPr>
              <w:instrText>PAGEREF</w:instrText>
            </w:r>
            <w:r w:rsidR="004E2FBB" w:rsidRPr="009B46F7">
              <w:rPr>
                <w:rFonts w:ascii="Arial" w:hAnsi="Arial" w:cs="Arial"/>
                <w:noProof/>
                <w:webHidden/>
                <w:color w:val="373E49" w:themeColor="accent1"/>
                <w:sz w:val="26"/>
                <w:szCs w:val="26"/>
                <w:rtl/>
              </w:rPr>
              <w:instrText xml:space="preserve"> _</w:instrText>
            </w:r>
            <w:r w:rsidR="004E2FBB" w:rsidRPr="009B46F7">
              <w:rPr>
                <w:rFonts w:ascii="Arial" w:hAnsi="Arial" w:cs="Arial"/>
                <w:noProof/>
                <w:webHidden/>
                <w:color w:val="373E49" w:themeColor="accent1"/>
                <w:sz w:val="26"/>
                <w:szCs w:val="26"/>
              </w:rPr>
              <w:instrText>Toc</w:instrText>
            </w:r>
            <w:r w:rsidR="004E2FBB" w:rsidRPr="009B46F7">
              <w:rPr>
                <w:rFonts w:ascii="Arial" w:hAnsi="Arial" w:cs="Arial"/>
                <w:noProof/>
                <w:webHidden/>
                <w:color w:val="373E49" w:themeColor="accent1"/>
                <w:sz w:val="26"/>
                <w:szCs w:val="26"/>
                <w:rtl/>
              </w:rPr>
              <w:instrText xml:space="preserve">118012092 </w:instrText>
            </w:r>
            <w:r w:rsidR="004E2FBB" w:rsidRPr="009B46F7">
              <w:rPr>
                <w:rFonts w:ascii="Arial" w:hAnsi="Arial" w:cs="Arial"/>
                <w:noProof/>
                <w:webHidden/>
                <w:color w:val="373E49" w:themeColor="accent1"/>
                <w:sz w:val="26"/>
                <w:szCs w:val="26"/>
              </w:rPr>
              <w:instrText>\h</w:instrText>
            </w:r>
            <w:r w:rsidR="004E2FBB" w:rsidRPr="009B46F7">
              <w:rPr>
                <w:rFonts w:ascii="Arial" w:hAnsi="Arial" w:cs="Arial"/>
                <w:noProof/>
                <w:webHidden/>
                <w:color w:val="373E49" w:themeColor="accent1"/>
                <w:sz w:val="26"/>
                <w:szCs w:val="26"/>
                <w:rtl/>
              </w:rPr>
              <w:instrText xml:space="preserve"> </w:instrText>
            </w:r>
            <w:r w:rsidR="004E2FBB" w:rsidRPr="009B46F7">
              <w:rPr>
                <w:rStyle w:val="Hyperlink"/>
                <w:rFonts w:ascii="Arial" w:hAnsi="Arial" w:cs="Arial"/>
                <w:noProof/>
                <w:color w:val="373E49" w:themeColor="accent1"/>
                <w:sz w:val="26"/>
                <w:szCs w:val="26"/>
                <w:rtl/>
              </w:rPr>
            </w:r>
            <w:r w:rsidR="004E2FBB" w:rsidRPr="009B46F7">
              <w:rPr>
                <w:rStyle w:val="Hyperlink"/>
                <w:rFonts w:ascii="Arial" w:hAnsi="Arial" w:cs="Arial"/>
                <w:noProof/>
                <w:color w:val="373E49" w:themeColor="accent1"/>
                <w:sz w:val="26"/>
                <w:szCs w:val="26"/>
                <w:rtl/>
              </w:rPr>
              <w:fldChar w:fldCharType="separate"/>
            </w:r>
            <w:r w:rsidR="009B46F7" w:rsidRPr="009B46F7">
              <w:rPr>
                <w:rFonts w:ascii="Arial" w:hAnsi="Arial" w:cs="Arial"/>
                <w:noProof/>
                <w:webHidden/>
                <w:color w:val="373E49" w:themeColor="accent1"/>
                <w:sz w:val="26"/>
                <w:szCs w:val="26"/>
                <w:rtl/>
              </w:rPr>
              <w:t>4</w:t>
            </w:r>
            <w:r w:rsidR="004E2FBB" w:rsidRPr="009B46F7">
              <w:rPr>
                <w:rStyle w:val="Hyperlink"/>
                <w:rFonts w:ascii="Arial" w:hAnsi="Arial" w:cs="Arial"/>
                <w:noProof/>
                <w:color w:val="373E49" w:themeColor="accent1"/>
                <w:sz w:val="26"/>
                <w:szCs w:val="26"/>
                <w:rtl/>
              </w:rPr>
              <w:fldChar w:fldCharType="end"/>
            </w:r>
          </w:hyperlink>
        </w:p>
        <w:p w14:paraId="7375C1C9" w14:textId="4DC7DF45" w:rsidR="004E2FBB" w:rsidRPr="009B46F7" w:rsidRDefault="00FA62E0">
          <w:pPr>
            <w:pStyle w:val="TOC1"/>
            <w:rPr>
              <w:rFonts w:ascii="Arial" w:hAnsi="Arial" w:cs="Arial"/>
              <w:noProof/>
              <w:color w:val="373E49" w:themeColor="accent1"/>
              <w:sz w:val="26"/>
              <w:szCs w:val="26"/>
              <w:rtl/>
            </w:rPr>
          </w:pPr>
          <w:hyperlink w:anchor="_Toc118012093" w:history="1">
            <w:r w:rsidR="004E2FBB" w:rsidRPr="009B46F7">
              <w:rPr>
                <w:rStyle w:val="Hyperlink"/>
                <w:rFonts w:ascii="Arial" w:hAnsi="Arial" w:cs="Arial"/>
                <w:noProof/>
                <w:color w:val="373E49" w:themeColor="accent1"/>
                <w:sz w:val="26"/>
                <w:szCs w:val="26"/>
                <w:rtl/>
              </w:rPr>
              <w:t>الأدوار والمسؤوليات</w:t>
            </w:r>
            <w:r w:rsidR="004E2FBB" w:rsidRPr="009B46F7">
              <w:rPr>
                <w:rFonts w:ascii="Arial" w:hAnsi="Arial" w:cs="Arial"/>
                <w:noProof/>
                <w:webHidden/>
                <w:color w:val="373E49" w:themeColor="accent1"/>
                <w:sz w:val="26"/>
                <w:szCs w:val="26"/>
                <w:rtl/>
              </w:rPr>
              <w:tab/>
            </w:r>
            <w:r w:rsidR="004E2FBB" w:rsidRPr="009B46F7">
              <w:rPr>
                <w:rStyle w:val="Hyperlink"/>
                <w:rFonts w:ascii="Arial" w:hAnsi="Arial" w:cs="Arial"/>
                <w:noProof/>
                <w:color w:val="373E49" w:themeColor="accent1"/>
                <w:sz w:val="26"/>
                <w:szCs w:val="26"/>
                <w:rtl/>
              </w:rPr>
              <w:fldChar w:fldCharType="begin"/>
            </w:r>
            <w:r w:rsidR="004E2FBB" w:rsidRPr="009B46F7">
              <w:rPr>
                <w:rFonts w:ascii="Arial" w:hAnsi="Arial" w:cs="Arial"/>
                <w:noProof/>
                <w:webHidden/>
                <w:color w:val="373E49" w:themeColor="accent1"/>
                <w:sz w:val="26"/>
                <w:szCs w:val="26"/>
                <w:rtl/>
              </w:rPr>
              <w:instrText xml:space="preserve"> </w:instrText>
            </w:r>
            <w:r w:rsidR="004E2FBB" w:rsidRPr="009B46F7">
              <w:rPr>
                <w:rFonts w:ascii="Arial" w:hAnsi="Arial" w:cs="Arial"/>
                <w:noProof/>
                <w:webHidden/>
                <w:color w:val="373E49" w:themeColor="accent1"/>
                <w:sz w:val="26"/>
                <w:szCs w:val="26"/>
              </w:rPr>
              <w:instrText>PAGEREF</w:instrText>
            </w:r>
            <w:r w:rsidR="004E2FBB" w:rsidRPr="009B46F7">
              <w:rPr>
                <w:rFonts w:ascii="Arial" w:hAnsi="Arial" w:cs="Arial"/>
                <w:noProof/>
                <w:webHidden/>
                <w:color w:val="373E49" w:themeColor="accent1"/>
                <w:sz w:val="26"/>
                <w:szCs w:val="26"/>
                <w:rtl/>
              </w:rPr>
              <w:instrText xml:space="preserve"> _</w:instrText>
            </w:r>
            <w:r w:rsidR="004E2FBB" w:rsidRPr="009B46F7">
              <w:rPr>
                <w:rFonts w:ascii="Arial" w:hAnsi="Arial" w:cs="Arial"/>
                <w:noProof/>
                <w:webHidden/>
                <w:color w:val="373E49" w:themeColor="accent1"/>
                <w:sz w:val="26"/>
                <w:szCs w:val="26"/>
              </w:rPr>
              <w:instrText>Toc</w:instrText>
            </w:r>
            <w:r w:rsidR="004E2FBB" w:rsidRPr="009B46F7">
              <w:rPr>
                <w:rFonts w:ascii="Arial" w:hAnsi="Arial" w:cs="Arial"/>
                <w:noProof/>
                <w:webHidden/>
                <w:color w:val="373E49" w:themeColor="accent1"/>
                <w:sz w:val="26"/>
                <w:szCs w:val="26"/>
                <w:rtl/>
              </w:rPr>
              <w:instrText xml:space="preserve">118012093 </w:instrText>
            </w:r>
            <w:r w:rsidR="004E2FBB" w:rsidRPr="009B46F7">
              <w:rPr>
                <w:rFonts w:ascii="Arial" w:hAnsi="Arial" w:cs="Arial"/>
                <w:noProof/>
                <w:webHidden/>
                <w:color w:val="373E49" w:themeColor="accent1"/>
                <w:sz w:val="26"/>
                <w:szCs w:val="26"/>
              </w:rPr>
              <w:instrText>\h</w:instrText>
            </w:r>
            <w:r w:rsidR="004E2FBB" w:rsidRPr="009B46F7">
              <w:rPr>
                <w:rFonts w:ascii="Arial" w:hAnsi="Arial" w:cs="Arial"/>
                <w:noProof/>
                <w:webHidden/>
                <w:color w:val="373E49" w:themeColor="accent1"/>
                <w:sz w:val="26"/>
                <w:szCs w:val="26"/>
                <w:rtl/>
              </w:rPr>
              <w:instrText xml:space="preserve"> </w:instrText>
            </w:r>
            <w:r w:rsidR="004E2FBB" w:rsidRPr="009B46F7">
              <w:rPr>
                <w:rStyle w:val="Hyperlink"/>
                <w:rFonts w:ascii="Arial" w:hAnsi="Arial" w:cs="Arial"/>
                <w:noProof/>
                <w:color w:val="373E49" w:themeColor="accent1"/>
                <w:sz w:val="26"/>
                <w:szCs w:val="26"/>
                <w:rtl/>
              </w:rPr>
            </w:r>
            <w:r w:rsidR="004E2FBB" w:rsidRPr="009B46F7">
              <w:rPr>
                <w:rStyle w:val="Hyperlink"/>
                <w:rFonts w:ascii="Arial" w:hAnsi="Arial" w:cs="Arial"/>
                <w:noProof/>
                <w:color w:val="373E49" w:themeColor="accent1"/>
                <w:sz w:val="26"/>
                <w:szCs w:val="26"/>
                <w:rtl/>
              </w:rPr>
              <w:fldChar w:fldCharType="separate"/>
            </w:r>
            <w:r w:rsidR="009B46F7" w:rsidRPr="009B46F7">
              <w:rPr>
                <w:rFonts w:ascii="Arial" w:hAnsi="Arial" w:cs="Arial"/>
                <w:noProof/>
                <w:webHidden/>
                <w:color w:val="373E49" w:themeColor="accent1"/>
                <w:sz w:val="26"/>
                <w:szCs w:val="26"/>
                <w:rtl/>
              </w:rPr>
              <w:t>6</w:t>
            </w:r>
            <w:r w:rsidR="004E2FBB" w:rsidRPr="009B46F7">
              <w:rPr>
                <w:rStyle w:val="Hyperlink"/>
                <w:rFonts w:ascii="Arial" w:hAnsi="Arial" w:cs="Arial"/>
                <w:noProof/>
                <w:color w:val="373E49" w:themeColor="accent1"/>
                <w:sz w:val="26"/>
                <w:szCs w:val="26"/>
                <w:rtl/>
              </w:rPr>
              <w:fldChar w:fldCharType="end"/>
            </w:r>
          </w:hyperlink>
        </w:p>
        <w:p w14:paraId="07982B4B" w14:textId="5E40330E" w:rsidR="004E2FBB" w:rsidRPr="009B46F7" w:rsidRDefault="00FA62E0">
          <w:pPr>
            <w:pStyle w:val="TOC1"/>
            <w:rPr>
              <w:rFonts w:ascii="Arial" w:hAnsi="Arial" w:cs="Arial"/>
              <w:noProof/>
              <w:color w:val="373E49" w:themeColor="accent1"/>
              <w:sz w:val="26"/>
              <w:szCs w:val="26"/>
              <w:rtl/>
            </w:rPr>
          </w:pPr>
          <w:hyperlink w:anchor="_Toc118012094" w:history="1">
            <w:r w:rsidR="004E2FBB" w:rsidRPr="009B46F7">
              <w:rPr>
                <w:rStyle w:val="Hyperlink"/>
                <w:rFonts w:ascii="Arial" w:hAnsi="Arial" w:cs="Arial"/>
                <w:noProof/>
                <w:color w:val="373E49" w:themeColor="accent1"/>
                <w:sz w:val="26"/>
                <w:szCs w:val="26"/>
                <w:rtl/>
              </w:rPr>
              <w:t>التحديث والمراجعة</w:t>
            </w:r>
            <w:r w:rsidR="004E2FBB" w:rsidRPr="009B46F7">
              <w:rPr>
                <w:rFonts w:ascii="Arial" w:hAnsi="Arial" w:cs="Arial"/>
                <w:noProof/>
                <w:webHidden/>
                <w:color w:val="373E49" w:themeColor="accent1"/>
                <w:sz w:val="26"/>
                <w:szCs w:val="26"/>
                <w:rtl/>
              </w:rPr>
              <w:tab/>
            </w:r>
            <w:r w:rsidR="004E2FBB" w:rsidRPr="009B46F7">
              <w:rPr>
                <w:rStyle w:val="Hyperlink"/>
                <w:rFonts w:ascii="Arial" w:hAnsi="Arial" w:cs="Arial"/>
                <w:noProof/>
                <w:color w:val="373E49" w:themeColor="accent1"/>
                <w:sz w:val="26"/>
                <w:szCs w:val="26"/>
                <w:rtl/>
              </w:rPr>
              <w:fldChar w:fldCharType="begin"/>
            </w:r>
            <w:r w:rsidR="004E2FBB" w:rsidRPr="009B46F7">
              <w:rPr>
                <w:rFonts w:ascii="Arial" w:hAnsi="Arial" w:cs="Arial"/>
                <w:noProof/>
                <w:webHidden/>
                <w:color w:val="373E49" w:themeColor="accent1"/>
                <w:sz w:val="26"/>
                <w:szCs w:val="26"/>
                <w:rtl/>
              </w:rPr>
              <w:instrText xml:space="preserve"> </w:instrText>
            </w:r>
            <w:r w:rsidR="004E2FBB" w:rsidRPr="009B46F7">
              <w:rPr>
                <w:rFonts w:ascii="Arial" w:hAnsi="Arial" w:cs="Arial"/>
                <w:noProof/>
                <w:webHidden/>
                <w:color w:val="373E49" w:themeColor="accent1"/>
                <w:sz w:val="26"/>
                <w:szCs w:val="26"/>
              </w:rPr>
              <w:instrText>PAGEREF</w:instrText>
            </w:r>
            <w:r w:rsidR="004E2FBB" w:rsidRPr="009B46F7">
              <w:rPr>
                <w:rFonts w:ascii="Arial" w:hAnsi="Arial" w:cs="Arial"/>
                <w:noProof/>
                <w:webHidden/>
                <w:color w:val="373E49" w:themeColor="accent1"/>
                <w:sz w:val="26"/>
                <w:szCs w:val="26"/>
                <w:rtl/>
              </w:rPr>
              <w:instrText xml:space="preserve"> _</w:instrText>
            </w:r>
            <w:r w:rsidR="004E2FBB" w:rsidRPr="009B46F7">
              <w:rPr>
                <w:rFonts w:ascii="Arial" w:hAnsi="Arial" w:cs="Arial"/>
                <w:noProof/>
                <w:webHidden/>
                <w:color w:val="373E49" w:themeColor="accent1"/>
                <w:sz w:val="26"/>
                <w:szCs w:val="26"/>
              </w:rPr>
              <w:instrText>Toc</w:instrText>
            </w:r>
            <w:r w:rsidR="004E2FBB" w:rsidRPr="009B46F7">
              <w:rPr>
                <w:rFonts w:ascii="Arial" w:hAnsi="Arial" w:cs="Arial"/>
                <w:noProof/>
                <w:webHidden/>
                <w:color w:val="373E49" w:themeColor="accent1"/>
                <w:sz w:val="26"/>
                <w:szCs w:val="26"/>
                <w:rtl/>
              </w:rPr>
              <w:instrText xml:space="preserve">118012094 </w:instrText>
            </w:r>
            <w:r w:rsidR="004E2FBB" w:rsidRPr="009B46F7">
              <w:rPr>
                <w:rFonts w:ascii="Arial" w:hAnsi="Arial" w:cs="Arial"/>
                <w:noProof/>
                <w:webHidden/>
                <w:color w:val="373E49" w:themeColor="accent1"/>
                <w:sz w:val="26"/>
                <w:szCs w:val="26"/>
              </w:rPr>
              <w:instrText>\h</w:instrText>
            </w:r>
            <w:r w:rsidR="004E2FBB" w:rsidRPr="009B46F7">
              <w:rPr>
                <w:rFonts w:ascii="Arial" w:hAnsi="Arial" w:cs="Arial"/>
                <w:noProof/>
                <w:webHidden/>
                <w:color w:val="373E49" w:themeColor="accent1"/>
                <w:sz w:val="26"/>
                <w:szCs w:val="26"/>
                <w:rtl/>
              </w:rPr>
              <w:instrText xml:space="preserve"> </w:instrText>
            </w:r>
            <w:r w:rsidR="004E2FBB" w:rsidRPr="009B46F7">
              <w:rPr>
                <w:rStyle w:val="Hyperlink"/>
                <w:rFonts w:ascii="Arial" w:hAnsi="Arial" w:cs="Arial"/>
                <w:noProof/>
                <w:color w:val="373E49" w:themeColor="accent1"/>
                <w:sz w:val="26"/>
                <w:szCs w:val="26"/>
                <w:rtl/>
              </w:rPr>
            </w:r>
            <w:r w:rsidR="004E2FBB" w:rsidRPr="009B46F7">
              <w:rPr>
                <w:rStyle w:val="Hyperlink"/>
                <w:rFonts w:ascii="Arial" w:hAnsi="Arial" w:cs="Arial"/>
                <w:noProof/>
                <w:color w:val="373E49" w:themeColor="accent1"/>
                <w:sz w:val="26"/>
                <w:szCs w:val="26"/>
                <w:rtl/>
              </w:rPr>
              <w:fldChar w:fldCharType="separate"/>
            </w:r>
            <w:r w:rsidR="009B46F7" w:rsidRPr="009B46F7">
              <w:rPr>
                <w:rFonts w:ascii="Arial" w:hAnsi="Arial" w:cs="Arial"/>
                <w:noProof/>
                <w:webHidden/>
                <w:color w:val="373E49" w:themeColor="accent1"/>
                <w:sz w:val="26"/>
                <w:szCs w:val="26"/>
                <w:rtl/>
              </w:rPr>
              <w:t>6</w:t>
            </w:r>
            <w:r w:rsidR="004E2FBB" w:rsidRPr="009B46F7">
              <w:rPr>
                <w:rStyle w:val="Hyperlink"/>
                <w:rFonts w:ascii="Arial" w:hAnsi="Arial" w:cs="Arial"/>
                <w:noProof/>
                <w:color w:val="373E49" w:themeColor="accent1"/>
                <w:sz w:val="26"/>
                <w:szCs w:val="26"/>
                <w:rtl/>
              </w:rPr>
              <w:fldChar w:fldCharType="end"/>
            </w:r>
          </w:hyperlink>
        </w:p>
        <w:p w14:paraId="73C185AE" w14:textId="69FEA4FE" w:rsidR="004E2FBB" w:rsidRPr="009B46F7" w:rsidRDefault="00FA62E0">
          <w:pPr>
            <w:pStyle w:val="TOC1"/>
            <w:rPr>
              <w:rFonts w:ascii="Arial" w:hAnsi="Arial" w:cs="Arial"/>
              <w:noProof/>
              <w:color w:val="373E49" w:themeColor="accent1"/>
              <w:sz w:val="26"/>
              <w:szCs w:val="26"/>
              <w:rtl/>
            </w:rPr>
          </w:pPr>
          <w:hyperlink w:anchor="_Toc118012095" w:history="1">
            <w:r w:rsidR="004E2FBB" w:rsidRPr="009B46F7">
              <w:rPr>
                <w:rStyle w:val="Hyperlink"/>
                <w:rFonts w:ascii="Arial" w:hAnsi="Arial" w:cs="Arial"/>
                <w:noProof/>
                <w:color w:val="373E49" w:themeColor="accent1"/>
                <w:sz w:val="26"/>
                <w:szCs w:val="26"/>
                <w:rtl/>
              </w:rPr>
              <w:t>الالتزام بالسياسة</w:t>
            </w:r>
            <w:r w:rsidR="004E2FBB" w:rsidRPr="009B46F7">
              <w:rPr>
                <w:rFonts w:ascii="Arial" w:hAnsi="Arial" w:cs="Arial"/>
                <w:noProof/>
                <w:webHidden/>
                <w:color w:val="373E49" w:themeColor="accent1"/>
                <w:sz w:val="26"/>
                <w:szCs w:val="26"/>
                <w:rtl/>
              </w:rPr>
              <w:tab/>
            </w:r>
            <w:r w:rsidR="004E2FBB" w:rsidRPr="009B46F7">
              <w:rPr>
                <w:rStyle w:val="Hyperlink"/>
                <w:rFonts w:ascii="Arial" w:hAnsi="Arial" w:cs="Arial"/>
                <w:noProof/>
                <w:color w:val="373E49" w:themeColor="accent1"/>
                <w:sz w:val="26"/>
                <w:szCs w:val="26"/>
                <w:rtl/>
              </w:rPr>
              <w:fldChar w:fldCharType="begin"/>
            </w:r>
            <w:r w:rsidR="004E2FBB" w:rsidRPr="009B46F7">
              <w:rPr>
                <w:rFonts w:ascii="Arial" w:hAnsi="Arial" w:cs="Arial"/>
                <w:noProof/>
                <w:webHidden/>
                <w:color w:val="373E49" w:themeColor="accent1"/>
                <w:sz w:val="26"/>
                <w:szCs w:val="26"/>
                <w:rtl/>
              </w:rPr>
              <w:instrText xml:space="preserve"> </w:instrText>
            </w:r>
            <w:r w:rsidR="004E2FBB" w:rsidRPr="009B46F7">
              <w:rPr>
                <w:rFonts w:ascii="Arial" w:hAnsi="Arial" w:cs="Arial"/>
                <w:noProof/>
                <w:webHidden/>
                <w:color w:val="373E49" w:themeColor="accent1"/>
                <w:sz w:val="26"/>
                <w:szCs w:val="26"/>
              </w:rPr>
              <w:instrText>PAGEREF</w:instrText>
            </w:r>
            <w:r w:rsidR="004E2FBB" w:rsidRPr="009B46F7">
              <w:rPr>
                <w:rFonts w:ascii="Arial" w:hAnsi="Arial" w:cs="Arial"/>
                <w:noProof/>
                <w:webHidden/>
                <w:color w:val="373E49" w:themeColor="accent1"/>
                <w:sz w:val="26"/>
                <w:szCs w:val="26"/>
                <w:rtl/>
              </w:rPr>
              <w:instrText xml:space="preserve"> _</w:instrText>
            </w:r>
            <w:r w:rsidR="004E2FBB" w:rsidRPr="009B46F7">
              <w:rPr>
                <w:rFonts w:ascii="Arial" w:hAnsi="Arial" w:cs="Arial"/>
                <w:noProof/>
                <w:webHidden/>
                <w:color w:val="373E49" w:themeColor="accent1"/>
                <w:sz w:val="26"/>
                <w:szCs w:val="26"/>
              </w:rPr>
              <w:instrText>Toc</w:instrText>
            </w:r>
            <w:r w:rsidR="004E2FBB" w:rsidRPr="009B46F7">
              <w:rPr>
                <w:rFonts w:ascii="Arial" w:hAnsi="Arial" w:cs="Arial"/>
                <w:noProof/>
                <w:webHidden/>
                <w:color w:val="373E49" w:themeColor="accent1"/>
                <w:sz w:val="26"/>
                <w:szCs w:val="26"/>
                <w:rtl/>
              </w:rPr>
              <w:instrText xml:space="preserve">118012095 </w:instrText>
            </w:r>
            <w:r w:rsidR="004E2FBB" w:rsidRPr="009B46F7">
              <w:rPr>
                <w:rFonts w:ascii="Arial" w:hAnsi="Arial" w:cs="Arial"/>
                <w:noProof/>
                <w:webHidden/>
                <w:color w:val="373E49" w:themeColor="accent1"/>
                <w:sz w:val="26"/>
                <w:szCs w:val="26"/>
              </w:rPr>
              <w:instrText>\h</w:instrText>
            </w:r>
            <w:r w:rsidR="004E2FBB" w:rsidRPr="009B46F7">
              <w:rPr>
                <w:rFonts w:ascii="Arial" w:hAnsi="Arial" w:cs="Arial"/>
                <w:noProof/>
                <w:webHidden/>
                <w:color w:val="373E49" w:themeColor="accent1"/>
                <w:sz w:val="26"/>
                <w:szCs w:val="26"/>
                <w:rtl/>
              </w:rPr>
              <w:instrText xml:space="preserve"> </w:instrText>
            </w:r>
            <w:r w:rsidR="004E2FBB" w:rsidRPr="009B46F7">
              <w:rPr>
                <w:rStyle w:val="Hyperlink"/>
                <w:rFonts w:ascii="Arial" w:hAnsi="Arial" w:cs="Arial"/>
                <w:noProof/>
                <w:color w:val="373E49" w:themeColor="accent1"/>
                <w:sz w:val="26"/>
                <w:szCs w:val="26"/>
                <w:rtl/>
              </w:rPr>
            </w:r>
            <w:r w:rsidR="004E2FBB" w:rsidRPr="009B46F7">
              <w:rPr>
                <w:rStyle w:val="Hyperlink"/>
                <w:rFonts w:ascii="Arial" w:hAnsi="Arial" w:cs="Arial"/>
                <w:noProof/>
                <w:color w:val="373E49" w:themeColor="accent1"/>
                <w:sz w:val="26"/>
                <w:szCs w:val="26"/>
                <w:rtl/>
              </w:rPr>
              <w:fldChar w:fldCharType="separate"/>
            </w:r>
            <w:r w:rsidR="009B46F7" w:rsidRPr="009B46F7">
              <w:rPr>
                <w:rFonts w:ascii="Arial" w:hAnsi="Arial" w:cs="Arial"/>
                <w:noProof/>
                <w:webHidden/>
                <w:color w:val="373E49" w:themeColor="accent1"/>
                <w:sz w:val="26"/>
                <w:szCs w:val="26"/>
                <w:rtl/>
              </w:rPr>
              <w:t>6</w:t>
            </w:r>
            <w:r w:rsidR="004E2FBB" w:rsidRPr="009B46F7">
              <w:rPr>
                <w:rStyle w:val="Hyperlink"/>
                <w:rFonts w:ascii="Arial" w:hAnsi="Arial" w:cs="Arial"/>
                <w:noProof/>
                <w:color w:val="373E49" w:themeColor="accent1"/>
                <w:sz w:val="26"/>
                <w:szCs w:val="26"/>
                <w:rtl/>
              </w:rPr>
              <w:fldChar w:fldCharType="end"/>
            </w:r>
          </w:hyperlink>
        </w:p>
        <w:p w14:paraId="6646E211" w14:textId="62324F35" w:rsidR="00686091" w:rsidRPr="009B46F7" w:rsidRDefault="00686091" w:rsidP="00BF2F12">
          <w:pPr>
            <w:pStyle w:val="TOC1"/>
            <w:rPr>
              <w:rStyle w:val="Hyperlink"/>
              <w:rFonts w:ascii="Arial" w:hAnsi="Arial" w:cs="Arial"/>
              <w:noProof/>
              <w:color w:val="373E49" w:themeColor="accent1"/>
              <w:sz w:val="28"/>
              <w:szCs w:val="28"/>
              <w:u w:val="none"/>
            </w:rPr>
          </w:pPr>
          <w:r w:rsidRPr="009B46F7">
            <w:rPr>
              <w:rStyle w:val="Hyperlink"/>
              <w:rFonts w:ascii="Arial" w:hAnsi="Arial" w:cs="Arial"/>
              <w:caps/>
              <w:noProof/>
              <w:color w:val="373E49" w:themeColor="accent1"/>
              <w:sz w:val="26"/>
              <w:szCs w:val="26"/>
              <w:rtl/>
            </w:rPr>
            <w:fldChar w:fldCharType="end"/>
          </w:r>
        </w:p>
      </w:sdtContent>
    </w:sdt>
    <w:p w14:paraId="59DF4A2D" w14:textId="15AB3D6F" w:rsidR="009B5D1D" w:rsidRPr="009B46F7" w:rsidRDefault="009B5D1D" w:rsidP="00C34EA1">
      <w:pPr>
        <w:rPr>
          <w:rFonts w:ascii="Arial" w:eastAsiaTheme="majorEastAsia" w:hAnsi="Arial" w:cs="Arial"/>
          <w:color w:val="15969D" w:themeColor="accent6" w:themeShade="BF"/>
          <w:sz w:val="26"/>
          <w:szCs w:val="26"/>
          <w:rtl/>
        </w:rPr>
      </w:pPr>
      <w:bookmarkStart w:id="1" w:name="_Toc534874562"/>
      <w:bookmarkStart w:id="2" w:name="_Toc534874721"/>
      <w:bookmarkStart w:id="3" w:name="_Toc1549897"/>
      <w:bookmarkStart w:id="4" w:name="الأهداف"/>
      <w:bookmarkStart w:id="5" w:name="_Toc534788596"/>
      <w:r w:rsidRPr="009B46F7">
        <w:rPr>
          <w:rFonts w:ascii="Arial" w:hAnsi="Arial" w:cs="Arial"/>
          <w:sz w:val="26"/>
          <w:szCs w:val="26"/>
        </w:rPr>
        <w:br w:type="page"/>
      </w:r>
    </w:p>
    <w:bookmarkStart w:id="6" w:name="بنود"/>
    <w:bookmarkEnd w:id="1"/>
    <w:bookmarkEnd w:id="2"/>
    <w:bookmarkEnd w:id="3"/>
    <w:bookmarkEnd w:id="4"/>
    <w:bookmarkEnd w:id="5"/>
    <w:p w14:paraId="6C0188DC" w14:textId="77777777" w:rsidR="008A60CB" w:rsidRPr="009B46F7" w:rsidRDefault="008A60CB" w:rsidP="008A60CB">
      <w:pPr>
        <w:pStyle w:val="Heading1"/>
        <w:numPr>
          <w:ilvl w:val="0"/>
          <w:numId w:val="0"/>
        </w:numPr>
        <w:bidi/>
        <w:rPr>
          <w:rFonts w:ascii="Arial" w:hAnsi="Arial" w:cs="Arial"/>
          <w:color w:val="2B3B82" w:themeColor="text1"/>
        </w:rPr>
      </w:pPr>
      <w:r w:rsidRPr="009B46F7">
        <w:lastRenderedPageBreak/>
        <w:fldChar w:fldCharType="begin"/>
      </w:r>
      <w:r w:rsidRPr="009B46F7">
        <w:rPr>
          <w:rFonts w:ascii="Arial" w:hAnsi="Arial" w:cs="Arial"/>
          <w:color w:val="2B3B82" w:themeColor="text1"/>
        </w:rPr>
        <w:instrText xml:space="preserve"> HYPERLINK \l "</w:instrText>
      </w:r>
      <w:r w:rsidRPr="009B46F7">
        <w:rPr>
          <w:rFonts w:ascii="Arial" w:hAnsi="Arial" w:cs="Arial"/>
          <w:color w:val="2B3B82" w:themeColor="text1"/>
          <w:rtl/>
        </w:rPr>
        <w:instrText>الأهداف</w:instrText>
      </w:r>
      <w:r w:rsidRPr="009B46F7">
        <w:rPr>
          <w:rFonts w:ascii="Arial" w:hAnsi="Arial" w:cs="Arial"/>
          <w:color w:val="2B3B82" w:themeColor="text1"/>
        </w:rPr>
        <w:instrText>" \o "</w:instrText>
      </w:r>
      <w:r w:rsidRPr="009B46F7">
        <w:rPr>
          <w:rFonts w:ascii="Arial" w:hAnsi="Arial" w:cs="Arial"/>
          <w:color w:val="2B3B82" w:themeColor="text1"/>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9B46F7">
        <w:rPr>
          <w:rFonts w:ascii="Arial" w:hAnsi="Arial" w:cs="Arial"/>
          <w:color w:val="2B3B82" w:themeColor="text1"/>
        </w:rPr>
        <w:instrText xml:space="preserve">" </w:instrText>
      </w:r>
      <w:r w:rsidRPr="009B46F7">
        <w:fldChar w:fldCharType="separate"/>
      </w:r>
      <w:bookmarkStart w:id="7" w:name="_Toc118012090"/>
      <w:bookmarkStart w:id="8" w:name="_Toc117521629"/>
      <w:r w:rsidRPr="009B46F7">
        <w:rPr>
          <w:rStyle w:val="Hyperlink"/>
          <w:rFonts w:ascii="Arial" w:hAnsi="Arial" w:cs="Arial"/>
          <w:color w:val="2B3B82" w:themeColor="text1"/>
          <w:u w:val="none"/>
          <w:rtl/>
        </w:rPr>
        <w:t>الغرض</w:t>
      </w:r>
      <w:bookmarkEnd w:id="7"/>
      <w:bookmarkEnd w:id="8"/>
      <w:r w:rsidRPr="009B46F7">
        <w:rPr>
          <w:rStyle w:val="Hyperlink"/>
          <w:rFonts w:ascii="Arial" w:hAnsi="Arial" w:cs="Arial"/>
          <w:color w:val="2B3B82" w:themeColor="text1"/>
          <w:u w:val="none"/>
        </w:rPr>
        <w:fldChar w:fldCharType="end"/>
      </w:r>
    </w:p>
    <w:p w14:paraId="11EC5B8F" w14:textId="0DE512FA" w:rsidR="008A60CB" w:rsidRPr="009B46F7" w:rsidRDefault="008A60CB" w:rsidP="008A60CB">
      <w:pPr>
        <w:bidi/>
        <w:spacing w:before="120" w:after="120" w:line="276" w:lineRule="auto"/>
        <w:ind w:firstLine="720"/>
        <w:jc w:val="both"/>
        <w:rPr>
          <w:rFonts w:ascii="Arial" w:hAnsi="Arial" w:cs="Arial"/>
          <w:color w:val="373E49" w:themeColor="accent1"/>
          <w:sz w:val="26"/>
          <w:szCs w:val="26"/>
        </w:rPr>
      </w:pPr>
      <w:r w:rsidRPr="009B46F7">
        <w:rPr>
          <w:rFonts w:ascii="Arial" w:hAnsi="Arial" w:cs="Arial"/>
          <w:color w:val="373E49" w:themeColor="accent1"/>
          <w:sz w:val="26"/>
          <w:szCs w:val="26"/>
          <w:rtl/>
          <w:lang w:eastAsia="ar"/>
        </w:rPr>
        <w:t>الغرض من هذه السياسة هو توفير متطلبات الأمن السيبراني المتعلقة بحماية البريد الإلكتروني ل</w:t>
      </w:r>
      <w:r w:rsidRPr="009B46F7">
        <w:rPr>
          <w:rFonts w:ascii="Arial" w:hAnsi="Arial" w:cs="Arial"/>
          <w:color w:val="373E49" w:themeColor="accent1"/>
          <w:sz w:val="26"/>
          <w:szCs w:val="26"/>
          <w:highlight w:val="cyan"/>
          <w:rtl/>
          <w:lang w:eastAsia="ar"/>
        </w:rPr>
        <w:t>&lt;اسم الجهة&gt;</w:t>
      </w:r>
      <w:r w:rsidRPr="009B46F7">
        <w:rPr>
          <w:rFonts w:ascii="Arial" w:hAnsi="Arial" w:cs="Arial"/>
          <w:color w:val="373E49" w:themeColor="accent1"/>
          <w:sz w:val="26"/>
          <w:szCs w:val="26"/>
          <w:rtl/>
          <w:lang w:eastAsia="ar"/>
        </w:rPr>
        <w:t xml:space="preserve"> من المخاطر السيبرانية والتهديدات الداخلية والخارجية</w:t>
      </w:r>
      <w:r w:rsidR="00990018">
        <w:rPr>
          <w:rFonts w:ascii="Arial" w:hAnsi="Arial" w:cs="Arial" w:hint="cs"/>
          <w:color w:val="373E49" w:themeColor="accent1"/>
          <w:sz w:val="26"/>
          <w:szCs w:val="26"/>
          <w:rtl/>
          <w:lang w:eastAsia="ar"/>
        </w:rPr>
        <w:t xml:space="preserve"> في </w:t>
      </w:r>
      <w:r w:rsidR="00990018" w:rsidRPr="009B46F7">
        <w:rPr>
          <w:rFonts w:ascii="Arial" w:hAnsi="Arial" w:cs="Arial"/>
          <w:color w:val="373E49" w:themeColor="accent1"/>
          <w:sz w:val="26"/>
          <w:szCs w:val="26"/>
          <w:highlight w:val="cyan"/>
          <w:rtl/>
          <w:lang w:eastAsia="ar"/>
        </w:rPr>
        <w:t>&lt;اسم الجهة&gt;</w:t>
      </w:r>
      <w:r w:rsidR="00990018" w:rsidRPr="009B46F7">
        <w:rPr>
          <w:rFonts w:ascii="Arial" w:hAnsi="Arial" w:cs="Arial"/>
          <w:color w:val="373E49" w:themeColor="accent1"/>
          <w:sz w:val="26"/>
          <w:szCs w:val="26"/>
          <w:rtl/>
          <w:lang w:eastAsia="ar"/>
        </w:rPr>
        <w:t xml:space="preserve"> </w:t>
      </w:r>
      <w:r w:rsidRPr="009B46F7">
        <w:rPr>
          <w:rFonts w:ascii="Arial" w:hAnsi="Arial" w:cs="Arial"/>
          <w:color w:val="373E49" w:themeColor="accent1"/>
          <w:sz w:val="26"/>
          <w:szCs w:val="26"/>
          <w:rtl/>
          <w:lang w:eastAsia="ar"/>
        </w:rPr>
        <w:t>، ويتم ذلك من خلال التركيز على الأهداف الأساسية للحماية وهي: سرية المعلومات، وسلامتها، وتوافرها.</w:t>
      </w:r>
    </w:p>
    <w:p w14:paraId="33812556" w14:textId="77777777" w:rsidR="008A60CB" w:rsidRPr="00990018" w:rsidRDefault="008A60CB" w:rsidP="009B46F7">
      <w:pPr>
        <w:pStyle w:val="Normal2"/>
        <w:rPr>
          <w:sz w:val="26"/>
          <w:szCs w:val="26"/>
          <w:rtl/>
        </w:rPr>
      </w:pPr>
      <w:r w:rsidRPr="00990018">
        <w:rPr>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990018">
        <w:rPr>
          <w:sz w:val="26"/>
          <w:szCs w:val="26"/>
        </w:rPr>
        <w:t>.</w:t>
      </w:r>
    </w:p>
    <w:bookmarkStart w:id="9" w:name="نطاق"/>
    <w:p w14:paraId="7C822A68" w14:textId="77777777" w:rsidR="008A60CB" w:rsidRPr="009B46F7" w:rsidRDefault="008A60CB" w:rsidP="008A60CB">
      <w:pPr>
        <w:pStyle w:val="Heading1"/>
        <w:numPr>
          <w:ilvl w:val="0"/>
          <w:numId w:val="0"/>
        </w:numPr>
        <w:bidi/>
        <w:spacing w:before="480"/>
        <w:ind w:left="431" w:hanging="431"/>
        <w:rPr>
          <w:rFonts w:ascii="Arial" w:hAnsi="Arial" w:cs="Arial"/>
          <w:color w:val="2B3B82" w:themeColor="text1"/>
        </w:rPr>
      </w:pPr>
      <w:r w:rsidRPr="009B46F7">
        <w:rPr>
          <w:rFonts w:ascii="Arial" w:hAnsi="Arial" w:cs="Arial"/>
          <w:color w:val="2B3B82" w:themeColor="text1"/>
          <w:rtl/>
        </w:rPr>
        <w:fldChar w:fldCharType="begin"/>
      </w:r>
      <w:r w:rsidRPr="009B46F7">
        <w:rPr>
          <w:rFonts w:ascii="Arial" w:hAnsi="Arial" w:cs="Arial"/>
          <w:color w:val="2B3B82" w:themeColor="text1"/>
          <w:rtl/>
        </w:rPr>
        <w:instrText xml:space="preserve"> </w:instrText>
      </w:r>
      <w:r w:rsidRPr="009B46F7">
        <w:rPr>
          <w:rFonts w:ascii="Arial" w:hAnsi="Arial" w:cs="Arial"/>
          <w:color w:val="2B3B82" w:themeColor="text1"/>
        </w:rPr>
        <w:instrText xml:space="preserve">HYPERLINK </w:instrText>
      </w:r>
      <w:r w:rsidRPr="009B46F7">
        <w:rPr>
          <w:rFonts w:ascii="Arial" w:hAnsi="Arial" w:cs="Arial"/>
          <w:color w:val="2B3B82" w:themeColor="text1"/>
          <w:rtl/>
        </w:rPr>
        <w:instrText xml:space="preserve"> \</w:instrText>
      </w:r>
      <w:r w:rsidRPr="009B46F7">
        <w:rPr>
          <w:rFonts w:ascii="Arial" w:hAnsi="Arial" w:cs="Arial"/>
          <w:color w:val="2B3B82" w:themeColor="text1"/>
        </w:rPr>
        <w:instrText xml:space="preserve">l </w:instrText>
      </w:r>
      <w:r w:rsidRPr="009B46F7">
        <w:rPr>
          <w:rFonts w:ascii="Arial" w:hAnsi="Arial" w:cs="Arial"/>
          <w:color w:val="2B3B82" w:themeColor="text1"/>
          <w:rtl/>
        </w:rPr>
        <w:instrText>"نطاق" \</w:instrText>
      </w:r>
      <w:r w:rsidRPr="009B46F7">
        <w:rPr>
          <w:rFonts w:ascii="Arial" w:hAnsi="Arial" w:cs="Arial"/>
          <w:color w:val="2B3B82" w:themeColor="text1"/>
        </w:rPr>
        <w:instrText xml:space="preserve">o </w:instrText>
      </w:r>
      <w:r w:rsidRPr="009B46F7">
        <w:rPr>
          <w:rFonts w:ascii="Arial" w:hAnsi="Arial" w:cs="Arial"/>
          <w:color w:val="2B3B82" w:themeColor="text1"/>
          <w:rtl/>
        </w:rPr>
        <w:instrText xml:space="preserve">"يهدف هذا القسم في نموذج السياسة إلى تحديد الأطراف والأشخاص الذين تنطبق عليهم، وتحديد مدة سيران هذه السياسة وفعاليتها، وقد تمتد الى ما بعد نهاية العلاقة مع الجهة." </w:instrText>
      </w:r>
      <w:r w:rsidRPr="009B46F7">
        <w:rPr>
          <w:rFonts w:ascii="Arial" w:hAnsi="Arial" w:cs="Arial"/>
          <w:color w:val="2B3B82" w:themeColor="text1"/>
          <w:rtl/>
        </w:rPr>
        <w:fldChar w:fldCharType="separate"/>
      </w:r>
      <w:bookmarkStart w:id="10" w:name="_Toc118012091"/>
      <w:bookmarkStart w:id="11" w:name="_Toc117521630"/>
      <w:r w:rsidRPr="009B46F7">
        <w:rPr>
          <w:rFonts w:ascii="Arial" w:hAnsi="Arial" w:cs="Arial"/>
          <w:color w:val="2B3B82" w:themeColor="text1"/>
          <w:rtl/>
        </w:rPr>
        <w:t>نطاق العمل</w:t>
      </w:r>
      <w:bookmarkEnd w:id="10"/>
      <w:bookmarkEnd w:id="11"/>
      <w:r w:rsidRPr="009B46F7">
        <w:rPr>
          <w:rFonts w:ascii="Arial" w:hAnsi="Arial" w:cs="Arial"/>
          <w:color w:val="2B3B82" w:themeColor="text1"/>
          <w:rtl/>
        </w:rPr>
        <w:t xml:space="preserve"> </w:t>
      </w:r>
      <w:r w:rsidRPr="009B46F7">
        <w:rPr>
          <w:rFonts w:ascii="Arial" w:hAnsi="Arial" w:cs="Arial"/>
          <w:color w:val="2B3B82" w:themeColor="text1"/>
          <w:rtl/>
        </w:rPr>
        <w:fldChar w:fldCharType="end"/>
      </w:r>
    </w:p>
    <w:bookmarkEnd w:id="9"/>
    <w:p w14:paraId="28A1D3A4" w14:textId="77777777" w:rsidR="008A60CB" w:rsidRPr="00990018" w:rsidRDefault="008A60CB" w:rsidP="009B46F7">
      <w:pPr>
        <w:pStyle w:val="Normal2"/>
        <w:rPr>
          <w:sz w:val="26"/>
          <w:szCs w:val="26"/>
          <w:rtl/>
        </w:rPr>
      </w:pPr>
      <w:r w:rsidRPr="00990018">
        <w:rPr>
          <w:sz w:val="26"/>
          <w:szCs w:val="26"/>
          <w:rtl/>
        </w:rPr>
        <w:t>تغطي هذه السياسة جميع الأصول المعلوماتية والتقنية (شاملة أنظمة البريد الإلكتروني) الخاصة بـ</w:t>
      </w:r>
      <w:r w:rsidRPr="00990018">
        <w:rPr>
          <w:sz w:val="26"/>
          <w:szCs w:val="26"/>
          <w:highlight w:val="cyan"/>
          <w:rtl/>
        </w:rPr>
        <w:t>&lt;اسم الجهة&gt;</w:t>
      </w:r>
      <w:r w:rsidRPr="00990018">
        <w:rPr>
          <w:sz w:val="26"/>
          <w:szCs w:val="26"/>
          <w:rtl/>
        </w:rPr>
        <w:t xml:space="preserve"> وتنطبق على جميع العاملين (الموظفين والمتعاقدين) في </w:t>
      </w:r>
      <w:r w:rsidRPr="00990018">
        <w:rPr>
          <w:sz w:val="26"/>
          <w:szCs w:val="26"/>
          <w:highlight w:val="cyan"/>
          <w:rtl/>
        </w:rPr>
        <w:t>&lt;اسم الجهة&gt;</w:t>
      </w:r>
      <w:r w:rsidRPr="00990018">
        <w:rPr>
          <w:sz w:val="26"/>
          <w:szCs w:val="26"/>
          <w:rtl/>
        </w:rPr>
        <w:t>.</w:t>
      </w:r>
    </w:p>
    <w:p w14:paraId="07670AC6" w14:textId="73B569EF" w:rsidR="00D776AD" w:rsidRPr="009B46F7" w:rsidRDefault="00FA62E0" w:rsidP="0097369D">
      <w:pPr>
        <w:pStyle w:val="Heading1"/>
        <w:numPr>
          <w:ilvl w:val="0"/>
          <w:numId w:val="0"/>
        </w:numPr>
        <w:bidi/>
        <w:spacing w:before="480"/>
        <w:ind w:left="431" w:hanging="431"/>
        <w:rPr>
          <w:rFonts w:ascii="Arial" w:hAnsi="Arial" w:cs="Arial"/>
          <w:color w:val="2B3B82" w:themeColor="text1"/>
          <w:rtl/>
        </w:rPr>
      </w:pPr>
      <w:hyperlink w:anchor="بنود" w:tooltip="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history="1">
        <w:bookmarkStart w:id="12" w:name="_Toc118012092"/>
        <w:r w:rsidR="00686091" w:rsidRPr="009B46F7">
          <w:rPr>
            <w:rFonts w:ascii="Arial" w:hAnsi="Arial" w:cs="Arial"/>
            <w:color w:val="2B3B82" w:themeColor="text1"/>
            <w:rtl/>
          </w:rPr>
          <w:t>ب</w:t>
        </w:r>
        <w:r w:rsidR="00107DF1" w:rsidRPr="009B46F7">
          <w:rPr>
            <w:rFonts w:ascii="Arial" w:hAnsi="Arial" w:cs="Arial"/>
            <w:color w:val="2B3B82" w:themeColor="text1"/>
            <w:rtl/>
          </w:rPr>
          <w:t>نود</w:t>
        </w:r>
        <w:r w:rsidR="00686091" w:rsidRPr="009B46F7">
          <w:rPr>
            <w:rFonts w:ascii="Arial" w:hAnsi="Arial" w:cs="Arial"/>
            <w:color w:val="2B3B82" w:themeColor="text1"/>
            <w:rtl/>
          </w:rPr>
          <w:t xml:space="preserve"> السياسة</w:t>
        </w:r>
        <w:bookmarkEnd w:id="12"/>
      </w:hyperlink>
    </w:p>
    <w:p w14:paraId="11ADDEA7" w14:textId="65C2A7B2" w:rsidR="005049FA" w:rsidRPr="009B46F7" w:rsidRDefault="005049FA" w:rsidP="00C80914">
      <w:pPr>
        <w:pStyle w:val="ListParagraph"/>
        <w:numPr>
          <w:ilvl w:val="1"/>
          <w:numId w:val="55"/>
        </w:numPr>
        <w:bidi/>
        <w:spacing w:before="120" w:after="120" w:line="276" w:lineRule="auto"/>
        <w:jc w:val="both"/>
        <w:rPr>
          <w:rFonts w:ascii="Arial" w:hAnsi="Arial" w:cs="Arial"/>
          <w:b/>
          <w:bCs/>
          <w:color w:val="373E49" w:themeColor="accent1"/>
          <w:sz w:val="26"/>
          <w:szCs w:val="26"/>
          <w:rtl/>
        </w:rPr>
      </w:pPr>
      <w:r w:rsidRPr="009B46F7">
        <w:rPr>
          <w:rFonts w:ascii="Arial" w:hAnsi="Arial" w:cs="Arial"/>
          <w:b/>
          <w:bCs/>
          <w:color w:val="373E49" w:themeColor="accent1"/>
          <w:sz w:val="26"/>
          <w:szCs w:val="26"/>
          <w:rtl/>
        </w:rPr>
        <w:t>البنود العامة</w:t>
      </w:r>
    </w:p>
    <w:bookmarkEnd w:id="6"/>
    <w:p w14:paraId="233F4F32" w14:textId="00166D63" w:rsidR="00CF7600" w:rsidRPr="009B46F7" w:rsidRDefault="00CF7600"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استخدام التقنيات اللازمة؛ لحماية سرية رسائل البريد الإلكتروني وسلامتها، وتوافرها أثناء نقلها وحفظها؛ </w:t>
      </w:r>
      <w:r w:rsidR="00C80914" w:rsidRPr="009B46F7">
        <w:rPr>
          <w:rFonts w:ascii="Arial" w:hAnsi="Arial" w:cs="Arial"/>
          <w:color w:val="373E49" w:themeColor="accent1"/>
          <w:sz w:val="26"/>
          <w:szCs w:val="26"/>
          <w:rtl/>
          <w:lang w:eastAsia="ar-SA"/>
        </w:rPr>
        <w:t>وتحديثها بشكل مستمر</w:t>
      </w:r>
      <w:r w:rsidRPr="009B46F7">
        <w:rPr>
          <w:rFonts w:ascii="Arial" w:hAnsi="Arial" w:cs="Arial"/>
          <w:color w:val="373E49" w:themeColor="accent1"/>
          <w:sz w:val="26"/>
          <w:szCs w:val="26"/>
          <w:rtl/>
          <w:lang w:eastAsia="ar-SA"/>
        </w:rPr>
        <w:t>.</w:t>
      </w:r>
    </w:p>
    <w:p w14:paraId="519D37AE" w14:textId="534FCDFA" w:rsidR="00D933D2" w:rsidRPr="009B46F7" w:rsidRDefault="00D933D2"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w:t>
      </w:r>
      <w:r w:rsidR="004B69D6" w:rsidRPr="009B46F7">
        <w:rPr>
          <w:rFonts w:ascii="Arial" w:hAnsi="Arial" w:cs="Arial"/>
          <w:color w:val="373E49" w:themeColor="accent1"/>
          <w:sz w:val="26"/>
          <w:szCs w:val="26"/>
          <w:rtl/>
          <w:lang w:eastAsia="ar-SA"/>
        </w:rPr>
        <w:t>استخدام</w:t>
      </w:r>
      <w:r w:rsidR="004B69D6" w:rsidRPr="009B46F7">
        <w:rPr>
          <w:rFonts w:ascii="Arial" w:hAnsi="Arial" w:cs="Arial"/>
          <w:color w:val="373E49" w:themeColor="accent1"/>
          <w:sz w:val="26"/>
          <w:szCs w:val="26"/>
          <w:lang w:eastAsia="ar-SA"/>
        </w:rPr>
        <w:t xml:space="preserve"> </w:t>
      </w:r>
      <w:r w:rsidRPr="009B46F7">
        <w:rPr>
          <w:rFonts w:ascii="Arial" w:hAnsi="Arial" w:cs="Arial"/>
          <w:color w:val="373E49" w:themeColor="accent1"/>
          <w:sz w:val="26"/>
          <w:szCs w:val="26"/>
          <w:rtl/>
          <w:lang w:eastAsia="ar-SA"/>
        </w:rPr>
        <w:t>تقنيات</w:t>
      </w:r>
      <w:r w:rsidR="008F0E1C" w:rsidRPr="009B46F7">
        <w:rPr>
          <w:rFonts w:ascii="Arial" w:hAnsi="Arial" w:cs="Arial"/>
          <w:color w:val="373E49" w:themeColor="accent1"/>
          <w:sz w:val="26"/>
          <w:szCs w:val="26"/>
          <w:rtl/>
          <w:lang w:eastAsia="ar-SA"/>
        </w:rPr>
        <w:t xml:space="preserve"> ل</w:t>
      </w:r>
      <w:r w:rsidRPr="009B46F7">
        <w:rPr>
          <w:rFonts w:ascii="Arial" w:hAnsi="Arial" w:cs="Arial"/>
          <w:color w:val="373E49" w:themeColor="accent1"/>
          <w:sz w:val="26"/>
          <w:szCs w:val="26"/>
          <w:rtl/>
          <w:lang w:eastAsia="ar-SA"/>
        </w:rPr>
        <w:t xml:space="preserve">حماية البريد الإلكتروني </w:t>
      </w:r>
      <w:r w:rsidR="008F0E1C" w:rsidRPr="009B46F7">
        <w:rPr>
          <w:rFonts w:ascii="Arial" w:hAnsi="Arial" w:cs="Arial"/>
          <w:color w:val="373E49" w:themeColor="accent1"/>
          <w:sz w:val="26"/>
          <w:szCs w:val="26"/>
          <w:rtl/>
          <w:lang w:eastAsia="ar-SA"/>
        </w:rPr>
        <w:t>و</w:t>
      </w:r>
      <w:r w:rsidRPr="009B46F7">
        <w:rPr>
          <w:rFonts w:ascii="Arial" w:hAnsi="Arial" w:cs="Arial"/>
          <w:color w:val="373E49" w:themeColor="accent1"/>
          <w:sz w:val="26"/>
          <w:szCs w:val="26"/>
          <w:rtl/>
          <w:lang w:eastAsia="ar-SA"/>
        </w:rPr>
        <w:t xml:space="preserve">تحليل </w:t>
      </w:r>
      <w:r w:rsidR="008F0E1C" w:rsidRPr="009B46F7">
        <w:rPr>
          <w:rFonts w:ascii="Arial" w:hAnsi="Arial" w:cs="Arial"/>
          <w:color w:val="373E49" w:themeColor="accent1"/>
          <w:sz w:val="26"/>
          <w:szCs w:val="26"/>
          <w:rtl/>
          <w:lang w:eastAsia="ar-SA"/>
        </w:rPr>
        <w:t>وتصفية (</w:t>
      </w:r>
      <w:r w:rsidR="006F6EDB" w:rsidRPr="009B46F7">
        <w:rPr>
          <w:rFonts w:ascii="Arial" w:hAnsi="Arial" w:cs="Arial"/>
          <w:color w:val="373E49" w:themeColor="accent1"/>
          <w:sz w:val="26"/>
          <w:szCs w:val="26"/>
          <w:lang w:eastAsia="ar-SA"/>
        </w:rPr>
        <w:t>Filtering</w:t>
      </w:r>
      <w:r w:rsidR="008F0E1C" w:rsidRPr="009B46F7">
        <w:rPr>
          <w:rFonts w:ascii="Arial" w:hAnsi="Arial" w:cs="Arial"/>
          <w:color w:val="373E49" w:themeColor="accent1"/>
          <w:sz w:val="26"/>
          <w:szCs w:val="26"/>
          <w:rtl/>
          <w:lang w:eastAsia="ar-SA"/>
        </w:rPr>
        <w:t>)</w:t>
      </w:r>
      <w:r w:rsidRPr="009B46F7">
        <w:rPr>
          <w:rFonts w:ascii="Arial" w:hAnsi="Arial" w:cs="Arial"/>
          <w:color w:val="373E49" w:themeColor="accent1"/>
          <w:sz w:val="26"/>
          <w:szCs w:val="26"/>
          <w:lang w:eastAsia="ar-SA"/>
        </w:rPr>
        <w:t xml:space="preserve"> </w:t>
      </w:r>
      <w:r w:rsidRPr="009B46F7">
        <w:rPr>
          <w:rFonts w:ascii="Arial" w:hAnsi="Arial" w:cs="Arial"/>
          <w:color w:val="373E49" w:themeColor="accent1"/>
          <w:sz w:val="26"/>
          <w:szCs w:val="26"/>
          <w:rtl/>
          <w:lang w:eastAsia="ar-SA"/>
        </w:rPr>
        <w:t xml:space="preserve">رسائل البريد الإلكتروني وحظر الرسائل </w:t>
      </w:r>
      <w:r w:rsidR="00D976B2" w:rsidRPr="009B46F7">
        <w:rPr>
          <w:rFonts w:ascii="Arial" w:hAnsi="Arial" w:cs="Arial"/>
          <w:color w:val="373E49" w:themeColor="accent1"/>
          <w:sz w:val="26"/>
          <w:szCs w:val="26"/>
          <w:rtl/>
          <w:lang w:eastAsia="ar-SA"/>
        </w:rPr>
        <w:t>المشبوهة،</w:t>
      </w:r>
      <w:r w:rsidR="008F0E1C" w:rsidRPr="009B46F7">
        <w:rPr>
          <w:rFonts w:ascii="Arial" w:hAnsi="Arial" w:cs="Arial"/>
          <w:color w:val="373E49" w:themeColor="accent1"/>
          <w:sz w:val="26"/>
          <w:szCs w:val="26"/>
          <w:rtl/>
          <w:lang w:eastAsia="ar-SA"/>
        </w:rPr>
        <w:t xml:space="preserve"> مثل الرسائل </w:t>
      </w:r>
      <w:r w:rsidR="009B532F" w:rsidRPr="009B46F7">
        <w:rPr>
          <w:rFonts w:ascii="Arial" w:hAnsi="Arial" w:cs="Arial"/>
          <w:color w:val="373E49" w:themeColor="accent1"/>
          <w:sz w:val="26"/>
          <w:szCs w:val="26"/>
          <w:rtl/>
          <w:lang w:eastAsia="ar-SA"/>
        </w:rPr>
        <w:t xml:space="preserve">الاقتحامية </w:t>
      </w:r>
      <w:r w:rsidR="008F0E1C" w:rsidRPr="009B46F7">
        <w:rPr>
          <w:rFonts w:ascii="Arial" w:hAnsi="Arial" w:cs="Arial"/>
          <w:color w:val="373E49" w:themeColor="accent1"/>
          <w:sz w:val="26"/>
          <w:szCs w:val="26"/>
          <w:rtl/>
          <w:lang w:eastAsia="ar-SA"/>
        </w:rPr>
        <w:t>(</w:t>
      </w:r>
      <w:r w:rsidR="008F0E1C" w:rsidRPr="009B46F7">
        <w:rPr>
          <w:rFonts w:ascii="Arial" w:hAnsi="Arial" w:cs="Arial"/>
          <w:color w:val="373E49" w:themeColor="accent1"/>
          <w:sz w:val="26"/>
          <w:szCs w:val="26"/>
          <w:lang w:eastAsia="ar-SA"/>
        </w:rPr>
        <w:t>Spam Emails</w:t>
      </w:r>
      <w:r w:rsidR="008F0E1C" w:rsidRPr="009B46F7">
        <w:rPr>
          <w:rFonts w:ascii="Arial" w:hAnsi="Arial" w:cs="Arial"/>
          <w:color w:val="373E49" w:themeColor="accent1"/>
          <w:sz w:val="26"/>
          <w:szCs w:val="26"/>
          <w:rtl/>
          <w:lang w:eastAsia="ar-SA"/>
        </w:rPr>
        <w:t xml:space="preserve">) </w:t>
      </w:r>
      <w:r w:rsidRPr="009B46F7">
        <w:rPr>
          <w:rFonts w:ascii="Arial" w:hAnsi="Arial" w:cs="Arial"/>
          <w:color w:val="373E49" w:themeColor="accent1"/>
          <w:sz w:val="26"/>
          <w:szCs w:val="26"/>
          <w:rtl/>
          <w:lang w:eastAsia="ar-SA"/>
        </w:rPr>
        <w:t>ورسائل التصيّد الإلكتروني</w:t>
      </w:r>
      <w:r w:rsidR="008F0E1C" w:rsidRPr="009B46F7">
        <w:rPr>
          <w:rFonts w:ascii="Arial" w:hAnsi="Arial" w:cs="Arial"/>
          <w:color w:val="373E49" w:themeColor="accent1"/>
          <w:sz w:val="26"/>
          <w:szCs w:val="26"/>
          <w:rtl/>
          <w:lang w:eastAsia="ar-SA"/>
        </w:rPr>
        <w:t xml:space="preserve"> (</w:t>
      </w:r>
      <w:r w:rsidR="008F0E1C" w:rsidRPr="009B46F7">
        <w:rPr>
          <w:rFonts w:ascii="Arial" w:hAnsi="Arial" w:cs="Arial"/>
          <w:color w:val="373E49" w:themeColor="accent1"/>
          <w:sz w:val="26"/>
          <w:szCs w:val="26"/>
          <w:lang w:eastAsia="ar-SA"/>
        </w:rPr>
        <w:t>Phishing Emails</w:t>
      </w:r>
      <w:r w:rsidR="008F0E1C" w:rsidRPr="009B46F7">
        <w:rPr>
          <w:rFonts w:ascii="Arial" w:hAnsi="Arial" w:cs="Arial"/>
          <w:color w:val="373E49" w:themeColor="accent1"/>
          <w:sz w:val="26"/>
          <w:szCs w:val="26"/>
          <w:rtl/>
          <w:lang w:eastAsia="ar-SA"/>
        </w:rPr>
        <w:t xml:space="preserve">). </w:t>
      </w:r>
    </w:p>
    <w:p w14:paraId="7DCA5A28" w14:textId="72432F29" w:rsidR="00E27246" w:rsidRPr="009B46F7" w:rsidRDefault="00E27246" w:rsidP="00620F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استخدام التقنيات اللازمة لحماية </w:t>
      </w:r>
      <w:r w:rsidR="00433548" w:rsidRPr="009B46F7">
        <w:rPr>
          <w:rFonts w:ascii="Arial" w:hAnsi="Arial" w:cs="Arial"/>
          <w:color w:val="373E49" w:themeColor="accent1"/>
          <w:sz w:val="26"/>
          <w:szCs w:val="26"/>
          <w:rtl/>
          <w:lang w:eastAsia="ar-SA"/>
        </w:rPr>
        <w:t xml:space="preserve">البيانات من التسرب </w:t>
      </w:r>
      <w:r w:rsidR="005B4F83" w:rsidRPr="009B46F7">
        <w:rPr>
          <w:rFonts w:ascii="Arial" w:hAnsi="Arial" w:cs="Arial"/>
          <w:color w:val="373E49" w:themeColor="accent1"/>
          <w:sz w:val="26"/>
          <w:szCs w:val="26"/>
          <w:rtl/>
          <w:lang w:eastAsia="ar-SA"/>
        </w:rPr>
        <w:t>من خلال البريد الإلكتروني داخل و</w:t>
      </w:r>
      <w:r w:rsidR="00433548" w:rsidRPr="009B46F7">
        <w:rPr>
          <w:rFonts w:ascii="Arial" w:hAnsi="Arial" w:cs="Arial"/>
          <w:color w:val="373E49" w:themeColor="accent1"/>
          <w:sz w:val="26"/>
          <w:szCs w:val="26"/>
          <w:rtl/>
          <w:lang w:eastAsia="ar-SA"/>
        </w:rPr>
        <w:t xml:space="preserve">خارج </w:t>
      </w:r>
      <w:r w:rsidR="00433548" w:rsidRPr="009B46F7">
        <w:rPr>
          <w:rFonts w:ascii="Arial" w:hAnsi="Arial" w:cs="Arial"/>
          <w:color w:val="373E49" w:themeColor="accent1"/>
          <w:sz w:val="26"/>
          <w:szCs w:val="26"/>
          <w:highlight w:val="cyan"/>
          <w:rtl/>
          <w:lang w:eastAsia="ar-SA"/>
        </w:rPr>
        <w:t>&lt;اسم الجهة&gt;</w:t>
      </w:r>
      <w:r w:rsidR="00433548" w:rsidRPr="009B46F7">
        <w:rPr>
          <w:rFonts w:ascii="Arial" w:hAnsi="Arial" w:cs="Arial"/>
          <w:color w:val="373E49" w:themeColor="accent1"/>
          <w:sz w:val="26"/>
          <w:szCs w:val="26"/>
          <w:rtl/>
          <w:lang w:eastAsia="ar-SA"/>
        </w:rPr>
        <w:t xml:space="preserve"> مثل</w:t>
      </w:r>
      <w:r w:rsidR="00FE5DC7" w:rsidRPr="009B46F7">
        <w:rPr>
          <w:rFonts w:ascii="Arial" w:hAnsi="Arial" w:cs="Arial"/>
          <w:color w:val="373E49" w:themeColor="accent1"/>
          <w:sz w:val="26"/>
          <w:szCs w:val="26"/>
          <w:rtl/>
          <w:lang w:eastAsia="ar-SA"/>
        </w:rPr>
        <w:t xml:space="preserve"> (</w:t>
      </w:r>
      <w:r w:rsidR="00FE5DC7" w:rsidRPr="009B46F7">
        <w:rPr>
          <w:rFonts w:ascii="Arial" w:hAnsi="Arial" w:cs="Arial"/>
          <w:color w:val="373E49" w:themeColor="accent1"/>
          <w:sz w:val="26"/>
          <w:szCs w:val="26"/>
          <w:lang w:eastAsia="ar-SA"/>
        </w:rPr>
        <w:t>DLP</w:t>
      </w:r>
      <w:r w:rsidR="00FE5DC7" w:rsidRPr="009B46F7">
        <w:rPr>
          <w:rFonts w:ascii="Arial" w:hAnsi="Arial" w:cs="Arial"/>
          <w:color w:val="373E49" w:themeColor="accent1"/>
          <w:sz w:val="26"/>
          <w:szCs w:val="26"/>
          <w:rtl/>
          <w:lang w:eastAsia="ar-SA"/>
        </w:rPr>
        <w:t>).</w:t>
      </w:r>
    </w:p>
    <w:p w14:paraId="1560CF6B" w14:textId="3C8DB9F7" w:rsidR="00CF7600" w:rsidRPr="009B46F7" w:rsidRDefault="00CF7600" w:rsidP="00CF7600">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استخدام تقنيات </w:t>
      </w:r>
      <w:r w:rsidR="00751927" w:rsidRPr="009B46F7">
        <w:rPr>
          <w:rFonts w:ascii="Arial" w:hAnsi="Arial" w:cs="Arial"/>
          <w:color w:val="373E49" w:themeColor="accent1"/>
          <w:sz w:val="26"/>
          <w:szCs w:val="26"/>
          <w:rtl/>
          <w:lang w:eastAsia="ar-SA"/>
        </w:rPr>
        <w:t>ل</w:t>
      </w:r>
      <w:r w:rsidRPr="009B46F7">
        <w:rPr>
          <w:rFonts w:ascii="Arial" w:hAnsi="Arial" w:cs="Arial"/>
          <w:color w:val="373E49" w:themeColor="accent1"/>
          <w:sz w:val="26"/>
          <w:szCs w:val="26"/>
          <w:rtl/>
          <w:lang w:eastAsia="ar-SA"/>
        </w:rPr>
        <w:t>حماية خوادم البريد الإلكتروني</w:t>
      </w:r>
      <w:r w:rsidR="00751927" w:rsidRPr="009B46F7">
        <w:rPr>
          <w:rFonts w:ascii="Arial" w:hAnsi="Arial" w:cs="Arial"/>
          <w:color w:val="373E49" w:themeColor="accent1"/>
          <w:sz w:val="26"/>
          <w:szCs w:val="26"/>
          <w:rtl/>
          <w:lang w:eastAsia="ar-SA"/>
        </w:rPr>
        <w:t xml:space="preserve"> من ن التهديدات المتقدمة المستمرة (</w:t>
      </w:r>
      <w:r w:rsidR="00751927" w:rsidRPr="009B46F7">
        <w:rPr>
          <w:rFonts w:ascii="Arial" w:hAnsi="Arial" w:cs="Arial"/>
          <w:color w:val="373E49" w:themeColor="accent1"/>
          <w:sz w:val="26"/>
          <w:szCs w:val="26"/>
          <w:lang w:eastAsia="ar-SA"/>
        </w:rPr>
        <w:t>APT Protection</w:t>
      </w:r>
      <w:r w:rsidR="00751927" w:rsidRPr="009B46F7">
        <w:rPr>
          <w:rFonts w:ascii="Arial" w:hAnsi="Arial" w:cs="Arial"/>
          <w:color w:val="373E49" w:themeColor="accent1"/>
          <w:sz w:val="26"/>
          <w:szCs w:val="26"/>
          <w:rtl/>
          <w:lang w:eastAsia="ar-SA"/>
        </w:rPr>
        <w:t>) ومن الفيروسات والبرمجيات الضارة غير المعروفة مسبقًا (</w:t>
      </w:r>
      <w:r w:rsidR="00E07416" w:rsidRPr="009B46F7">
        <w:rPr>
          <w:rFonts w:ascii="Arial" w:hAnsi="Arial" w:cs="Arial"/>
          <w:color w:val="373E49" w:themeColor="accent1"/>
          <w:sz w:val="26"/>
          <w:lang w:eastAsia="en"/>
        </w:rPr>
        <w:t>Zero-Day Malware</w:t>
      </w:r>
      <w:r w:rsidR="00751927" w:rsidRPr="009B46F7">
        <w:rPr>
          <w:rFonts w:ascii="Arial" w:hAnsi="Arial" w:cs="Arial"/>
          <w:color w:val="373E49" w:themeColor="accent1"/>
          <w:sz w:val="26"/>
          <w:szCs w:val="26"/>
          <w:rtl/>
          <w:lang w:eastAsia="ar-SA"/>
        </w:rPr>
        <w:t>)</w:t>
      </w:r>
      <w:r w:rsidRPr="009B46F7">
        <w:rPr>
          <w:rFonts w:ascii="Arial" w:hAnsi="Arial" w:cs="Arial"/>
          <w:color w:val="373E49" w:themeColor="accent1"/>
          <w:sz w:val="26"/>
          <w:szCs w:val="26"/>
          <w:rtl/>
          <w:lang w:eastAsia="ar-SA"/>
        </w:rPr>
        <w:t>.</w:t>
      </w:r>
    </w:p>
    <w:p w14:paraId="28618119" w14:textId="5EF04B76" w:rsidR="00CF7600" w:rsidRPr="009B46F7" w:rsidRDefault="00CF7600" w:rsidP="00CF7600">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استخدام تقنيات لفحص مرفقات رسائل البريد الإلكتروني والروابط في بيئة معزولة (</w:t>
      </w:r>
      <w:r w:rsidRPr="009B46F7">
        <w:rPr>
          <w:rFonts w:ascii="Arial" w:hAnsi="Arial" w:cs="Arial"/>
          <w:color w:val="373E49" w:themeColor="accent1"/>
          <w:sz w:val="26"/>
          <w:szCs w:val="26"/>
          <w:lang w:eastAsia="ar-SA"/>
        </w:rPr>
        <w:t>sand box</w:t>
      </w:r>
      <w:r w:rsidRPr="009B46F7">
        <w:rPr>
          <w:rFonts w:ascii="Arial" w:hAnsi="Arial" w:cs="Arial"/>
          <w:color w:val="373E49" w:themeColor="accent1"/>
          <w:sz w:val="26"/>
          <w:szCs w:val="26"/>
          <w:rtl/>
          <w:lang w:eastAsia="ar-SA"/>
        </w:rPr>
        <w:t>) قبل وصولها لصندوق بريد المستخدم</w:t>
      </w:r>
      <w:r w:rsidR="00051C29" w:rsidRPr="009B46F7">
        <w:rPr>
          <w:rFonts w:ascii="Arial" w:hAnsi="Arial" w:cs="Arial"/>
          <w:color w:val="373E49" w:themeColor="accent1"/>
          <w:sz w:val="26"/>
          <w:szCs w:val="26"/>
          <w:rtl/>
          <w:lang w:eastAsia="ar-SA"/>
        </w:rPr>
        <w:t xml:space="preserve"> إن كانت</w:t>
      </w:r>
      <w:r w:rsidR="004D4DCD" w:rsidRPr="009B46F7">
        <w:rPr>
          <w:rFonts w:ascii="Arial" w:hAnsi="Arial" w:cs="Arial"/>
          <w:color w:val="373E49" w:themeColor="accent1"/>
          <w:sz w:val="26"/>
          <w:szCs w:val="26"/>
          <w:rtl/>
          <w:lang w:eastAsia="ar-SA"/>
        </w:rPr>
        <w:t xml:space="preserve"> مرسلة من داخل </w:t>
      </w:r>
      <w:r w:rsidR="004D4DCD" w:rsidRPr="009B46F7">
        <w:rPr>
          <w:rFonts w:ascii="Arial" w:hAnsi="Arial" w:cs="Arial"/>
          <w:color w:val="373E49" w:themeColor="accent1"/>
          <w:sz w:val="26"/>
          <w:szCs w:val="26"/>
          <w:highlight w:val="cyan"/>
          <w:rtl/>
          <w:lang w:eastAsia="ar-SA"/>
        </w:rPr>
        <w:t>&lt;اسم الجهة&gt;</w:t>
      </w:r>
      <w:r w:rsidR="004D4DCD" w:rsidRPr="009B46F7">
        <w:rPr>
          <w:rFonts w:ascii="Arial" w:hAnsi="Arial" w:cs="Arial"/>
          <w:color w:val="373E49" w:themeColor="accent1"/>
          <w:sz w:val="26"/>
          <w:szCs w:val="26"/>
          <w:rtl/>
          <w:lang w:eastAsia="ar-SA"/>
        </w:rPr>
        <w:t xml:space="preserve"> أو خارجها</w:t>
      </w:r>
      <w:r w:rsidRPr="009B46F7">
        <w:rPr>
          <w:rFonts w:ascii="Arial" w:hAnsi="Arial" w:cs="Arial"/>
          <w:color w:val="373E49" w:themeColor="accent1"/>
          <w:sz w:val="26"/>
          <w:szCs w:val="26"/>
          <w:rtl/>
          <w:lang w:eastAsia="ar-SA"/>
        </w:rPr>
        <w:t>.</w:t>
      </w:r>
    </w:p>
    <w:p w14:paraId="5282C623" w14:textId="12D74D61" w:rsidR="0047766D" w:rsidRPr="009B46F7" w:rsidRDefault="0047766D" w:rsidP="0047766D">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استخدام تقنيات حديثة للتأكد من موثوقية نطاقات رسائل البريد الواردة إلى </w:t>
      </w:r>
      <w:r w:rsidRPr="009B46F7">
        <w:rPr>
          <w:rFonts w:ascii="Arial" w:hAnsi="Arial" w:cs="Arial"/>
          <w:color w:val="373E49" w:themeColor="accent1"/>
          <w:sz w:val="26"/>
          <w:szCs w:val="26"/>
          <w:highlight w:val="cyan"/>
          <w:rtl/>
          <w:lang w:eastAsia="ar-SA"/>
        </w:rPr>
        <w:t>&lt;اسم الجهة&gt;</w:t>
      </w:r>
      <w:r w:rsidRPr="009B46F7">
        <w:rPr>
          <w:rFonts w:ascii="Arial" w:hAnsi="Arial" w:cs="Arial"/>
          <w:color w:val="373E49" w:themeColor="accent1"/>
          <w:sz w:val="26"/>
          <w:szCs w:val="26"/>
          <w:rtl/>
          <w:lang w:eastAsia="ar-SA"/>
        </w:rPr>
        <w:t xml:space="preserve"> على سبيل المثال لا الحصر: استخدام خدمة توثيق البريد الإلكتروني، ضمن البوابة الوطنية لخدمات الأمن السيبراني "حصين"، تطبيق البرتوكولات </w:t>
      </w:r>
      <w:r w:rsidRPr="009B46F7">
        <w:rPr>
          <w:rFonts w:ascii="Arial" w:hAnsi="Arial" w:cs="Arial"/>
          <w:color w:val="373E49" w:themeColor="accent1"/>
          <w:sz w:val="26"/>
          <w:szCs w:val="26"/>
          <w:lang w:eastAsia="ar-SA"/>
        </w:rPr>
        <w:t>SPF, DKIM &amp; DMARC verification)</w:t>
      </w:r>
      <w:r w:rsidRPr="009B46F7">
        <w:rPr>
          <w:rFonts w:ascii="Arial" w:hAnsi="Arial" w:cs="Arial"/>
          <w:color w:val="373E49" w:themeColor="accent1"/>
          <w:sz w:val="26"/>
          <w:szCs w:val="26"/>
          <w:rtl/>
          <w:lang w:eastAsia="ar-SA"/>
        </w:rPr>
        <w:t>) لمنع الرسائل الانتحالية (</w:t>
      </w:r>
      <w:r w:rsidRPr="009B46F7">
        <w:rPr>
          <w:rFonts w:ascii="Arial" w:hAnsi="Arial" w:cs="Arial"/>
          <w:color w:val="373E49" w:themeColor="accent1"/>
          <w:sz w:val="26"/>
          <w:szCs w:val="26"/>
          <w:lang w:eastAsia="ar-SA"/>
        </w:rPr>
        <w:t>Email Spoofing</w:t>
      </w:r>
      <w:r w:rsidRPr="009B46F7">
        <w:rPr>
          <w:rFonts w:ascii="Arial" w:hAnsi="Arial" w:cs="Arial"/>
          <w:color w:val="373E49" w:themeColor="accent1"/>
          <w:sz w:val="26"/>
          <w:szCs w:val="26"/>
          <w:rtl/>
          <w:lang w:eastAsia="ar-SA"/>
        </w:rPr>
        <w:t>).</w:t>
      </w:r>
    </w:p>
    <w:p w14:paraId="1033510A" w14:textId="45BE449A" w:rsidR="00C80914" w:rsidRPr="009B46F7" w:rsidRDefault="00C80914" w:rsidP="00FA6EE1">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استخدام</w:t>
      </w:r>
      <w:r w:rsidRPr="009B46F7">
        <w:rPr>
          <w:rFonts w:ascii="Arial" w:hAnsi="Arial" w:cs="Arial"/>
          <w:color w:val="373E49" w:themeColor="accent1"/>
          <w:sz w:val="26"/>
          <w:szCs w:val="26"/>
          <w:lang w:eastAsia="ar-SA"/>
        </w:rPr>
        <w:t xml:space="preserve"> </w:t>
      </w:r>
      <w:r w:rsidRPr="009B46F7">
        <w:rPr>
          <w:rFonts w:ascii="Arial" w:hAnsi="Arial" w:cs="Arial"/>
          <w:color w:val="373E49" w:themeColor="accent1"/>
          <w:sz w:val="26"/>
          <w:szCs w:val="26"/>
          <w:rtl/>
          <w:lang w:eastAsia="ar-SA"/>
        </w:rPr>
        <w:t xml:space="preserve">التقنيات اللازمة لتشفير رسائل البريد الإلكتروني التي تحتوي على معلومات </w:t>
      </w:r>
      <w:r w:rsidRPr="009B46F7" w:rsidDel="0011406C">
        <w:rPr>
          <w:rFonts w:ascii="Arial" w:hAnsi="Arial" w:cs="Arial"/>
          <w:color w:val="373E49" w:themeColor="accent1"/>
          <w:sz w:val="26"/>
          <w:szCs w:val="26"/>
          <w:rtl/>
          <w:lang w:eastAsia="ar-SA"/>
        </w:rPr>
        <w:t>مصنفة</w:t>
      </w:r>
      <w:r w:rsidRPr="009B46F7">
        <w:rPr>
          <w:rFonts w:ascii="Arial" w:hAnsi="Arial" w:cs="Arial"/>
          <w:color w:val="373E49" w:themeColor="accent1"/>
          <w:sz w:val="26"/>
          <w:szCs w:val="26"/>
          <w:rtl/>
          <w:lang w:eastAsia="ar-SA"/>
        </w:rPr>
        <w:t xml:space="preserve"> وذلك وفقًا للسياسات والإجراءات التنظيمية الخاصة ب</w:t>
      </w:r>
      <w:r w:rsidRPr="009B46F7">
        <w:rPr>
          <w:rFonts w:ascii="Arial" w:hAnsi="Arial" w:cs="Arial"/>
          <w:color w:val="373E49" w:themeColor="accent1"/>
          <w:sz w:val="26"/>
          <w:szCs w:val="26"/>
          <w:highlight w:val="cyan"/>
          <w:rtl/>
        </w:rPr>
        <w:t>&lt;اسم الجهة&gt;</w:t>
      </w:r>
      <w:r w:rsidRPr="009B46F7">
        <w:rPr>
          <w:rFonts w:ascii="Arial" w:hAnsi="Arial" w:cs="Arial"/>
          <w:color w:val="373E49" w:themeColor="accent1"/>
          <w:sz w:val="26"/>
          <w:szCs w:val="26"/>
          <w:rtl/>
          <w:lang w:eastAsia="ar-SA"/>
        </w:rPr>
        <w:t>.</w:t>
      </w:r>
    </w:p>
    <w:p w14:paraId="176DE787" w14:textId="6834D3BD" w:rsidR="00CF721F" w:rsidRPr="009B46F7" w:rsidRDefault="00CF721F"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rtl/>
          <w:lang w:eastAsia="ar-SA"/>
        </w:rPr>
      </w:pPr>
      <w:r w:rsidRPr="009B46F7">
        <w:rPr>
          <w:rFonts w:ascii="Arial" w:hAnsi="Arial" w:cs="Arial"/>
          <w:color w:val="373E49" w:themeColor="accent1"/>
          <w:sz w:val="26"/>
          <w:szCs w:val="26"/>
          <w:rtl/>
          <w:lang w:eastAsia="ar-SA"/>
        </w:rPr>
        <w:lastRenderedPageBreak/>
        <w:t xml:space="preserve">يجب </w:t>
      </w:r>
      <w:r w:rsidR="00F239AD" w:rsidRPr="009B46F7">
        <w:rPr>
          <w:rFonts w:ascii="Arial" w:hAnsi="Arial" w:cs="Arial"/>
          <w:color w:val="373E49" w:themeColor="accent1"/>
          <w:sz w:val="26"/>
          <w:szCs w:val="26"/>
          <w:rtl/>
          <w:lang w:eastAsia="ar-SA"/>
        </w:rPr>
        <w:t>ت</w:t>
      </w:r>
      <w:r w:rsidR="00133432" w:rsidRPr="009B46F7">
        <w:rPr>
          <w:rFonts w:ascii="Arial" w:hAnsi="Arial" w:cs="Arial"/>
          <w:color w:val="373E49" w:themeColor="accent1"/>
          <w:sz w:val="26"/>
          <w:szCs w:val="26"/>
          <w:rtl/>
          <w:lang w:eastAsia="ar-SA"/>
        </w:rPr>
        <w:t>طبيق خاصية</w:t>
      </w:r>
      <w:r w:rsidR="00D933D2" w:rsidRPr="009B46F7">
        <w:rPr>
          <w:rFonts w:ascii="Arial" w:hAnsi="Arial" w:cs="Arial"/>
          <w:color w:val="373E49" w:themeColor="accent1"/>
          <w:sz w:val="26"/>
          <w:szCs w:val="26"/>
          <w:rtl/>
          <w:lang w:eastAsia="ar-SA"/>
        </w:rPr>
        <w:t xml:space="preserve"> </w:t>
      </w:r>
      <w:r w:rsidR="009B532F" w:rsidRPr="009B46F7">
        <w:rPr>
          <w:rFonts w:ascii="Arial" w:hAnsi="Arial" w:cs="Arial"/>
          <w:color w:val="373E49" w:themeColor="accent1"/>
          <w:sz w:val="26"/>
          <w:szCs w:val="26"/>
          <w:rtl/>
          <w:lang w:eastAsia="ar-SA"/>
        </w:rPr>
        <w:t xml:space="preserve">التحقق من الهوية متعدد العناصر </w:t>
      </w:r>
      <w:r w:rsidRPr="009B46F7">
        <w:rPr>
          <w:rFonts w:ascii="Arial" w:hAnsi="Arial" w:cs="Arial"/>
          <w:color w:val="373E49" w:themeColor="accent1"/>
          <w:sz w:val="26"/>
          <w:szCs w:val="26"/>
          <w:rtl/>
          <w:lang w:eastAsia="ar-SA"/>
        </w:rPr>
        <w:t>(</w:t>
      </w:r>
      <w:r w:rsidRPr="009B46F7">
        <w:rPr>
          <w:rFonts w:ascii="Arial" w:hAnsi="Arial" w:cs="Arial"/>
          <w:color w:val="373E49" w:themeColor="accent1"/>
          <w:sz w:val="26"/>
          <w:szCs w:val="26"/>
          <w:lang w:eastAsia="ar-SA"/>
        </w:rPr>
        <w:t>Multi-Factor</w:t>
      </w:r>
      <w:r w:rsidR="008F0E1C" w:rsidRPr="009B46F7">
        <w:rPr>
          <w:rFonts w:ascii="Arial" w:hAnsi="Arial" w:cs="Arial"/>
          <w:color w:val="373E49" w:themeColor="accent1"/>
          <w:sz w:val="26"/>
          <w:szCs w:val="26"/>
          <w:lang w:eastAsia="ar-SA"/>
        </w:rPr>
        <w:t xml:space="preserve"> Authentication</w:t>
      </w:r>
      <w:r w:rsidR="000E2ED1" w:rsidRPr="009B46F7">
        <w:rPr>
          <w:rFonts w:ascii="Arial" w:hAnsi="Arial" w:cs="Arial"/>
          <w:color w:val="373E49" w:themeColor="accent1"/>
          <w:sz w:val="26"/>
          <w:szCs w:val="26"/>
          <w:rtl/>
          <w:lang w:eastAsia="ar-SA"/>
        </w:rPr>
        <w:t xml:space="preserve">) </w:t>
      </w:r>
      <w:r w:rsidR="00D933D2" w:rsidRPr="009B46F7">
        <w:rPr>
          <w:rFonts w:ascii="Arial" w:hAnsi="Arial" w:cs="Arial"/>
          <w:color w:val="373E49" w:themeColor="accent1"/>
          <w:sz w:val="26"/>
          <w:szCs w:val="26"/>
          <w:rtl/>
          <w:lang w:eastAsia="ar-SA"/>
        </w:rPr>
        <w:t xml:space="preserve">للدخول </w:t>
      </w:r>
      <w:r w:rsidR="00CF7600" w:rsidRPr="009B46F7">
        <w:rPr>
          <w:rFonts w:ascii="Arial" w:hAnsi="Arial" w:cs="Arial"/>
          <w:color w:val="373E49" w:themeColor="accent1"/>
          <w:sz w:val="26"/>
          <w:szCs w:val="26"/>
          <w:rtl/>
          <w:lang w:eastAsia="ar-SA"/>
        </w:rPr>
        <w:t xml:space="preserve">للبريد الإلكتروني </w:t>
      </w:r>
      <w:r w:rsidRPr="009B46F7">
        <w:rPr>
          <w:rFonts w:ascii="Arial" w:hAnsi="Arial" w:cs="Arial"/>
          <w:color w:val="373E49" w:themeColor="accent1"/>
          <w:sz w:val="26"/>
          <w:szCs w:val="26"/>
          <w:rtl/>
          <w:lang w:eastAsia="ar-SA"/>
        </w:rPr>
        <w:t>عن</w:t>
      </w:r>
      <w:r w:rsidR="0029199C" w:rsidRPr="009B46F7">
        <w:rPr>
          <w:rFonts w:ascii="Arial" w:hAnsi="Arial" w:cs="Arial"/>
          <w:color w:val="373E49" w:themeColor="accent1"/>
          <w:sz w:val="26"/>
          <w:szCs w:val="26"/>
          <w:rtl/>
          <w:lang w:eastAsia="ar-SA"/>
        </w:rPr>
        <w:t xml:space="preserve"> بعد والدخول عن</w:t>
      </w:r>
      <w:r w:rsidRPr="009B46F7">
        <w:rPr>
          <w:rFonts w:ascii="Arial" w:hAnsi="Arial" w:cs="Arial"/>
          <w:color w:val="373E49" w:themeColor="accent1"/>
          <w:sz w:val="26"/>
          <w:szCs w:val="26"/>
          <w:rtl/>
          <w:lang w:eastAsia="ar-SA"/>
        </w:rPr>
        <w:t xml:space="preserve"> ط</w:t>
      </w:r>
      <w:r w:rsidR="009B532F" w:rsidRPr="009B46F7">
        <w:rPr>
          <w:rFonts w:ascii="Arial" w:hAnsi="Arial" w:cs="Arial"/>
          <w:color w:val="373E49" w:themeColor="accent1"/>
          <w:sz w:val="26"/>
          <w:szCs w:val="26"/>
          <w:rtl/>
          <w:lang w:eastAsia="ar-SA"/>
        </w:rPr>
        <w:t xml:space="preserve">ريق صفحة موقع البريد الإلكتروني </w:t>
      </w:r>
      <w:r w:rsidRPr="009B46F7">
        <w:rPr>
          <w:rFonts w:ascii="Arial" w:hAnsi="Arial" w:cs="Arial"/>
          <w:color w:val="373E49" w:themeColor="accent1"/>
          <w:sz w:val="26"/>
          <w:szCs w:val="26"/>
          <w:rtl/>
          <w:lang w:eastAsia="ar-SA"/>
        </w:rPr>
        <w:t>(</w:t>
      </w:r>
      <w:r w:rsidRPr="009B46F7">
        <w:rPr>
          <w:rFonts w:ascii="Arial" w:hAnsi="Arial" w:cs="Arial"/>
          <w:color w:val="373E49" w:themeColor="accent1"/>
          <w:sz w:val="26"/>
          <w:szCs w:val="26"/>
          <w:lang w:eastAsia="ar-SA"/>
        </w:rPr>
        <w:t>Webmail</w:t>
      </w:r>
      <w:r w:rsidRPr="009B46F7">
        <w:rPr>
          <w:rFonts w:ascii="Arial" w:hAnsi="Arial" w:cs="Arial"/>
          <w:color w:val="373E49" w:themeColor="accent1"/>
          <w:sz w:val="26"/>
          <w:szCs w:val="26"/>
          <w:rtl/>
          <w:lang w:eastAsia="ar-SA"/>
        </w:rPr>
        <w:t>).</w:t>
      </w:r>
    </w:p>
    <w:p w14:paraId="6E57ED4C" w14:textId="49298830" w:rsidR="00CF721F" w:rsidRPr="009B46F7" w:rsidRDefault="007019CA"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أرشفة رسائل البريد الإلكتروني و</w:t>
      </w:r>
      <w:r w:rsidR="00133432" w:rsidRPr="009B46F7">
        <w:rPr>
          <w:rFonts w:ascii="Arial" w:hAnsi="Arial" w:cs="Arial"/>
          <w:color w:val="373E49" w:themeColor="accent1"/>
          <w:sz w:val="26"/>
          <w:szCs w:val="26"/>
          <w:rtl/>
          <w:lang w:eastAsia="ar-SA"/>
        </w:rPr>
        <w:t>القيام بالن</w:t>
      </w:r>
      <w:r w:rsidRPr="009B46F7">
        <w:rPr>
          <w:rFonts w:ascii="Arial" w:hAnsi="Arial" w:cs="Arial"/>
          <w:color w:val="373E49" w:themeColor="accent1"/>
          <w:sz w:val="26"/>
          <w:szCs w:val="26"/>
          <w:rtl/>
          <w:lang w:eastAsia="ar-SA"/>
        </w:rPr>
        <w:t xml:space="preserve">سخ </w:t>
      </w:r>
      <w:r w:rsidR="00133432" w:rsidRPr="009B46F7">
        <w:rPr>
          <w:rFonts w:ascii="Arial" w:hAnsi="Arial" w:cs="Arial"/>
          <w:color w:val="373E49" w:themeColor="accent1"/>
          <w:sz w:val="26"/>
          <w:szCs w:val="26"/>
          <w:rtl/>
          <w:lang w:eastAsia="ar-SA"/>
        </w:rPr>
        <w:t>الاحتياطي</w:t>
      </w:r>
      <w:r w:rsidRPr="009B46F7">
        <w:rPr>
          <w:rFonts w:ascii="Arial" w:hAnsi="Arial" w:cs="Arial"/>
          <w:color w:val="373E49" w:themeColor="accent1"/>
          <w:sz w:val="26"/>
          <w:szCs w:val="26"/>
          <w:rtl/>
          <w:lang w:eastAsia="ar-SA"/>
        </w:rPr>
        <w:t xml:space="preserve"> دوري</w:t>
      </w:r>
      <w:r w:rsidR="00CE3556" w:rsidRPr="009B46F7">
        <w:rPr>
          <w:rFonts w:ascii="Arial" w:hAnsi="Arial" w:cs="Arial"/>
          <w:color w:val="373E49" w:themeColor="accent1"/>
          <w:sz w:val="26"/>
          <w:szCs w:val="26"/>
          <w:rtl/>
          <w:lang w:eastAsia="ar-SA"/>
        </w:rPr>
        <w:t>ًا</w:t>
      </w:r>
      <w:r w:rsidR="00657119" w:rsidRPr="009B46F7">
        <w:rPr>
          <w:rFonts w:ascii="Arial" w:hAnsi="Arial" w:cs="Arial"/>
          <w:color w:val="373E49" w:themeColor="accent1"/>
          <w:sz w:val="26"/>
          <w:szCs w:val="26"/>
          <w:rtl/>
          <w:lang w:eastAsia="ar-SA"/>
        </w:rPr>
        <w:t xml:space="preserve"> </w:t>
      </w:r>
      <w:r w:rsidR="0024038F" w:rsidRPr="009B46F7">
        <w:rPr>
          <w:rFonts w:ascii="Arial" w:hAnsi="Arial" w:cs="Arial"/>
          <w:color w:val="373E49" w:themeColor="accent1"/>
          <w:sz w:val="26"/>
          <w:szCs w:val="26"/>
          <w:rtl/>
          <w:lang w:eastAsia="ar-SA"/>
        </w:rPr>
        <w:t xml:space="preserve">وذلك </w:t>
      </w:r>
      <w:r w:rsidR="00657119" w:rsidRPr="009B46F7">
        <w:rPr>
          <w:rFonts w:ascii="Arial" w:hAnsi="Arial" w:cs="Arial"/>
          <w:color w:val="373E49" w:themeColor="accent1"/>
          <w:sz w:val="26"/>
          <w:szCs w:val="26"/>
          <w:rtl/>
          <w:lang w:eastAsia="ar-SA"/>
        </w:rPr>
        <w:t>وفق</w:t>
      </w:r>
      <w:r w:rsidR="00CE3556" w:rsidRPr="009B46F7">
        <w:rPr>
          <w:rFonts w:ascii="Arial" w:hAnsi="Arial" w:cs="Arial"/>
          <w:color w:val="373E49" w:themeColor="accent1"/>
          <w:sz w:val="26"/>
          <w:szCs w:val="26"/>
          <w:rtl/>
          <w:lang w:eastAsia="ar-SA"/>
        </w:rPr>
        <w:t>ًا</w:t>
      </w:r>
      <w:r w:rsidR="00657119" w:rsidRPr="009B46F7">
        <w:rPr>
          <w:rFonts w:ascii="Arial" w:hAnsi="Arial" w:cs="Arial"/>
          <w:color w:val="373E49" w:themeColor="accent1"/>
          <w:sz w:val="26"/>
          <w:szCs w:val="26"/>
          <w:rtl/>
          <w:lang w:eastAsia="ar-SA"/>
        </w:rPr>
        <w:t xml:space="preserve"> </w:t>
      </w:r>
      <w:r w:rsidR="0024038F" w:rsidRPr="009B46F7">
        <w:rPr>
          <w:rFonts w:ascii="Arial" w:hAnsi="Arial" w:cs="Arial"/>
          <w:color w:val="373E49" w:themeColor="accent1"/>
          <w:sz w:val="26"/>
          <w:szCs w:val="26"/>
          <w:rtl/>
          <w:lang w:eastAsia="ar-SA"/>
        </w:rPr>
        <w:t xml:space="preserve">للسياسات والإجراءات التنظيمية </w:t>
      </w:r>
      <w:r w:rsidR="00CF7600" w:rsidRPr="009B46F7">
        <w:rPr>
          <w:rFonts w:ascii="Arial" w:hAnsi="Arial" w:cs="Arial"/>
          <w:color w:val="373E49" w:themeColor="accent1"/>
          <w:sz w:val="26"/>
          <w:szCs w:val="26"/>
          <w:rtl/>
          <w:lang w:eastAsia="ar-SA"/>
        </w:rPr>
        <w:t xml:space="preserve">ذات العلاقة والمعتمدة لدى </w:t>
      </w:r>
      <w:r w:rsidR="00CE3556" w:rsidRPr="009B46F7">
        <w:rPr>
          <w:rFonts w:ascii="Arial" w:hAnsi="Arial" w:cs="Arial"/>
          <w:color w:val="373E49" w:themeColor="accent1"/>
          <w:sz w:val="26"/>
          <w:szCs w:val="26"/>
          <w:highlight w:val="cyan"/>
          <w:rtl/>
        </w:rPr>
        <w:t>&lt;اسم الجهة&gt;</w:t>
      </w:r>
      <w:r w:rsidR="0024038F" w:rsidRPr="009B46F7">
        <w:rPr>
          <w:rFonts w:ascii="Arial" w:hAnsi="Arial" w:cs="Arial"/>
          <w:color w:val="373E49" w:themeColor="accent1"/>
          <w:sz w:val="26"/>
          <w:szCs w:val="26"/>
          <w:rtl/>
          <w:lang w:eastAsia="ar-SA"/>
        </w:rPr>
        <w:t>.</w:t>
      </w:r>
    </w:p>
    <w:p w14:paraId="3D9A4D89" w14:textId="1000BBC6" w:rsidR="00244875" w:rsidRPr="009B46F7" w:rsidRDefault="00244875" w:rsidP="006C113D">
      <w:pPr>
        <w:pStyle w:val="ListParagraph"/>
        <w:numPr>
          <w:ilvl w:val="1"/>
          <w:numId w:val="57"/>
        </w:numPr>
        <w:bidi/>
        <w:spacing w:before="120" w:after="120" w:line="276" w:lineRule="auto"/>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تحديد </w:t>
      </w:r>
      <w:r w:rsidR="00CE3556" w:rsidRPr="009B46F7">
        <w:rPr>
          <w:rFonts w:ascii="Arial" w:hAnsi="Arial" w:cs="Arial"/>
          <w:color w:val="373E49" w:themeColor="accent1"/>
          <w:sz w:val="26"/>
          <w:szCs w:val="26"/>
          <w:rtl/>
          <w:lang w:eastAsia="ar-SA"/>
        </w:rPr>
        <w:t>ملاك</w:t>
      </w:r>
      <w:bookmarkStart w:id="13" w:name="_GoBack"/>
      <w:bookmarkEnd w:id="13"/>
      <w:r w:rsidR="00E8283A" w:rsidRPr="009B46F7">
        <w:rPr>
          <w:rFonts w:ascii="Arial" w:hAnsi="Arial" w:cs="Arial"/>
          <w:color w:val="373E49" w:themeColor="accent1"/>
          <w:sz w:val="26"/>
          <w:szCs w:val="26"/>
          <w:rtl/>
          <w:lang w:eastAsia="ar-SA"/>
        </w:rPr>
        <w:t xml:space="preserve"> </w:t>
      </w:r>
      <w:r w:rsidR="00832514" w:rsidRPr="009B46F7">
        <w:rPr>
          <w:rFonts w:ascii="Arial" w:hAnsi="Arial" w:cs="Arial"/>
          <w:color w:val="373E49" w:themeColor="accent1"/>
          <w:sz w:val="26"/>
          <w:szCs w:val="26"/>
          <w:rtl/>
          <w:lang w:eastAsia="ar-SA"/>
        </w:rPr>
        <w:t>الحسابات العامة والمشتركة</w:t>
      </w:r>
      <w:r w:rsidR="00815FFF" w:rsidRPr="009B46F7">
        <w:rPr>
          <w:rFonts w:ascii="Arial" w:hAnsi="Arial" w:cs="Arial"/>
          <w:color w:val="373E49" w:themeColor="accent1"/>
          <w:sz w:val="26"/>
          <w:szCs w:val="26"/>
          <w:rtl/>
          <w:lang w:eastAsia="ar-SA"/>
        </w:rPr>
        <w:t xml:space="preserve"> </w:t>
      </w:r>
      <w:r w:rsidR="00671F83" w:rsidRPr="009B46F7">
        <w:rPr>
          <w:rFonts w:ascii="Arial" w:hAnsi="Arial" w:cs="Arial"/>
          <w:color w:val="373E49" w:themeColor="accent1"/>
          <w:sz w:val="26"/>
          <w:szCs w:val="26"/>
          <w:lang w:eastAsia="ar-SA"/>
        </w:rPr>
        <w:t>(Generic Account)</w:t>
      </w:r>
      <w:r w:rsidR="00671F83" w:rsidRPr="009B46F7">
        <w:rPr>
          <w:rFonts w:ascii="Arial" w:hAnsi="Arial" w:cs="Arial"/>
          <w:color w:val="373E49" w:themeColor="accent1"/>
          <w:sz w:val="26"/>
          <w:szCs w:val="26"/>
          <w:rtl/>
          <w:lang w:eastAsia="ar-SA"/>
        </w:rPr>
        <w:t xml:space="preserve"> </w:t>
      </w:r>
      <w:r w:rsidR="00832514" w:rsidRPr="009B46F7">
        <w:rPr>
          <w:rFonts w:ascii="Arial" w:hAnsi="Arial" w:cs="Arial"/>
          <w:color w:val="373E49" w:themeColor="accent1"/>
          <w:sz w:val="26"/>
          <w:szCs w:val="26"/>
          <w:rtl/>
          <w:lang w:eastAsia="ar-SA"/>
        </w:rPr>
        <w:t>ل</w:t>
      </w:r>
      <w:r w:rsidRPr="009B46F7">
        <w:rPr>
          <w:rFonts w:ascii="Arial" w:hAnsi="Arial" w:cs="Arial"/>
          <w:color w:val="373E49" w:themeColor="accent1"/>
          <w:sz w:val="26"/>
          <w:szCs w:val="26"/>
          <w:rtl/>
          <w:lang w:eastAsia="ar-SA"/>
        </w:rPr>
        <w:t>لبريد الإلكتروني</w:t>
      </w:r>
      <w:r w:rsidR="006C113D">
        <w:rPr>
          <w:rFonts w:ascii="Arial" w:hAnsi="Arial" w:cs="Arial" w:hint="cs"/>
          <w:color w:val="373E49" w:themeColor="accent1"/>
          <w:sz w:val="26"/>
          <w:szCs w:val="26"/>
          <w:rtl/>
          <w:lang w:eastAsia="ar-SA"/>
        </w:rPr>
        <w:t xml:space="preserve"> </w:t>
      </w:r>
      <w:r w:rsidR="006C113D" w:rsidRPr="006C113D">
        <w:rPr>
          <w:rFonts w:ascii="Arial" w:hAnsi="Arial" w:cs="Arial"/>
          <w:color w:val="373E49" w:themeColor="accent1"/>
          <w:sz w:val="26"/>
          <w:szCs w:val="26"/>
          <w:rtl/>
          <w:lang w:eastAsia="ar-SA"/>
        </w:rPr>
        <w:t>ومسؤوليات</w:t>
      </w:r>
      <w:r w:rsidR="006C113D">
        <w:rPr>
          <w:rFonts w:ascii="Arial" w:hAnsi="Arial" w:cs="Arial" w:hint="cs"/>
          <w:color w:val="373E49" w:themeColor="accent1"/>
          <w:sz w:val="26"/>
          <w:szCs w:val="26"/>
          <w:rtl/>
          <w:lang w:eastAsia="ar-SA"/>
        </w:rPr>
        <w:t>هم</w:t>
      </w:r>
      <w:r w:rsidR="00671F83" w:rsidRPr="009B46F7">
        <w:rPr>
          <w:rFonts w:ascii="Arial" w:hAnsi="Arial" w:cs="Arial"/>
          <w:color w:val="373E49" w:themeColor="accent1"/>
          <w:sz w:val="26"/>
          <w:szCs w:val="26"/>
          <w:rtl/>
          <w:lang w:eastAsia="ar-SA"/>
        </w:rPr>
        <w:t>.</w:t>
      </w:r>
    </w:p>
    <w:p w14:paraId="0B2BD879" w14:textId="69035FA1" w:rsidR="00CF721F" w:rsidRPr="009B46F7" w:rsidRDefault="00CF721F"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w:t>
      </w:r>
      <w:r w:rsidR="00590F9B" w:rsidRPr="009B46F7">
        <w:rPr>
          <w:rFonts w:ascii="Arial" w:hAnsi="Arial" w:cs="Arial"/>
          <w:color w:val="373E49" w:themeColor="accent1"/>
          <w:sz w:val="26"/>
          <w:szCs w:val="26"/>
          <w:rtl/>
          <w:lang w:eastAsia="ar-SA"/>
        </w:rPr>
        <w:t>تطبيق الوصول الآمن</w:t>
      </w:r>
      <w:r w:rsidR="000750A6" w:rsidRPr="009B46F7">
        <w:rPr>
          <w:rFonts w:ascii="Arial" w:hAnsi="Arial" w:cs="Arial"/>
          <w:color w:val="373E49" w:themeColor="accent1"/>
          <w:sz w:val="26"/>
          <w:szCs w:val="26"/>
          <w:rtl/>
          <w:lang w:eastAsia="ar-SA"/>
        </w:rPr>
        <w:t xml:space="preserve"> </w:t>
      </w:r>
      <w:r w:rsidRPr="009B46F7">
        <w:rPr>
          <w:rFonts w:ascii="Arial" w:hAnsi="Arial" w:cs="Arial"/>
          <w:color w:val="373E49" w:themeColor="accent1"/>
          <w:sz w:val="26"/>
          <w:szCs w:val="26"/>
          <w:rtl/>
          <w:lang w:eastAsia="ar-SA"/>
        </w:rPr>
        <w:t xml:space="preserve">إلى رسائل البريد الإلكتروني </w:t>
      </w:r>
      <w:r w:rsidR="00590F9B" w:rsidRPr="009B46F7">
        <w:rPr>
          <w:rFonts w:ascii="Arial" w:hAnsi="Arial" w:cs="Arial"/>
          <w:color w:val="373E49" w:themeColor="accent1"/>
          <w:sz w:val="26"/>
          <w:szCs w:val="26"/>
          <w:rtl/>
          <w:lang w:eastAsia="ar-SA"/>
        </w:rPr>
        <w:t xml:space="preserve">وتقييده </w:t>
      </w:r>
      <w:r w:rsidR="00A84F87" w:rsidRPr="009B46F7">
        <w:rPr>
          <w:rFonts w:ascii="Arial" w:hAnsi="Arial" w:cs="Arial"/>
          <w:color w:val="373E49" w:themeColor="accent1"/>
          <w:sz w:val="26"/>
          <w:szCs w:val="26"/>
          <w:rtl/>
          <w:lang w:eastAsia="ar-SA"/>
        </w:rPr>
        <w:t>ليكون متاح فقط ل</w:t>
      </w:r>
      <w:r w:rsidR="000A01C0" w:rsidRPr="009B46F7">
        <w:rPr>
          <w:rFonts w:ascii="Arial" w:hAnsi="Arial" w:cs="Arial"/>
          <w:color w:val="373E49" w:themeColor="accent1"/>
          <w:sz w:val="26"/>
          <w:szCs w:val="26"/>
          <w:rtl/>
          <w:lang w:eastAsia="ar-SA"/>
        </w:rPr>
        <w:t>لعاملين</w:t>
      </w:r>
      <w:r w:rsidRPr="009B46F7">
        <w:rPr>
          <w:rFonts w:ascii="Arial" w:hAnsi="Arial" w:cs="Arial"/>
          <w:color w:val="373E49" w:themeColor="accent1"/>
          <w:sz w:val="26"/>
          <w:szCs w:val="26"/>
          <w:rtl/>
          <w:lang w:eastAsia="ar-SA"/>
        </w:rPr>
        <w:t xml:space="preserve"> لدى </w:t>
      </w:r>
      <w:r w:rsidRPr="009B46F7">
        <w:rPr>
          <w:rFonts w:ascii="Arial" w:hAnsi="Arial" w:cs="Arial"/>
          <w:color w:val="373E49" w:themeColor="accent1"/>
          <w:sz w:val="26"/>
          <w:szCs w:val="26"/>
          <w:highlight w:val="cyan"/>
          <w:rtl/>
          <w:lang w:eastAsia="ar-SA"/>
        </w:rPr>
        <w:t>&lt;اسم الجهة&gt;</w:t>
      </w:r>
      <w:r w:rsidR="00590F9B" w:rsidRPr="009B46F7">
        <w:rPr>
          <w:rFonts w:ascii="Arial" w:hAnsi="Arial" w:cs="Arial"/>
          <w:color w:val="373E49" w:themeColor="accent1"/>
          <w:sz w:val="26"/>
          <w:szCs w:val="26"/>
          <w:rtl/>
          <w:lang w:eastAsia="ar-SA"/>
        </w:rPr>
        <w:t>.</w:t>
      </w:r>
    </w:p>
    <w:p w14:paraId="2C1C54A1" w14:textId="3F00C475" w:rsidR="00CF721F" w:rsidRPr="009B46F7" w:rsidRDefault="00CF721F"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w:t>
      </w:r>
      <w:r w:rsidR="0097141D" w:rsidRPr="009B46F7">
        <w:rPr>
          <w:rFonts w:ascii="Arial" w:hAnsi="Arial" w:cs="Arial"/>
          <w:color w:val="373E49" w:themeColor="accent1"/>
          <w:sz w:val="26"/>
          <w:szCs w:val="26"/>
          <w:rtl/>
          <w:lang w:eastAsia="ar-SA"/>
        </w:rPr>
        <w:t>اتخاذ الإجراءات اللازمة</w:t>
      </w:r>
      <w:r w:rsidR="00495E3C" w:rsidRPr="009B46F7">
        <w:rPr>
          <w:rFonts w:ascii="Arial" w:hAnsi="Arial" w:cs="Arial"/>
          <w:color w:val="373E49" w:themeColor="accent1"/>
          <w:sz w:val="26"/>
          <w:szCs w:val="26"/>
          <w:rtl/>
          <w:lang w:eastAsia="ar-SA"/>
        </w:rPr>
        <w:t>؛</w:t>
      </w:r>
      <w:r w:rsidR="0097141D" w:rsidRPr="009B46F7">
        <w:rPr>
          <w:rFonts w:ascii="Arial" w:hAnsi="Arial" w:cs="Arial"/>
          <w:color w:val="373E49" w:themeColor="accent1"/>
          <w:sz w:val="26"/>
          <w:szCs w:val="26"/>
          <w:rtl/>
          <w:lang w:eastAsia="ar-SA"/>
        </w:rPr>
        <w:t xml:space="preserve"> لمنع </w:t>
      </w:r>
      <w:r w:rsidRPr="009B46F7">
        <w:rPr>
          <w:rFonts w:ascii="Arial" w:hAnsi="Arial" w:cs="Arial"/>
          <w:color w:val="373E49" w:themeColor="accent1"/>
          <w:sz w:val="26"/>
          <w:szCs w:val="26"/>
          <w:rtl/>
          <w:lang w:eastAsia="ar-SA"/>
        </w:rPr>
        <w:t xml:space="preserve">استخدام البريد الإلكتروني </w:t>
      </w:r>
      <w:r w:rsidR="00CE3556" w:rsidRPr="009B46F7">
        <w:rPr>
          <w:rFonts w:ascii="Arial" w:hAnsi="Arial" w:cs="Arial"/>
          <w:color w:val="373E49" w:themeColor="accent1"/>
          <w:sz w:val="26"/>
          <w:szCs w:val="26"/>
          <w:rtl/>
          <w:lang w:eastAsia="ar-SA"/>
        </w:rPr>
        <w:t>ل</w:t>
      </w:r>
      <w:r w:rsidRPr="009B46F7">
        <w:rPr>
          <w:rFonts w:ascii="Arial" w:hAnsi="Arial" w:cs="Arial"/>
          <w:color w:val="373E49" w:themeColor="accent1"/>
          <w:sz w:val="26"/>
          <w:szCs w:val="26"/>
          <w:highlight w:val="cyan"/>
          <w:rtl/>
          <w:lang w:eastAsia="ar-SA"/>
        </w:rPr>
        <w:t>&lt;</w:t>
      </w:r>
      <w:r w:rsidR="0029199C" w:rsidRPr="009B46F7">
        <w:rPr>
          <w:rFonts w:ascii="Arial" w:hAnsi="Arial" w:cs="Arial"/>
          <w:color w:val="373E49" w:themeColor="accent1"/>
          <w:sz w:val="26"/>
          <w:szCs w:val="26"/>
          <w:highlight w:val="cyan"/>
          <w:rtl/>
          <w:lang w:eastAsia="ar-SA"/>
        </w:rPr>
        <w:t>اسم الجهة&gt;</w:t>
      </w:r>
      <w:r w:rsidR="0029199C" w:rsidRPr="009B46F7">
        <w:rPr>
          <w:rFonts w:ascii="Arial" w:hAnsi="Arial" w:cs="Arial"/>
          <w:color w:val="373E49" w:themeColor="accent1"/>
          <w:sz w:val="26"/>
          <w:szCs w:val="26"/>
          <w:rtl/>
          <w:lang w:eastAsia="ar-SA"/>
        </w:rPr>
        <w:t xml:space="preserve"> </w:t>
      </w:r>
      <w:r w:rsidR="00133432" w:rsidRPr="009B46F7">
        <w:rPr>
          <w:rFonts w:ascii="Arial" w:hAnsi="Arial" w:cs="Arial"/>
          <w:color w:val="373E49" w:themeColor="accent1"/>
          <w:sz w:val="26"/>
          <w:szCs w:val="26"/>
          <w:rtl/>
          <w:lang w:eastAsia="ar-SA"/>
        </w:rPr>
        <w:t xml:space="preserve">في </w:t>
      </w:r>
      <w:r w:rsidR="0097141D" w:rsidRPr="009B46F7">
        <w:rPr>
          <w:rFonts w:ascii="Arial" w:hAnsi="Arial" w:cs="Arial"/>
          <w:color w:val="373E49" w:themeColor="accent1"/>
          <w:sz w:val="26"/>
          <w:szCs w:val="26"/>
          <w:rtl/>
          <w:lang w:eastAsia="ar-SA"/>
        </w:rPr>
        <w:t xml:space="preserve">غير </w:t>
      </w:r>
      <w:r w:rsidR="0029199C" w:rsidRPr="009B46F7">
        <w:rPr>
          <w:rFonts w:ascii="Arial" w:hAnsi="Arial" w:cs="Arial"/>
          <w:color w:val="373E49" w:themeColor="accent1"/>
          <w:sz w:val="26"/>
          <w:szCs w:val="26"/>
          <w:rtl/>
          <w:lang w:eastAsia="ar-SA"/>
        </w:rPr>
        <w:t xml:space="preserve">أغراض </w:t>
      </w:r>
      <w:r w:rsidRPr="009B46F7">
        <w:rPr>
          <w:rFonts w:ascii="Arial" w:hAnsi="Arial" w:cs="Arial"/>
          <w:color w:val="373E49" w:themeColor="accent1"/>
          <w:sz w:val="26"/>
          <w:szCs w:val="26"/>
          <w:rtl/>
          <w:lang w:eastAsia="ar-SA"/>
        </w:rPr>
        <w:t>العمل</w:t>
      </w:r>
      <w:r w:rsidR="00CE3556" w:rsidRPr="009B46F7">
        <w:rPr>
          <w:rFonts w:ascii="Arial" w:hAnsi="Arial" w:cs="Arial"/>
          <w:color w:val="373E49" w:themeColor="accent1"/>
          <w:sz w:val="26"/>
          <w:szCs w:val="26"/>
          <w:rtl/>
          <w:lang w:eastAsia="ar-SA"/>
        </w:rPr>
        <w:t xml:space="preserve"> المسموح بها</w:t>
      </w:r>
      <w:r w:rsidRPr="009B46F7">
        <w:rPr>
          <w:rFonts w:ascii="Arial" w:hAnsi="Arial" w:cs="Arial"/>
          <w:color w:val="373E49" w:themeColor="accent1"/>
          <w:sz w:val="26"/>
          <w:szCs w:val="26"/>
          <w:rtl/>
          <w:lang w:eastAsia="ar-SA"/>
        </w:rPr>
        <w:t>.</w:t>
      </w:r>
    </w:p>
    <w:p w14:paraId="55E76094" w14:textId="1971543C" w:rsidR="00CF721F" w:rsidRPr="009B46F7" w:rsidRDefault="00C80914"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منع </w:t>
      </w:r>
      <w:r w:rsidR="0093126E" w:rsidRPr="009B46F7">
        <w:rPr>
          <w:rFonts w:ascii="Arial" w:hAnsi="Arial" w:cs="Arial"/>
          <w:color w:val="373E49" w:themeColor="accent1"/>
          <w:sz w:val="26"/>
          <w:szCs w:val="26"/>
          <w:rtl/>
          <w:lang w:eastAsia="ar-SA"/>
        </w:rPr>
        <w:t xml:space="preserve">وصول </w:t>
      </w:r>
      <w:r w:rsidR="000A01C0" w:rsidRPr="009B46F7">
        <w:rPr>
          <w:rFonts w:ascii="Arial" w:hAnsi="Arial" w:cs="Arial"/>
          <w:color w:val="373E49" w:themeColor="accent1"/>
          <w:sz w:val="26"/>
          <w:szCs w:val="26"/>
          <w:rtl/>
          <w:lang w:eastAsia="ar-SA"/>
        </w:rPr>
        <w:t>مسؤول</w:t>
      </w:r>
      <w:r w:rsidR="000A01C0" w:rsidRPr="009B46F7">
        <w:rPr>
          <w:rFonts w:ascii="Arial" w:hAnsi="Arial" w:cs="Arial"/>
          <w:color w:val="373E49" w:themeColor="accent1"/>
          <w:sz w:val="26"/>
          <w:szCs w:val="26"/>
          <w:lang w:eastAsia="ar-SA"/>
        </w:rPr>
        <w:t xml:space="preserve"> </w:t>
      </w:r>
      <w:r w:rsidR="00CF721F" w:rsidRPr="009B46F7">
        <w:rPr>
          <w:rFonts w:ascii="Arial" w:hAnsi="Arial" w:cs="Arial"/>
          <w:color w:val="373E49" w:themeColor="accent1"/>
          <w:sz w:val="26"/>
          <w:szCs w:val="26"/>
          <w:rtl/>
          <w:lang w:eastAsia="ar-SA"/>
        </w:rPr>
        <w:t>النظام (</w:t>
      </w:r>
      <w:r w:rsidR="000A01C0" w:rsidRPr="009B46F7">
        <w:rPr>
          <w:rFonts w:ascii="Arial" w:hAnsi="Arial" w:cs="Arial"/>
          <w:color w:val="373E49" w:themeColor="accent1"/>
          <w:sz w:val="26"/>
          <w:szCs w:val="26"/>
          <w:lang w:eastAsia="ar-SA"/>
        </w:rPr>
        <w:t>System Administrator</w:t>
      </w:r>
      <w:r w:rsidR="00CF721F" w:rsidRPr="009B46F7">
        <w:rPr>
          <w:rFonts w:ascii="Arial" w:hAnsi="Arial" w:cs="Arial"/>
          <w:color w:val="373E49" w:themeColor="accent1"/>
          <w:sz w:val="26"/>
          <w:szCs w:val="26"/>
          <w:rtl/>
          <w:lang w:eastAsia="ar-SA"/>
        </w:rPr>
        <w:t>)</w:t>
      </w:r>
      <w:r w:rsidR="00CF721F" w:rsidRPr="009B46F7">
        <w:rPr>
          <w:rFonts w:ascii="Arial" w:hAnsi="Arial" w:cs="Arial"/>
          <w:color w:val="373E49" w:themeColor="accent1"/>
          <w:sz w:val="26"/>
          <w:szCs w:val="26"/>
          <w:lang w:eastAsia="ar-SA"/>
        </w:rPr>
        <w:t xml:space="preserve"> </w:t>
      </w:r>
      <w:r w:rsidR="00CF721F" w:rsidRPr="009B46F7">
        <w:rPr>
          <w:rFonts w:ascii="Arial" w:hAnsi="Arial" w:cs="Arial"/>
          <w:color w:val="373E49" w:themeColor="accent1"/>
          <w:sz w:val="26"/>
          <w:szCs w:val="26"/>
          <w:rtl/>
          <w:lang w:eastAsia="ar-SA"/>
        </w:rPr>
        <w:t>إلى معلومات</w:t>
      </w:r>
      <w:r w:rsidRPr="009B46F7">
        <w:rPr>
          <w:rFonts w:ascii="Arial" w:hAnsi="Arial" w:cs="Arial"/>
          <w:color w:val="373E49" w:themeColor="accent1"/>
          <w:sz w:val="26"/>
          <w:szCs w:val="26"/>
          <w:rtl/>
          <w:lang w:eastAsia="ar-SA"/>
        </w:rPr>
        <w:t xml:space="preserve"> ورسائل</w:t>
      </w:r>
      <w:r w:rsidR="00CF721F" w:rsidRPr="009B46F7">
        <w:rPr>
          <w:rFonts w:ascii="Arial" w:hAnsi="Arial" w:cs="Arial"/>
          <w:color w:val="373E49" w:themeColor="accent1"/>
          <w:sz w:val="26"/>
          <w:szCs w:val="26"/>
          <w:rtl/>
          <w:lang w:eastAsia="ar-SA"/>
        </w:rPr>
        <w:t xml:space="preserve"> البريد الإلكتروني </w:t>
      </w:r>
      <w:r w:rsidR="00CE680E" w:rsidRPr="009B46F7">
        <w:rPr>
          <w:rFonts w:ascii="Arial" w:hAnsi="Arial" w:cs="Arial"/>
          <w:color w:val="373E49" w:themeColor="accent1"/>
          <w:sz w:val="26"/>
          <w:szCs w:val="26"/>
          <w:rtl/>
          <w:lang w:eastAsia="ar-SA"/>
        </w:rPr>
        <w:t xml:space="preserve">الخاصة </w:t>
      </w:r>
      <w:r w:rsidR="000E2ED1" w:rsidRPr="009B46F7">
        <w:rPr>
          <w:rFonts w:ascii="Arial" w:hAnsi="Arial" w:cs="Arial"/>
          <w:color w:val="373E49" w:themeColor="accent1"/>
          <w:sz w:val="26"/>
          <w:szCs w:val="26"/>
          <w:rtl/>
          <w:lang w:eastAsia="ar-SA"/>
        </w:rPr>
        <w:t>ب</w:t>
      </w:r>
      <w:r w:rsidR="00CF721F" w:rsidRPr="009B46F7">
        <w:rPr>
          <w:rFonts w:ascii="Arial" w:hAnsi="Arial" w:cs="Arial"/>
          <w:color w:val="373E49" w:themeColor="accent1"/>
          <w:sz w:val="26"/>
          <w:szCs w:val="26"/>
          <w:rtl/>
          <w:lang w:eastAsia="ar-SA"/>
        </w:rPr>
        <w:t xml:space="preserve">أي موظف دون </w:t>
      </w:r>
      <w:r w:rsidR="00CE680E" w:rsidRPr="009B46F7">
        <w:rPr>
          <w:rFonts w:ascii="Arial" w:hAnsi="Arial" w:cs="Arial"/>
          <w:color w:val="373E49" w:themeColor="accent1"/>
          <w:sz w:val="26"/>
          <w:szCs w:val="26"/>
          <w:rtl/>
          <w:lang w:eastAsia="ar-SA"/>
        </w:rPr>
        <w:t xml:space="preserve">الحصول على </w:t>
      </w:r>
      <w:r w:rsidR="00CF721F" w:rsidRPr="009B46F7">
        <w:rPr>
          <w:rFonts w:ascii="Arial" w:hAnsi="Arial" w:cs="Arial"/>
          <w:color w:val="373E49" w:themeColor="accent1"/>
          <w:sz w:val="26"/>
          <w:szCs w:val="26"/>
          <w:rtl/>
          <w:lang w:eastAsia="ar-SA"/>
        </w:rPr>
        <w:t>تصريح</w:t>
      </w:r>
      <w:r w:rsidR="00CE680E" w:rsidRPr="009B46F7">
        <w:rPr>
          <w:rFonts w:ascii="Arial" w:hAnsi="Arial" w:cs="Arial"/>
          <w:color w:val="373E49" w:themeColor="accent1"/>
          <w:sz w:val="26"/>
          <w:szCs w:val="26"/>
          <w:rtl/>
          <w:lang w:eastAsia="ar-SA"/>
        </w:rPr>
        <w:t xml:space="preserve"> مسبق</w:t>
      </w:r>
      <w:r w:rsidR="00CF7600" w:rsidRPr="009B46F7">
        <w:rPr>
          <w:rFonts w:ascii="Arial" w:hAnsi="Arial" w:cs="Arial"/>
          <w:color w:val="373E49" w:themeColor="accent1"/>
          <w:sz w:val="26"/>
          <w:szCs w:val="26"/>
          <w:rtl/>
          <w:lang w:eastAsia="ar-SA"/>
        </w:rPr>
        <w:t xml:space="preserve"> ويكون ذلك وفقًا لإجراءات محددة ومعتمدة</w:t>
      </w:r>
      <w:r w:rsidR="00CF721F" w:rsidRPr="009B46F7">
        <w:rPr>
          <w:rFonts w:ascii="Arial" w:hAnsi="Arial" w:cs="Arial"/>
          <w:color w:val="373E49" w:themeColor="accent1"/>
          <w:sz w:val="26"/>
          <w:szCs w:val="26"/>
          <w:rtl/>
          <w:lang w:eastAsia="ar-SA"/>
        </w:rPr>
        <w:t>.</w:t>
      </w:r>
    </w:p>
    <w:p w14:paraId="28710188" w14:textId="4575A8DE" w:rsidR="00CF721F" w:rsidRPr="009B46F7" w:rsidRDefault="000A01C0"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تحديد</w:t>
      </w:r>
      <w:r w:rsidR="00CF721F" w:rsidRPr="009B46F7">
        <w:rPr>
          <w:rFonts w:ascii="Arial" w:hAnsi="Arial" w:cs="Arial"/>
          <w:color w:val="373E49" w:themeColor="accent1"/>
          <w:sz w:val="26"/>
          <w:szCs w:val="26"/>
          <w:rtl/>
          <w:lang w:eastAsia="ar-SA"/>
        </w:rPr>
        <w:t xml:space="preserve"> حجم</w:t>
      </w:r>
      <w:r w:rsidR="008460F0" w:rsidRPr="009B46F7">
        <w:rPr>
          <w:rFonts w:ascii="Arial" w:hAnsi="Arial" w:cs="Arial"/>
          <w:color w:val="373E49" w:themeColor="accent1"/>
          <w:sz w:val="26"/>
          <w:szCs w:val="26"/>
          <w:rtl/>
          <w:lang w:eastAsia="ar-SA"/>
        </w:rPr>
        <w:t xml:space="preserve"> </w:t>
      </w:r>
      <w:r w:rsidR="00AB5055" w:rsidRPr="009B46F7">
        <w:rPr>
          <w:rFonts w:ascii="Arial" w:hAnsi="Arial" w:cs="Arial"/>
          <w:color w:val="373E49" w:themeColor="accent1"/>
          <w:sz w:val="26"/>
          <w:szCs w:val="26"/>
          <w:rtl/>
          <w:lang w:eastAsia="ar-SA"/>
        </w:rPr>
        <w:t>ونوع</w:t>
      </w:r>
      <w:r w:rsidR="00AB5055" w:rsidRPr="009B46F7">
        <w:rPr>
          <w:rFonts w:ascii="Arial" w:hAnsi="Arial" w:cs="Arial"/>
          <w:color w:val="373E49" w:themeColor="accent1"/>
          <w:sz w:val="26"/>
          <w:szCs w:val="26"/>
          <w:lang w:eastAsia="ar-SA"/>
        </w:rPr>
        <w:t xml:space="preserve"> </w:t>
      </w:r>
      <w:r w:rsidR="008460F0" w:rsidRPr="009B46F7">
        <w:rPr>
          <w:rFonts w:ascii="Arial" w:hAnsi="Arial" w:cs="Arial"/>
          <w:color w:val="373E49" w:themeColor="accent1"/>
          <w:sz w:val="26"/>
          <w:szCs w:val="26"/>
          <w:rtl/>
          <w:lang w:eastAsia="ar-SA"/>
        </w:rPr>
        <w:t>مرفقات</w:t>
      </w:r>
      <w:r w:rsidR="00CF721F" w:rsidRPr="009B46F7">
        <w:rPr>
          <w:rFonts w:ascii="Arial" w:hAnsi="Arial" w:cs="Arial"/>
          <w:color w:val="373E49" w:themeColor="accent1"/>
          <w:sz w:val="26"/>
          <w:szCs w:val="26"/>
          <w:rtl/>
          <w:lang w:eastAsia="ar-SA"/>
        </w:rPr>
        <w:t xml:space="preserve"> البري</w:t>
      </w:r>
      <w:r w:rsidRPr="009B46F7">
        <w:rPr>
          <w:rFonts w:ascii="Arial" w:hAnsi="Arial" w:cs="Arial"/>
          <w:color w:val="373E49" w:themeColor="accent1"/>
          <w:sz w:val="26"/>
          <w:szCs w:val="26"/>
          <w:rtl/>
          <w:lang w:eastAsia="ar-SA"/>
        </w:rPr>
        <w:t>د الإلكتروني الصادر والوارد</w:t>
      </w:r>
      <w:r w:rsidR="00DF09A1" w:rsidRPr="009B46F7">
        <w:rPr>
          <w:rFonts w:ascii="Arial" w:hAnsi="Arial" w:cs="Arial"/>
          <w:color w:val="373E49" w:themeColor="accent1"/>
          <w:sz w:val="26"/>
          <w:szCs w:val="26"/>
          <w:rtl/>
          <w:lang w:eastAsia="ar-SA"/>
        </w:rPr>
        <w:t xml:space="preserve">، </w:t>
      </w:r>
      <w:r w:rsidR="008460F0" w:rsidRPr="009B46F7">
        <w:rPr>
          <w:rFonts w:ascii="Arial" w:hAnsi="Arial" w:cs="Arial"/>
          <w:color w:val="373E49" w:themeColor="accent1"/>
          <w:sz w:val="26"/>
          <w:szCs w:val="26"/>
          <w:rtl/>
          <w:lang w:eastAsia="ar-SA"/>
        </w:rPr>
        <w:t>وسعة صندوق البريد لكل مستخدم.</w:t>
      </w:r>
      <w:r w:rsidR="00244875" w:rsidRPr="009B46F7">
        <w:rPr>
          <w:rFonts w:ascii="Arial" w:hAnsi="Arial" w:cs="Arial"/>
          <w:color w:val="373E49" w:themeColor="accent1"/>
          <w:sz w:val="26"/>
          <w:szCs w:val="26"/>
          <w:rtl/>
          <w:lang w:eastAsia="ar-SA"/>
        </w:rPr>
        <w:t xml:space="preserve"> وكذلك </w:t>
      </w:r>
      <w:r w:rsidR="00495E3C" w:rsidRPr="009B46F7">
        <w:rPr>
          <w:rFonts w:ascii="Arial" w:hAnsi="Arial" w:cs="Arial"/>
          <w:color w:val="373E49" w:themeColor="accent1"/>
          <w:sz w:val="26"/>
          <w:szCs w:val="26"/>
          <w:rtl/>
          <w:lang w:eastAsia="ar-SA"/>
        </w:rPr>
        <w:t xml:space="preserve">العمل على الحد </w:t>
      </w:r>
      <w:r w:rsidR="00244875" w:rsidRPr="009B46F7">
        <w:rPr>
          <w:rFonts w:ascii="Arial" w:hAnsi="Arial" w:cs="Arial"/>
          <w:color w:val="373E49" w:themeColor="accent1"/>
          <w:sz w:val="26"/>
          <w:szCs w:val="26"/>
          <w:rtl/>
          <w:lang w:eastAsia="ar-SA"/>
        </w:rPr>
        <w:t xml:space="preserve">من </w:t>
      </w:r>
      <w:r w:rsidR="00605304" w:rsidRPr="009B46F7">
        <w:rPr>
          <w:rFonts w:ascii="Arial" w:hAnsi="Arial" w:cs="Arial"/>
          <w:color w:val="373E49" w:themeColor="accent1"/>
          <w:sz w:val="26"/>
          <w:szCs w:val="26"/>
          <w:rtl/>
          <w:lang w:eastAsia="ar-SA"/>
        </w:rPr>
        <w:t>إ</w:t>
      </w:r>
      <w:r w:rsidR="00244875" w:rsidRPr="009B46F7">
        <w:rPr>
          <w:rFonts w:ascii="Arial" w:hAnsi="Arial" w:cs="Arial"/>
          <w:color w:val="373E49" w:themeColor="accent1"/>
          <w:sz w:val="26"/>
          <w:szCs w:val="26"/>
          <w:rtl/>
          <w:lang w:eastAsia="ar-SA"/>
        </w:rPr>
        <w:t xml:space="preserve">تاحة </w:t>
      </w:r>
      <w:r w:rsidR="00495E3C" w:rsidRPr="009B46F7">
        <w:rPr>
          <w:rFonts w:ascii="Arial" w:hAnsi="Arial" w:cs="Arial"/>
          <w:color w:val="373E49" w:themeColor="accent1"/>
          <w:sz w:val="26"/>
          <w:szCs w:val="26"/>
          <w:rtl/>
          <w:lang w:eastAsia="ar-SA"/>
        </w:rPr>
        <w:t>إ</w:t>
      </w:r>
      <w:r w:rsidR="00244875" w:rsidRPr="009B46F7">
        <w:rPr>
          <w:rFonts w:ascii="Arial" w:hAnsi="Arial" w:cs="Arial"/>
          <w:color w:val="373E49" w:themeColor="accent1"/>
          <w:sz w:val="26"/>
          <w:szCs w:val="26"/>
          <w:rtl/>
          <w:lang w:eastAsia="ar-SA"/>
        </w:rPr>
        <w:t>رسال الرسائل الجماعية لعدد كبير من المستخدمين</w:t>
      </w:r>
      <w:r w:rsidR="00605304" w:rsidRPr="009B46F7">
        <w:rPr>
          <w:rFonts w:ascii="Arial" w:hAnsi="Arial" w:cs="Arial"/>
          <w:color w:val="373E49" w:themeColor="accent1"/>
          <w:sz w:val="26"/>
          <w:szCs w:val="26"/>
          <w:rtl/>
          <w:lang w:eastAsia="ar-SA"/>
        </w:rPr>
        <w:t>.</w:t>
      </w:r>
    </w:p>
    <w:p w14:paraId="12548A3D" w14:textId="1F8CDC0D" w:rsidR="00CF721F" w:rsidRPr="009B46F7" w:rsidRDefault="00CF721F"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تذييل رسائل البريد الإلكتروني المرسلة إلى خارج </w:t>
      </w:r>
      <w:r w:rsidRPr="009B46F7">
        <w:rPr>
          <w:rFonts w:ascii="Arial" w:hAnsi="Arial" w:cs="Arial"/>
          <w:color w:val="373E49" w:themeColor="accent1"/>
          <w:sz w:val="26"/>
          <w:szCs w:val="26"/>
          <w:highlight w:val="cyan"/>
          <w:rtl/>
          <w:lang w:eastAsia="ar-SA"/>
        </w:rPr>
        <w:t>&lt;اسم الجهة&gt;</w:t>
      </w:r>
      <w:r w:rsidRPr="009B46F7">
        <w:rPr>
          <w:rFonts w:ascii="Arial" w:hAnsi="Arial" w:cs="Arial"/>
          <w:color w:val="373E49" w:themeColor="accent1"/>
          <w:sz w:val="26"/>
          <w:szCs w:val="26"/>
          <w:rtl/>
          <w:lang w:eastAsia="ar-SA"/>
        </w:rPr>
        <w:t xml:space="preserve"> بإشعار إخلاء المسؤولية.</w:t>
      </w:r>
    </w:p>
    <w:p w14:paraId="79E29797" w14:textId="46FFC6DC" w:rsidR="00C80914" w:rsidRPr="009B46F7" w:rsidRDefault="00C80914" w:rsidP="00FA6EE1">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تصنيف رسائل البريد الإلكتروني بحسب حساسية المرفقات وحساسية المعلومات المضمنة فيها وفقًا لسياسة تصنيف البيانات والمعلومات المعتمدة لدى </w:t>
      </w:r>
      <w:r w:rsidRPr="009B46F7">
        <w:rPr>
          <w:rFonts w:ascii="Arial" w:hAnsi="Arial" w:cs="Arial"/>
          <w:color w:val="373E49" w:themeColor="accent1"/>
          <w:sz w:val="26"/>
          <w:szCs w:val="26"/>
          <w:highlight w:val="cyan"/>
          <w:rtl/>
          <w:lang w:eastAsia="ar-SA"/>
        </w:rPr>
        <w:t>&lt;اسم الجهة&gt;</w:t>
      </w:r>
      <w:r w:rsidRPr="009B46F7">
        <w:rPr>
          <w:rFonts w:ascii="Arial" w:hAnsi="Arial" w:cs="Arial"/>
          <w:color w:val="373E49" w:themeColor="accent1"/>
          <w:sz w:val="26"/>
          <w:szCs w:val="26"/>
          <w:rtl/>
          <w:lang w:eastAsia="ar-SA"/>
        </w:rPr>
        <w:t>.</w:t>
      </w:r>
    </w:p>
    <w:p w14:paraId="48D41E18" w14:textId="7F510127" w:rsidR="008D297A" w:rsidRPr="009B46F7" w:rsidRDefault="00BC37AA" w:rsidP="00FA6EE1">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تعطيل خدمة تحويل البريد الإلكتروني من الخادم</w:t>
      </w:r>
      <w:r w:rsidR="006F1EB6" w:rsidRPr="009B46F7">
        <w:rPr>
          <w:rFonts w:ascii="Arial" w:hAnsi="Arial" w:cs="Arial"/>
          <w:color w:val="373E49" w:themeColor="accent1"/>
          <w:sz w:val="26"/>
          <w:szCs w:val="26"/>
          <w:rtl/>
          <w:lang w:eastAsia="ar-SA"/>
        </w:rPr>
        <w:t xml:space="preserve"> </w:t>
      </w:r>
      <w:r w:rsidR="006F1EB6" w:rsidRPr="009B46F7">
        <w:rPr>
          <w:rFonts w:ascii="Arial" w:hAnsi="Arial" w:cs="Arial"/>
          <w:color w:val="373E49" w:themeColor="accent1"/>
          <w:sz w:val="26"/>
          <w:szCs w:val="26"/>
          <w:lang w:eastAsia="ar-SA"/>
        </w:rPr>
        <w:t>(Open Mail Relay</w:t>
      </w:r>
      <w:r w:rsidR="00C80914" w:rsidRPr="009B46F7">
        <w:rPr>
          <w:rFonts w:ascii="Arial" w:hAnsi="Arial" w:cs="Arial"/>
          <w:color w:val="373E49" w:themeColor="accent1"/>
          <w:sz w:val="26"/>
          <w:szCs w:val="26"/>
          <w:lang w:eastAsia="ar-SA"/>
        </w:rPr>
        <w:t>)</w:t>
      </w:r>
      <w:r w:rsidR="00C80914" w:rsidRPr="009B46F7">
        <w:rPr>
          <w:rFonts w:ascii="Arial" w:hAnsi="Arial" w:cs="Arial"/>
          <w:color w:val="373E49" w:themeColor="accent1"/>
          <w:sz w:val="26"/>
          <w:szCs w:val="26"/>
          <w:rtl/>
          <w:lang w:eastAsia="ar-SA"/>
        </w:rPr>
        <w:t>.</w:t>
      </w:r>
    </w:p>
    <w:p w14:paraId="38E6474F" w14:textId="4051AF92" w:rsidR="00872ED9" w:rsidRPr="009B46F7" w:rsidRDefault="00872ED9" w:rsidP="00FA6EE1">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منع استخدام البريد الالكتروني للحسابات ذات الصلاحية العالية (</w:t>
      </w:r>
      <w:r w:rsidR="00753FB9" w:rsidRPr="009B46F7">
        <w:rPr>
          <w:rFonts w:ascii="Arial" w:hAnsi="Arial" w:cs="Arial"/>
          <w:color w:val="373E49" w:themeColor="accent1"/>
          <w:sz w:val="26"/>
          <w:szCs w:val="26"/>
          <w:lang w:eastAsia="ar-SA"/>
        </w:rPr>
        <w:t>P</w:t>
      </w:r>
      <w:r w:rsidRPr="009B46F7">
        <w:rPr>
          <w:rFonts w:ascii="Arial" w:hAnsi="Arial" w:cs="Arial"/>
          <w:color w:val="373E49" w:themeColor="accent1"/>
          <w:sz w:val="26"/>
          <w:szCs w:val="26"/>
          <w:lang w:eastAsia="ar-SA"/>
        </w:rPr>
        <w:t xml:space="preserve">rivileged </w:t>
      </w:r>
      <w:r w:rsidR="00753FB9" w:rsidRPr="009B46F7">
        <w:rPr>
          <w:rFonts w:ascii="Arial" w:hAnsi="Arial" w:cs="Arial"/>
          <w:color w:val="373E49" w:themeColor="accent1"/>
          <w:sz w:val="26"/>
          <w:szCs w:val="26"/>
          <w:lang w:eastAsia="ar-SA"/>
        </w:rPr>
        <w:t>A</w:t>
      </w:r>
      <w:r w:rsidRPr="009B46F7">
        <w:rPr>
          <w:rFonts w:ascii="Arial" w:hAnsi="Arial" w:cs="Arial"/>
          <w:color w:val="373E49" w:themeColor="accent1"/>
          <w:sz w:val="26"/>
          <w:szCs w:val="26"/>
          <w:lang w:eastAsia="ar-SA"/>
        </w:rPr>
        <w:t>ccounts</w:t>
      </w:r>
      <w:r w:rsidR="00C80914" w:rsidRPr="009B46F7">
        <w:rPr>
          <w:rFonts w:ascii="Arial" w:hAnsi="Arial" w:cs="Arial"/>
          <w:color w:val="373E49" w:themeColor="accent1"/>
          <w:sz w:val="26"/>
          <w:szCs w:val="26"/>
          <w:rtl/>
          <w:lang w:eastAsia="ar-SA"/>
        </w:rPr>
        <w:t>).</w:t>
      </w:r>
    </w:p>
    <w:p w14:paraId="73ADD6DA" w14:textId="34B93289" w:rsidR="00753FB9" w:rsidRPr="009B46F7" w:rsidRDefault="00753FB9" w:rsidP="00FA6EE1">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تشفير الاتصال بين خوادم البريد الإلكتروني (</w:t>
      </w:r>
      <w:r w:rsidR="00CE13B5" w:rsidRPr="009B46F7">
        <w:rPr>
          <w:rFonts w:ascii="Arial" w:hAnsi="Arial" w:cs="Arial"/>
          <w:color w:val="373E49" w:themeColor="accent1"/>
          <w:sz w:val="26"/>
          <w:szCs w:val="26"/>
          <w:lang w:eastAsia="ar-SA"/>
        </w:rPr>
        <w:t>E</w:t>
      </w:r>
      <w:r w:rsidRPr="009B46F7">
        <w:rPr>
          <w:rFonts w:ascii="Arial" w:hAnsi="Arial" w:cs="Arial"/>
          <w:color w:val="373E49" w:themeColor="accent1"/>
          <w:sz w:val="26"/>
          <w:szCs w:val="26"/>
          <w:lang w:eastAsia="ar-SA"/>
        </w:rPr>
        <w:t xml:space="preserve">mail </w:t>
      </w:r>
      <w:r w:rsidR="00CE13B5" w:rsidRPr="009B46F7">
        <w:rPr>
          <w:rFonts w:ascii="Arial" w:hAnsi="Arial" w:cs="Arial"/>
          <w:color w:val="373E49" w:themeColor="accent1"/>
          <w:sz w:val="26"/>
          <w:szCs w:val="26"/>
          <w:lang w:eastAsia="ar-SA"/>
        </w:rPr>
        <w:t>G</w:t>
      </w:r>
      <w:r w:rsidRPr="009B46F7">
        <w:rPr>
          <w:rFonts w:ascii="Arial" w:hAnsi="Arial" w:cs="Arial"/>
          <w:color w:val="373E49" w:themeColor="accent1"/>
          <w:sz w:val="26"/>
          <w:szCs w:val="26"/>
          <w:lang w:eastAsia="ar-SA"/>
        </w:rPr>
        <w:t>ateways</w:t>
      </w:r>
      <w:r w:rsidRPr="009B46F7">
        <w:rPr>
          <w:rFonts w:ascii="Arial" w:hAnsi="Arial" w:cs="Arial"/>
          <w:color w:val="373E49" w:themeColor="accent1"/>
          <w:sz w:val="26"/>
          <w:szCs w:val="26"/>
          <w:rtl/>
          <w:lang w:eastAsia="ar-SA"/>
        </w:rPr>
        <w:t>) لمنع هجمات (</w:t>
      </w:r>
      <w:r w:rsidR="00CE13B5" w:rsidRPr="009B46F7">
        <w:rPr>
          <w:rFonts w:ascii="Arial" w:hAnsi="Arial" w:cs="Arial"/>
          <w:color w:val="373E49" w:themeColor="accent1"/>
          <w:sz w:val="26"/>
          <w:szCs w:val="26"/>
          <w:lang w:eastAsia="ar-SA"/>
        </w:rPr>
        <w:t>M</w:t>
      </w:r>
      <w:r w:rsidRPr="009B46F7">
        <w:rPr>
          <w:rFonts w:ascii="Arial" w:hAnsi="Arial" w:cs="Arial"/>
          <w:color w:val="373E49" w:themeColor="accent1"/>
          <w:sz w:val="26"/>
          <w:szCs w:val="26"/>
          <w:lang w:eastAsia="ar-SA"/>
        </w:rPr>
        <w:t>an-in-the-</w:t>
      </w:r>
      <w:r w:rsidR="00CE13B5" w:rsidRPr="009B46F7">
        <w:rPr>
          <w:rFonts w:ascii="Arial" w:hAnsi="Arial" w:cs="Arial"/>
          <w:color w:val="373E49" w:themeColor="accent1"/>
          <w:sz w:val="26"/>
          <w:szCs w:val="26"/>
          <w:lang w:eastAsia="ar-SA"/>
        </w:rPr>
        <w:t>M</w:t>
      </w:r>
      <w:r w:rsidRPr="009B46F7">
        <w:rPr>
          <w:rFonts w:ascii="Arial" w:hAnsi="Arial" w:cs="Arial"/>
          <w:color w:val="373E49" w:themeColor="accent1"/>
          <w:sz w:val="26"/>
          <w:szCs w:val="26"/>
          <w:lang w:eastAsia="ar-SA"/>
        </w:rPr>
        <w:t>iddle</w:t>
      </w:r>
      <w:r w:rsidRPr="009B46F7">
        <w:rPr>
          <w:rFonts w:ascii="Arial" w:hAnsi="Arial" w:cs="Arial"/>
          <w:color w:val="373E49" w:themeColor="accent1"/>
          <w:sz w:val="26"/>
          <w:szCs w:val="26"/>
          <w:rtl/>
          <w:lang w:eastAsia="ar-SA"/>
        </w:rPr>
        <w:t>) غير النشطة</w:t>
      </w:r>
      <w:r w:rsidR="00C80914" w:rsidRPr="009B46F7">
        <w:rPr>
          <w:rFonts w:ascii="Arial" w:hAnsi="Arial" w:cs="Arial"/>
          <w:color w:val="373E49" w:themeColor="accent1"/>
          <w:sz w:val="26"/>
          <w:szCs w:val="26"/>
          <w:rtl/>
          <w:lang w:eastAsia="ar-SA"/>
        </w:rPr>
        <w:t>.</w:t>
      </w:r>
    </w:p>
    <w:p w14:paraId="3FD488D6" w14:textId="60C5BB26" w:rsidR="0047766D" w:rsidRPr="009B46F7" w:rsidRDefault="0047766D" w:rsidP="0047766D">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 xml:space="preserve">يجب على </w:t>
      </w:r>
      <w:r w:rsidRPr="009B46F7">
        <w:rPr>
          <w:rFonts w:ascii="Arial" w:hAnsi="Arial" w:cs="Arial"/>
          <w:color w:val="373E49" w:themeColor="accent1"/>
          <w:sz w:val="26"/>
          <w:szCs w:val="26"/>
          <w:highlight w:val="cyan"/>
          <w:rtl/>
        </w:rPr>
        <w:t>&lt;الإدارة المعنية بالأمن السيبراني&gt;</w:t>
      </w:r>
      <w:r w:rsidRPr="009B46F7">
        <w:rPr>
          <w:rFonts w:ascii="Arial" w:hAnsi="Arial" w:cs="Arial"/>
          <w:color w:val="373E49" w:themeColor="accent1"/>
          <w:sz w:val="26"/>
          <w:szCs w:val="26"/>
          <w:rtl/>
        </w:rPr>
        <w:t xml:space="preserve"> التأكد من وعي جميع الموظفين بالأمن السيبراني والعمل على تثقيفهم ل</w:t>
      </w:r>
      <w:r w:rsidR="00990018">
        <w:rPr>
          <w:rFonts w:ascii="Arial" w:hAnsi="Arial" w:cs="Arial" w:hint="cs"/>
          <w:color w:val="373E49" w:themeColor="accent1"/>
          <w:sz w:val="26"/>
          <w:szCs w:val="26"/>
          <w:rtl/>
        </w:rPr>
        <w:t>أ</w:t>
      </w:r>
      <w:r w:rsidR="00FC221C" w:rsidRPr="009B46F7">
        <w:rPr>
          <w:rFonts w:ascii="Arial" w:hAnsi="Arial" w:cs="Arial"/>
          <w:color w:val="373E49" w:themeColor="accent1"/>
          <w:sz w:val="26"/>
          <w:szCs w:val="26"/>
          <w:rtl/>
        </w:rPr>
        <w:t>داء مهام وخدمات البريد الإلكتروني بشكل آمن واكتشاف رسائل التصيد الاحتيالي.</w:t>
      </w:r>
    </w:p>
    <w:p w14:paraId="51870642" w14:textId="0ECB9BAE" w:rsidR="0011406C" w:rsidRPr="009B46F7" w:rsidRDefault="0011406C" w:rsidP="00C80914">
      <w:pPr>
        <w:pStyle w:val="ListParagraph"/>
        <w:numPr>
          <w:ilvl w:val="1"/>
          <w:numId w:val="57"/>
        </w:numPr>
        <w:bidi/>
        <w:spacing w:before="120" w:after="120" w:line="276" w:lineRule="auto"/>
        <w:ind w:left="1107"/>
        <w:contextualSpacing w:val="0"/>
        <w:jc w:val="both"/>
        <w:rPr>
          <w:rFonts w:ascii="Arial" w:hAnsi="Arial" w:cs="Arial"/>
          <w:color w:val="373E49" w:themeColor="accent1"/>
          <w:sz w:val="26"/>
          <w:szCs w:val="26"/>
          <w:lang w:eastAsia="ar-SA"/>
        </w:rPr>
      </w:pPr>
      <w:r w:rsidRPr="009B46F7">
        <w:rPr>
          <w:rFonts w:ascii="Arial" w:hAnsi="Arial" w:cs="Arial"/>
          <w:color w:val="373E49" w:themeColor="accent1"/>
          <w:sz w:val="26"/>
          <w:szCs w:val="26"/>
          <w:rtl/>
          <w:lang w:eastAsia="ar-SA"/>
        </w:rPr>
        <w:t>يجب استخدام مؤشر قياس الأداء</w:t>
      </w:r>
      <w:r w:rsidRPr="009B46F7">
        <w:rPr>
          <w:rFonts w:ascii="Arial" w:hAnsi="Arial" w:cs="Arial"/>
          <w:color w:val="373E49" w:themeColor="accent1"/>
          <w:sz w:val="26"/>
          <w:szCs w:val="26"/>
          <w:lang w:eastAsia="ar-SA"/>
        </w:rPr>
        <w:t xml:space="preserve"> (KPI) </w:t>
      </w:r>
      <w:r w:rsidRPr="009B46F7">
        <w:rPr>
          <w:rFonts w:ascii="Arial" w:hAnsi="Arial" w:cs="Arial"/>
          <w:color w:val="373E49" w:themeColor="accent1"/>
          <w:sz w:val="26"/>
          <w:szCs w:val="26"/>
          <w:rtl/>
          <w:lang w:eastAsia="ar-SA"/>
        </w:rPr>
        <w:t xml:space="preserve">لضمان التطوير المستمر </w:t>
      </w:r>
      <w:r w:rsidR="004E2FBB" w:rsidRPr="009B46F7">
        <w:rPr>
          <w:rFonts w:ascii="Arial" w:hAnsi="Arial" w:cs="Arial"/>
          <w:color w:val="373E49" w:themeColor="accent1"/>
          <w:sz w:val="26"/>
          <w:szCs w:val="26"/>
          <w:rtl/>
          <w:lang w:eastAsia="ar-SA"/>
        </w:rPr>
        <w:t xml:space="preserve">والاستخدام الصحيح والفعال </w:t>
      </w:r>
      <w:r w:rsidRPr="009B46F7">
        <w:rPr>
          <w:rFonts w:ascii="Arial" w:hAnsi="Arial" w:cs="Arial"/>
          <w:color w:val="373E49" w:themeColor="accent1"/>
          <w:sz w:val="26"/>
          <w:szCs w:val="26"/>
          <w:rtl/>
          <w:lang w:eastAsia="ar-SA"/>
        </w:rPr>
        <w:t xml:space="preserve">لمتطلبات </w:t>
      </w:r>
      <w:r w:rsidR="000E69BB" w:rsidRPr="009B46F7">
        <w:rPr>
          <w:rFonts w:ascii="Arial" w:hAnsi="Arial" w:cs="Arial"/>
          <w:color w:val="373E49" w:themeColor="accent1"/>
          <w:sz w:val="26"/>
          <w:szCs w:val="26"/>
          <w:rtl/>
          <w:lang w:eastAsia="ar-SA"/>
        </w:rPr>
        <w:t>حماية</w:t>
      </w:r>
      <w:r w:rsidR="00D520BF" w:rsidRPr="009B46F7">
        <w:rPr>
          <w:rFonts w:ascii="Arial" w:hAnsi="Arial" w:cs="Arial"/>
          <w:color w:val="373E49" w:themeColor="accent1"/>
          <w:sz w:val="26"/>
          <w:szCs w:val="26"/>
          <w:rtl/>
          <w:lang w:eastAsia="ar-SA"/>
        </w:rPr>
        <w:t xml:space="preserve"> البريد الإلكتروني</w:t>
      </w:r>
      <w:r w:rsidR="00484247" w:rsidRPr="009B46F7">
        <w:rPr>
          <w:rFonts w:ascii="Arial" w:hAnsi="Arial" w:cs="Arial"/>
          <w:color w:val="373E49" w:themeColor="accent1"/>
          <w:sz w:val="26"/>
          <w:szCs w:val="26"/>
          <w:rtl/>
          <w:lang w:eastAsia="ar-SA"/>
        </w:rPr>
        <w:t>.</w:t>
      </w:r>
    </w:p>
    <w:p w14:paraId="34202DAA" w14:textId="77777777" w:rsidR="004E2FBB" w:rsidRPr="009B46F7" w:rsidRDefault="004E2FBB" w:rsidP="004E2FBB">
      <w:pPr>
        <w:bidi/>
        <w:spacing w:before="120" w:after="120" w:line="276" w:lineRule="auto"/>
        <w:jc w:val="both"/>
        <w:rPr>
          <w:rFonts w:ascii="Arial" w:hAnsi="Arial" w:cs="Arial"/>
          <w:color w:val="373E49" w:themeColor="accent1"/>
          <w:sz w:val="26"/>
          <w:szCs w:val="26"/>
          <w:lang w:eastAsia="ar-SA"/>
        </w:rPr>
      </w:pPr>
    </w:p>
    <w:bookmarkStart w:id="14" w:name="الأدوار"/>
    <w:p w14:paraId="2AA68510" w14:textId="378D2C7A" w:rsidR="005932FE" w:rsidRPr="009B46F7" w:rsidRDefault="00CE0CB8" w:rsidP="0097369D">
      <w:pPr>
        <w:pStyle w:val="Heading1"/>
        <w:numPr>
          <w:ilvl w:val="0"/>
          <w:numId w:val="0"/>
        </w:numPr>
        <w:bidi/>
        <w:spacing w:before="480"/>
        <w:ind w:left="431" w:hanging="431"/>
        <w:rPr>
          <w:rFonts w:ascii="Arial" w:hAnsi="Arial" w:cs="Arial"/>
          <w:color w:val="2B3B82" w:themeColor="text1"/>
          <w:rtl/>
        </w:rPr>
      </w:pPr>
      <w:r w:rsidRPr="009B46F7">
        <w:rPr>
          <w:rFonts w:ascii="Arial" w:hAnsi="Arial" w:cs="Arial"/>
          <w:color w:val="2B3B82" w:themeColor="text1"/>
          <w:rtl/>
        </w:rPr>
        <w:fldChar w:fldCharType="begin"/>
      </w:r>
      <w:r w:rsidRPr="009B46F7">
        <w:rPr>
          <w:rFonts w:ascii="Arial" w:hAnsi="Arial" w:cs="Arial"/>
          <w:color w:val="2B3B82" w:themeColor="text1"/>
          <w:rtl/>
        </w:rPr>
        <w:instrText xml:space="preserve"> </w:instrText>
      </w:r>
      <w:r w:rsidRPr="009B46F7">
        <w:rPr>
          <w:rFonts w:ascii="Arial" w:hAnsi="Arial" w:cs="Arial"/>
          <w:color w:val="2B3B82" w:themeColor="text1"/>
        </w:rPr>
        <w:instrText xml:space="preserve">HYPERLINK </w:instrText>
      </w:r>
      <w:r w:rsidRPr="009B46F7">
        <w:rPr>
          <w:rFonts w:ascii="Arial" w:hAnsi="Arial" w:cs="Arial"/>
          <w:color w:val="2B3B82" w:themeColor="text1"/>
          <w:rtl/>
        </w:rPr>
        <w:instrText xml:space="preserve"> \</w:instrText>
      </w:r>
      <w:r w:rsidRPr="009B46F7">
        <w:rPr>
          <w:rFonts w:ascii="Arial" w:hAnsi="Arial" w:cs="Arial"/>
          <w:color w:val="2B3B82" w:themeColor="text1"/>
        </w:rPr>
        <w:instrText xml:space="preserve">l </w:instrText>
      </w:r>
      <w:r w:rsidRPr="009B46F7">
        <w:rPr>
          <w:rFonts w:ascii="Arial" w:hAnsi="Arial" w:cs="Arial"/>
          <w:color w:val="2B3B82" w:themeColor="text1"/>
          <w:rtl/>
        </w:rPr>
        <w:instrText>"الأدوار" \</w:instrText>
      </w:r>
      <w:r w:rsidRPr="009B46F7">
        <w:rPr>
          <w:rFonts w:ascii="Arial" w:hAnsi="Arial" w:cs="Arial"/>
          <w:color w:val="2B3B82" w:themeColor="text1"/>
        </w:rPr>
        <w:instrText xml:space="preserve">o </w:instrText>
      </w:r>
      <w:r w:rsidRPr="009B46F7">
        <w:rPr>
          <w:rFonts w:ascii="Arial" w:hAnsi="Arial" w:cs="Arial"/>
          <w:color w:val="2B3B82" w:themeColor="text1"/>
          <w:rtl/>
        </w:rPr>
        <w:instrText xml:space="preserve">"يهدف هذا القسم إلى تحديد الأدوار والمسؤوليات ذات العلاقة بهذه السياسة." </w:instrText>
      </w:r>
      <w:r w:rsidRPr="009B46F7">
        <w:rPr>
          <w:rFonts w:ascii="Arial" w:hAnsi="Arial" w:cs="Arial"/>
          <w:color w:val="2B3B82" w:themeColor="text1"/>
          <w:rtl/>
        </w:rPr>
        <w:fldChar w:fldCharType="separate"/>
      </w:r>
      <w:bookmarkStart w:id="15" w:name="_Toc118012093"/>
      <w:r w:rsidR="004878EB" w:rsidRPr="009B46F7">
        <w:rPr>
          <w:rFonts w:ascii="Arial" w:hAnsi="Arial" w:cs="Arial"/>
          <w:color w:val="2B3B82" w:themeColor="text1"/>
          <w:rtl/>
        </w:rPr>
        <w:t>الأدوار</w:t>
      </w:r>
      <w:r w:rsidR="00495E3C" w:rsidRPr="009B46F7">
        <w:rPr>
          <w:rFonts w:ascii="Arial" w:hAnsi="Arial" w:cs="Arial"/>
          <w:color w:val="2B3B82" w:themeColor="text1"/>
          <w:rtl/>
        </w:rPr>
        <w:t xml:space="preserve"> </w:t>
      </w:r>
      <w:r w:rsidR="005932FE" w:rsidRPr="009B46F7">
        <w:rPr>
          <w:rFonts w:ascii="Arial" w:hAnsi="Arial" w:cs="Arial"/>
          <w:color w:val="2B3B82" w:themeColor="text1"/>
          <w:rtl/>
        </w:rPr>
        <w:t>والمسؤوليات</w:t>
      </w:r>
      <w:bookmarkEnd w:id="15"/>
      <w:r w:rsidRPr="009B46F7">
        <w:rPr>
          <w:rFonts w:ascii="Arial" w:hAnsi="Arial" w:cs="Arial"/>
          <w:color w:val="2B3B82" w:themeColor="text1"/>
          <w:rtl/>
        </w:rPr>
        <w:fldChar w:fldCharType="end"/>
      </w:r>
    </w:p>
    <w:p w14:paraId="36212790" w14:textId="42C40EE9" w:rsidR="00C16C32" w:rsidRPr="009B46F7" w:rsidRDefault="00C16C32" w:rsidP="008A60CB">
      <w:pPr>
        <w:pStyle w:val="ListParagraph"/>
        <w:numPr>
          <w:ilvl w:val="0"/>
          <w:numId w:val="42"/>
        </w:numPr>
        <w:tabs>
          <w:tab w:val="right" w:pos="567"/>
        </w:tabs>
        <w:bidi/>
        <w:spacing w:before="120" w:after="120" w:line="276" w:lineRule="auto"/>
        <w:ind w:left="477" w:hanging="425"/>
        <w:contextualSpacing w:val="0"/>
        <w:jc w:val="both"/>
        <w:rPr>
          <w:rFonts w:ascii="Arial" w:hAnsi="Arial" w:cs="Arial"/>
          <w:color w:val="373E49" w:themeColor="accent1"/>
          <w:sz w:val="26"/>
          <w:szCs w:val="26"/>
        </w:rPr>
      </w:pPr>
      <w:bookmarkStart w:id="16" w:name="الالتزام"/>
      <w:bookmarkEnd w:id="14"/>
      <w:r w:rsidRPr="009B46F7">
        <w:rPr>
          <w:rFonts w:ascii="Arial" w:hAnsi="Arial" w:cs="Arial"/>
          <w:b/>
          <w:bCs/>
          <w:color w:val="373E49" w:themeColor="accent1"/>
          <w:sz w:val="26"/>
          <w:szCs w:val="26"/>
          <w:rtl/>
        </w:rPr>
        <w:t>مالك السياسة:</w:t>
      </w:r>
      <w:r w:rsidRPr="009B46F7">
        <w:rPr>
          <w:rFonts w:ascii="Arial" w:hAnsi="Arial" w:cs="Arial"/>
          <w:color w:val="373E49" w:themeColor="accent1"/>
          <w:sz w:val="26"/>
          <w:szCs w:val="26"/>
          <w:rtl/>
        </w:rPr>
        <w:t xml:space="preserve"> </w:t>
      </w:r>
      <w:r w:rsidRPr="009B46F7">
        <w:rPr>
          <w:rFonts w:ascii="Arial" w:hAnsi="Arial" w:cs="Arial"/>
          <w:color w:val="373E49" w:themeColor="accent1"/>
          <w:sz w:val="26"/>
          <w:szCs w:val="26"/>
          <w:highlight w:val="cyan"/>
          <w:rtl/>
        </w:rPr>
        <w:t>&lt;رئيس الإدارة المعنية بالأمن السيبراني&gt;</w:t>
      </w:r>
      <w:r w:rsidR="008618C2" w:rsidRPr="009B46F7">
        <w:rPr>
          <w:rFonts w:ascii="Arial" w:hAnsi="Arial" w:cs="Arial"/>
          <w:color w:val="373E49" w:themeColor="accent1"/>
          <w:sz w:val="26"/>
          <w:szCs w:val="26"/>
          <w:rtl/>
        </w:rPr>
        <w:t>.</w:t>
      </w:r>
    </w:p>
    <w:p w14:paraId="30F790B0" w14:textId="429FDC48" w:rsidR="00C16C32" w:rsidRPr="009B46F7" w:rsidRDefault="00C16C32" w:rsidP="00874DE3">
      <w:pPr>
        <w:pStyle w:val="ListParagraph"/>
        <w:numPr>
          <w:ilvl w:val="0"/>
          <w:numId w:val="42"/>
        </w:numPr>
        <w:tabs>
          <w:tab w:val="right" w:pos="567"/>
        </w:tabs>
        <w:bidi/>
        <w:spacing w:before="120" w:after="120" w:line="276" w:lineRule="auto"/>
        <w:ind w:left="477" w:hanging="425"/>
        <w:contextualSpacing w:val="0"/>
        <w:jc w:val="both"/>
        <w:rPr>
          <w:rFonts w:ascii="Arial" w:hAnsi="Arial" w:cs="Arial"/>
          <w:color w:val="373E49" w:themeColor="accent1"/>
          <w:sz w:val="26"/>
          <w:szCs w:val="26"/>
        </w:rPr>
      </w:pPr>
      <w:r w:rsidRPr="009B46F7">
        <w:rPr>
          <w:rFonts w:ascii="Arial" w:hAnsi="Arial" w:cs="Arial"/>
          <w:b/>
          <w:bCs/>
          <w:color w:val="373E49" w:themeColor="accent1"/>
          <w:sz w:val="26"/>
          <w:szCs w:val="26"/>
          <w:rtl/>
        </w:rPr>
        <w:lastRenderedPageBreak/>
        <w:t>مراجعة السياسة وتحديثها:</w:t>
      </w:r>
      <w:r w:rsidRPr="009B46F7">
        <w:rPr>
          <w:rFonts w:ascii="Arial" w:hAnsi="Arial" w:cs="Arial"/>
          <w:color w:val="373E49" w:themeColor="accent1"/>
          <w:sz w:val="26"/>
          <w:szCs w:val="26"/>
          <w:rtl/>
        </w:rPr>
        <w:t xml:space="preserve"> </w:t>
      </w:r>
      <w:r w:rsidRPr="009B46F7">
        <w:rPr>
          <w:rFonts w:ascii="Arial" w:hAnsi="Arial" w:cs="Arial"/>
          <w:color w:val="373E49" w:themeColor="accent1"/>
          <w:sz w:val="26"/>
          <w:szCs w:val="26"/>
          <w:highlight w:val="cyan"/>
          <w:rtl/>
        </w:rPr>
        <w:t>&lt;الإدارة المعنية بالأمن السيبراني&gt;</w:t>
      </w:r>
      <w:r w:rsidR="008618C2" w:rsidRPr="009B46F7">
        <w:rPr>
          <w:rFonts w:ascii="Arial" w:hAnsi="Arial" w:cs="Arial"/>
          <w:color w:val="373E49" w:themeColor="accent1"/>
          <w:sz w:val="26"/>
          <w:szCs w:val="26"/>
          <w:rtl/>
        </w:rPr>
        <w:t>.</w:t>
      </w:r>
    </w:p>
    <w:p w14:paraId="23D5E4C9" w14:textId="46368D1E" w:rsidR="008D297A" w:rsidRPr="009B46F7" w:rsidRDefault="00C16C32" w:rsidP="00874DE3">
      <w:pPr>
        <w:pStyle w:val="ListParagraph"/>
        <w:numPr>
          <w:ilvl w:val="0"/>
          <w:numId w:val="42"/>
        </w:numPr>
        <w:tabs>
          <w:tab w:val="right" w:pos="567"/>
          <w:tab w:val="right" w:pos="1287"/>
        </w:tabs>
        <w:bidi/>
        <w:spacing w:before="120" w:after="120" w:line="276" w:lineRule="auto"/>
        <w:ind w:left="477" w:hanging="425"/>
        <w:contextualSpacing w:val="0"/>
        <w:jc w:val="both"/>
        <w:rPr>
          <w:rFonts w:ascii="Arial" w:hAnsi="Arial" w:cs="Arial"/>
          <w:color w:val="373E49" w:themeColor="accent1"/>
          <w:sz w:val="26"/>
          <w:szCs w:val="26"/>
        </w:rPr>
      </w:pPr>
      <w:r w:rsidRPr="009B46F7">
        <w:rPr>
          <w:rFonts w:ascii="Arial" w:hAnsi="Arial" w:cs="Arial"/>
          <w:b/>
          <w:bCs/>
          <w:color w:val="373E49" w:themeColor="accent1"/>
          <w:sz w:val="26"/>
          <w:szCs w:val="26"/>
          <w:rtl/>
        </w:rPr>
        <w:t>تنفيذ السياسة وتطبيقها:</w:t>
      </w:r>
      <w:r w:rsidRPr="009B46F7">
        <w:rPr>
          <w:rFonts w:ascii="Arial" w:hAnsi="Arial" w:cs="Arial"/>
          <w:color w:val="373E49" w:themeColor="accent1"/>
          <w:sz w:val="26"/>
          <w:szCs w:val="26"/>
          <w:rtl/>
        </w:rPr>
        <w:t xml:space="preserve"> </w:t>
      </w:r>
      <w:r w:rsidRPr="009B46F7">
        <w:rPr>
          <w:rFonts w:ascii="Arial" w:hAnsi="Arial" w:cs="Arial"/>
          <w:color w:val="373E49" w:themeColor="accent1"/>
          <w:sz w:val="26"/>
          <w:szCs w:val="26"/>
          <w:highlight w:val="cyan"/>
          <w:rtl/>
        </w:rPr>
        <w:t>&lt;الإدارة المعنية بتقنية المعلومات&gt;</w:t>
      </w:r>
      <w:r w:rsidRPr="009B46F7">
        <w:rPr>
          <w:rFonts w:ascii="Arial" w:hAnsi="Arial" w:cs="Arial"/>
          <w:color w:val="373E49" w:themeColor="accent1"/>
          <w:sz w:val="26"/>
          <w:szCs w:val="26"/>
          <w:rtl/>
        </w:rPr>
        <w:t xml:space="preserve"> و</w:t>
      </w:r>
      <w:r w:rsidRPr="009B46F7">
        <w:rPr>
          <w:rFonts w:ascii="Arial" w:hAnsi="Arial" w:cs="Arial"/>
          <w:color w:val="373E49" w:themeColor="accent1"/>
          <w:sz w:val="26"/>
          <w:szCs w:val="26"/>
          <w:highlight w:val="cyan"/>
          <w:rtl/>
        </w:rPr>
        <w:t>&lt;الإدارة المعنية بالأمن السيبراني&gt;</w:t>
      </w:r>
      <w:r w:rsidR="008618C2" w:rsidRPr="009B46F7">
        <w:rPr>
          <w:rFonts w:ascii="Arial" w:hAnsi="Arial" w:cs="Arial"/>
          <w:color w:val="373E49" w:themeColor="accent1"/>
          <w:sz w:val="26"/>
          <w:szCs w:val="26"/>
          <w:rtl/>
        </w:rPr>
        <w:t>.</w:t>
      </w:r>
    </w:p>
    <w:p w14:paraId="1031037D" w14:textId="7A37C966" w:rsidR="00BC54D4" w:rsidRPr="009B46F7" w:rsidRDefault="00BC54D4" w:rsidP="00C80914">
      <w:pPr>
        <w:pStyle w:val="ListParagraph"/>
        <w:numPr>
          <w:ilvl w:val="0"/>
          <w:numId w:val="42"/>
        </w:numPr>
        <w:tabs>
          <w:tab w:val="right" w:pos="1287"/>
        </w:tabs>
        <w:bidi/>
        <w:spacing w:before="120" w:after="120" w:line="276" w:lineRule="auto"/>
        <w:ind w:left="477" w:hanging="450"/>
        <w:jc w:val="both"/>
        <w:rPr>
          <w:rFonts w:ascii="Arial" w:hAnsi="Arial" w:cs="Arial"/>
          <w:color w:val="373E49" w:themeColor="accent1"/>
          <w:sz w:val="26"/>
          <w:szCs w:val="26"/>
        </w:rPr>
      </w:pPr>
      <w:r w:rsidRPr="009B46F7">
        <w:rPr>
          <w:rFonts w:ascii="Arial" w:hAnsi="Arial" w:cs="Arial"/>
          <w:b/>
          <w:bCs/>
          <w:color w:val="373E49" w:themeColor="accent1"/>
          <w:sz w:val="26"/>
          <w:szCs w:val="26"/>
          <w:rtl/>
        </w:rPr>
        <w:t>قياس الالتزام بالسياسة:</w:t>
      </w:r>
      <w:r w:rsidRPr="009B46F7">
        <w:rPr>
          <w:rFonts w:ascii="Arial" w:hAnsi="Arial" w:cs="Arial"/>
          <w:color w:val="373E49" w:themeColor="accent1"/>
          <w:sz w:val="26"/>
          <w:szCs w:val="26"/>
          <w:rtl/>
        </w:rPr>
        <w:t xml:space="preserve"> </w:t>
      </w:r>
      <w:r w:rsidRPr="009B46F7">
        <w:rPr>
          <w:rFonts w:ascii="Arial" w:hAnsi="Arial" w:cs="Arial"/>
          <w:color w:val="373E49" w:themeColor="accent1"/>
          <w:sz w:val="26"/>
          <w:szCs w:val="26"/>
          <w:highlight w:val="cyan"/>
          <w:rtl/>
        </w:rPr>
        <w:t>&lt;الإدارة المعنية بالأمن السيبراني&gt;</w:t>
      </w:r>
      <w:r w:rsidRPr="009B46F7">
        <w:rPr>
          <w:rFonts w:ascii="Arial" w:hAnsi="Arial" w:cs="Arial"/>
          <w:color w:val="373E49" w:themeColor="accent1"/>
          <w:sz w:val="26"/>
          <w:szCs w:val="26"/>
          <w:rtl/>
        </w:rPr>
        <w:t>.</w:t>
      </w:r>
    </w:p>
    <w:p w14:paraId="00D1B8B4" w14:textId="77777777" w:rsidR="006069D0" w:rsidRPr="009B46F7" w:rsidRDefault="006069D0" w:rsidP="00FA6EE1">
      <w:pPr>
        <w:pStyle w:val="Heading1"/>
        <w:numPr>
          <w:ilvl w:val="0"/>
          <w:numId w:val="0"/>
        </w:numPr>
        <w:bidi/>
        <w:spacing w:before="480"/>
        <w:ind w:left="431" w:hanging="431"/>
        <w:rPr>
          <w:rFonts w:ascii="Arial" w:hAnsi="Arial" w:cs="Arial"/>
          <w:color w:val="2B3B82" w:themeColor="text1"/>
        </w:rPr>
      </w:pPr>
      <w:bookmarkStart w:id="17" w:name="_Toc99357286"/>
      <w:bookmarkStart w:id="18" w:name="_Toc118012094"/>
      <w:r w:rsidRPr="009B46F7">
        <w:rPr>
          <w:rFonts w:ascii="Arial" w:hAnsi="Arial" w:cs="Arial"/>
          <w:color w:val="2B3B82" w:themeColor="text1"/>
          <w:rtl/>
        </w:rPr>
        <w:t>التحديث والمراجعة</w:t>
      </w:r>
      <w:bookmarkEnd w:id="17"/>
      <w:bookmarkEnd w:id="18"/>
      <w:r w:rsidRPr="009B46F7">
        <w:rPr>
          <w:rFonts w:ascii="Arial" w:hAnsi="Arial" w:cs="Arial"/>
          <w:color w:val="2B3B82" w:themeColor="text1"/>
          <w:rtl/>
        </w:rPr>
        <w:t xml:space="preserve"> </w:t>
      </w:r>
    </w:p>
    <w:p w14:paraId="08A78758" w14:textId="66A1B8AF" w:rsidR="006069D0" w:rsidRPr="009B46F7" w:rsidRDefault="00620F14" w:rsidP="009D7D07">
      <w:pPr>
        <w:tabs>
          <w:tab w:val="right" w:pos="1287"/>
        </w:tabs>
        <w:bidi/>
        <w:spacing w:before="120" w:after="120" w:line="276" w:lineRule="auto"/>
        <w:jc w:val="both"/>
        <w:rPr>
          <w:rFonts w:ascii="Arial" w:hAnsi="Arial" w:cs="Arial"/>
          <w:color w:val="373E49" w:themeColor="accent1"/>
          <w:sz w:val="26"/>
          <w:szCs w:val="26"/>
        </w:rPr>
      </w:pPr>
      <w:r w:rsidRPr="009B46F7">
        <w:rPr>
          <w:rFonts w:ascii="Arial" w:hAnsi="Arial" w:cs="Arial"/>
          <w:color w:val="373E49" w:themeColor="accent1"/>
          <w:sz w:val="26"/>
          <w:szCs w:val="26"/>
        </w:rPr>
        <w:t xml:space="preserve">       </w:t>
      </w:r>
      <w:r w:rsidR="006069D0" w:rsidRPr="009B46F7">
        <w:rPr>
          <w:rFonts w:ascii="Arial" w:hAnsi="Arial" w:cs="Arial"/>
          <w:color w:val="373E49" w:themeColor="accent1"/>
          <w:sz w:val="26"/>
          <w:szCs w:val="26"/>
          <w:rtl/>
        </w:rPr>
        <w:t xml:space="preserve">يجب على </w:t>
      </w:r>
      <w:r w:rsidR="006069D0" w:rsidRPr="009B46F7">
        <w:rPr>
          <w:rFonts w:ascii="Arial" w:hAnsi="Arial" w:cs="Arial"/>
          <w:color w:val="373E49" w:themeColor="accent1"/>
          <w:sz w:val="26"/>
          <w:szCs w:val="26"/>
          <w:highlight w:val="cyan"/>
          <w:rtl/>
        </w:rPr>
        <w:t>&lt;الإدارة المعنية بالأمن السيبراني&gt;</w:t>
      </w:r>
      <w:r w:rsidR="006069D0" w:rsidRPr="009B46F7">
        <w:rPr>
          <w:rFonts w:ascii="Arial" w:hAnsi="Arial" w:cs="Arial"/>
          <w:color w:val="373E49" w:themeColor="accent1"/>
          <w:sz w:val="26"/>
          <w:szCs w:val="26"/>
          <w:rtl/>
        </w:rPr>
        <w:t xml:space="preserve"> مراجعة السياسة </w:t>
      </w:r>
      <w:r w:rsidR="006069D0" w:rsidRPr="009B46F7">
        <w:rPr>
          <w:rFonts w:ascii="Arial" w:hAnsi="Arial" w:cs="Arial"/>
          <w:color w:val="373E49" w:themeColor="accent1"/>
          <w:sz w:val="26"/>
          <w:szCs w:val="26"/>
          <w:highlight w:val="cyan"/>
          <w:rtl/>
        </w:rPr>
        <w:t>سنويًا</w:t>
      </w:r>
      <w:r w:rsidR="006069D0" w:rsidRPr="009B46F7">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6069D0" w:rsidRPr="009B46F7">
        <w:rPr>
          <w:rFonts w:ascii="Arial" w:hAnsi="Arial" w:cs="Arial"/>
          <w:color w:val="373E49" w:themeColor="accent1"/>
          <w:sz w:val="26"/>
          <w:szCs w:val="26"/>
          <w:highlight w:val="cyan"/>
          <w:rtl/>
        </w:rPr>
        <w:t>&lt;اسم الجهة&gt;</w:t>
      </w:r>
      <w:r w:rsidR="006069D0" w:rsidRPr="009B46F7">
        <w:rPr>
          <w:rFonts w:ascii="Arial" w:hAnsi="Arial" w:cs="Arial"/>
          <w:color w:val="373E49" w:themeColor="accent1"/>
          <w:sz w:val="26"/>
          <w:szCs w:val="26"/>
          <w:rtl/>
        </w:rPr>
        <w:t xml:space="preserve"> أو المتطلبات التشريعية والتنظيمية ذات العلاقة.</w:t>
      </w:r>
      <w:r w:rsidR="006069D0" w:rsidRPr="009B46F7">
        <w:rPr>
          <w:rFonts w:ascii="Arial" w:hAnsi="Arial" w:cs="Arial"/>
          <w:color w:val="373E49" w:themeColor="accent1"/>
          <w:sz w:val="26"/>
          <w:szCs w:val="26"/>
          <w:rtl/>
          <w:lang w:eastAsia="ar"/>
        </w:rPr>
        <w:t xml:space="preserve"> </w:t>
      </w:r>
    </w:p>
    <w:p w14:paraId="61B32CED" w14:textId="4185ED9F" w:rsidR="005932FE" w:rsidRPr="009B46F7" w:rsidRDefault="00FA62E0" w:rsidP="009D7D07">
      <w:pPr>
        <w:pStyle w:val="Heading1"/>
        <w:numPr>
          <w:ilvl w:val="0"/>
          <w:numId w:val="0"/>
        </w:numPr>
        <w:bidi/>
        <w:spacing w:before="480" w:line="276" w:lineRule="auto"/>
        <w:ind w:left="431" w:hanging="431"/>
        <w:rPr>
          <w:rFonts w:ascii="Arial" w:hAnsi="Arial" w:cs="Arial"/>
          <w:color w:val="2B3B82" w:themeColor="text1"/>
          <w:rtl/>
        </w:rPr>
      </w:pPr>
      <w:hyperlink w:anchor="الالتزام" w:tooltip="يهدف هذا القسم إلى تحديد متطلبات الالتزام بالسياسة؛ والنتائج المترتبة على مخالفتها، أو انتهاكها." w:history="1">
        <w:bookmarkStart w:id="19" w:name="_Toc118012095"/>
        <w:r w:rsidR="005932FE" w:rsidRPr="009B46F7">
          <w:rPr>
            <w:rFonts w:ascii="Arial" w:hAnsi="Arial" w:cs="Arial"/>
            <w:color w:val="2B3B82" w:themeColor="text1"/>
            <w:rtl/>
          </w:rPr>
          <w:t>ال</w:t>
        </w:r>
        <w:r w:rsidR="00605304" w:rsidRPr="009B46F7">
          <w:rPr>
            <w:rFonts w:ascii="Arial" w:hAnsi="Arial" w:cs="Arial"/>
            <w:color w:val="2B3B82" w:themeColor="text1"/>
            <w:rtl/>
          </w:rPr>
          <w:t>ا</w:t>
        </w:r>
        <w:r w:rsidR="005932FE" w:rsidRPr="009B46F7">
          <w:rPr>
            <w:rFonts w:ascii="Arial" w:hAnsi="Arial" w:cs="Arial"/>
            <w:color w:val="2B3B82" w:themeColor="text1"/>
            <w:rtl/>
          </w:rPr>
          <w:t>لتزام</w:t>
        </w:r>
        <w:r w:rsidR="00783BF1" w:rsidRPr="009B46F7">
          <w:rPr>
            <w:rFonts w:ascii="Arial" w:hAnsi="Arial" w:cs="Arial"/>
            <w:color w:val="2B3B82" w:themeColor="text1"/>
            <w:rtl/>
          </w:rPr>
          <w:t xml:space="preserve"> بالسياسة</w:t>
        </w:r>
        <w:bookmarkEnd w:id="19"/>
      </w:hyperlink>
    </w:p>
    <w:bookmarkEnd w:id="16"/>
    <w:p w14:paraId="31CF5EF5" w14:textId="3C1EF436" w:rsidR="005932FE" w:rsidRPr="009B46F7" w:rsidRDefault="005932FE" w:rsidP="009D7D07">
      <w:pPr>
        <w:pStyle w:val="ListParagraph"/>
        <w:numPr>
          <w:ilvl w:val="0"/>
          <w:numId w:val="29"/>
        </w:numPr>
        <w:bidi/>
        <w:spacing w:before="120" w:after="120" w:line="276" w:lineRule="auto"/>
        <w:ind w:left="477" w:hanging="425"/>
        <w:contextualSpacing w:val="0"/>
        <w:jc w:val="both"/>
        <w:rPr>
          <w:rFonts w:ascii="Arial" w:hAnsi="Arial" w:cs="Arial"/>
          <w:color w:val="373E49" w:themeColor="accent1"/>
          <w:sz w:val="26"/>
          <w:szCs w:val="26"/>
        </w:rPr>
      </w:pPr>
      <w:r w:rsidRPr="009B46F7">
        <w:rPr>
          <w:rFonts w:ascii="Arial" w:hAnsi="Arial" w:cs="Arial"/>
          <w:color w:val="373E49" w:themeColor="accent1"/>
          <w:sz w:val="26"/>
          <w:szCs w:val="26"/>
          <w:rtl/>
        </w:rPr>
        <w:t xml:space="preserve">يجب على </w:t>
      </w:r>
      <w:r w:rsidRPr="009B46F7">
        <w:rPr>
          <w:rFonts w:ascii="Arial" w:hAnsi="Arial" w:cs="Arial"/>
          <w:color w:val="373E49" w:themeColor="accent1"/>
          <w:sz w:val="26"/>
          <w:szCs w:val="26"/>
          <w:highlight w:val="cyan"/>
          <w:rtl/>
        </w:rPr>
        <w:t>&lt;</w:t>
      </w:r>
      <w:r w:rsidR="007C32A8" w:rsidRPr="009B46F7">
        <w:rPr>
          <w:rFonts w:ascii="Arial" w:hAnsi="Arial" w:cs="Arial"/>
          <w:color w:val="373E49" w:themeColor="accent1"/>
          <w:sz w:val="26"/>
          <w:szCs w:val="26"/>
          <w:highlight w:val="cyan"/>
          <w:rtl/>
        </w:rPr>
        <w:t xml:space="preserve">رئيس </w:t>
      </w:r>
      <w:r w:rsidR="00107DF1" w:rsidRPr="009B46F7">
        <w:rPr>
          <w:rFonts w:ascii="Arial" w:hAnsi="Arial" w:cs="Arial"/>
          <w:color w:val="373E49" w:themeColor="accent1"/>
          <w:sz w:val="26"/>
          <w:szCs w:val="26"/>
          <w:highlight w:val="cyan"/>
          <w:rtl/>
        </w:rPr>
        <w:t>الإ</w:t>
      </w:r>
      <w:r w:rsidRPr="009B46F7">
        <w:rPr>
          <w:rFonts w:ascii="Arial" w:hAnsi="Arial" w:cs="Arial"/>
          <w:color w:val="373E49" w:themeColor="accent1"/>
          <w:sz w:val="26"/>
          <w:szCs w:val="26"/>
          <w:highlight w:val="cyan"/>
          <w:rtl/>
        </w:rPr>
        <w:t xml:space="preserve">دارة </w:t>
      </w:r>
      <w:r w:rsidR="00107DF1" w:rsidRPr="009B46F7">
        <w:rPr>
          <w:rFonts w:ascii="Arial" w:hAnsi="Arial" w:cs="Arial"/>
          <w:color w:val="373E49" w:themeColor="accent1"/>
          <w:sz w:val="26"/>
          <w:szCs w:val="26"/>
          <w:highlight w:val="cyan"/>
          <w:rtl/>
        </w:rPr>
        <w:t>المعنية ب</w:t>
      </w:r>
      <w:r w:rsidRPr="009B46F7">
        <w:rPr>
          <w:rFonts w:ascii="Arial" w:hAnsi="Arial" w:cs="Arial"/>
          <w:color w:val="373E49" w:themeColor="accent1"/>
          <w:sz w:val="26"/>
          <w:szCs w:val="26"/>
          <w:highlight w:val="cyan"/>
          <w:rtl/>
        </w:rPr>
        <w:t>الأمن السيبراني&gt;</w:t>
      </w:r>
      <w:r w:rsidRPr="009B46F7">
        <w:rPr>
          <w:rFonts w:ascii="Arial" w:hAnsi="Arial" w:cs="Arial"/>
          <w:color w:val="373E49" w:themeColor="accent1"/>
          <w:sz w:val="26"/>
          <w:szCs w:val="26"/>
          <w:rtl/>
        </w:rPr>
        <w:t xml:space="preserve"> </w:t>
      </w:r>
      <w:r w:rsidR="005049FA" w:rsidRPr="009B46F7">
        <w:rPr>
          <w:rFonts w:ascii="Arial" w:hAnsi="Arial" w:cs="Arial"/>
          <w:color w:val="373E49" w:themeColor="accent1"/>
          <w:sz w:val="26"/>
          <w:szCs w:val="26"/>
          <w:rtl/>
        </w:rPr>
        <w:t xml:space="preserve">التأكد من </w:t>
      </w:r>
      <w:r w:rsidRPr="009B46F7">
        <w:rPr>
          <w:rFonts w:ascii="Arial" w:hAnsi="Arial" w:cs="Arial"/>
          <w:color w:val="373E49" w:themeColor="accent1"/>
          <w:sz w:val="26"/>
          <w:szCs w:val="26"/>
          <w:rtl/>
        </w:rPr>
        <w:t xml:space="preserve">التزام </w:t>
      </w:r>
      <w:r w:rsidRPr="009B46F7">
        <w:rPr>
          <w:rFonts w:ascii="Arial" w:hAnsi="Arial" w:cs="Arial"/>
          <w:color w:val="373E49" w:themeColor="accent1"/>
          <w:sz w:val="26"/>
          <w:szCs w:val="26"/>
          <w:highlight w:val="cyan"/>
          <w:rtl/>
        </w:rPr>
        <w:t>&lt;اسم الجهة&gt;</w:t>
      </w:r>
      <w:r w:rsidRPr="009B46F7">
        <w:rPr>
          <w:rFonts w:ascii="Arial" w:hAnsi="Arial" w:cs="Arial"/>
          <w:color w:val="373E49" w:themeColor="accent1"/>
          <w:sz w:val="26"/>
          <w:szCs w:val="26"/>
          <w:rtl/>
        </w:rPr>
        <w:t xml:space="preserve"> بهذه السياسة بشكل دوري.</w:t>
      </w:r>
    </w:p>
    <w:p w14:paraId="7B7AB531" w14:textId="522DB2C3" w:rsidR="005932FE" w:rsidRPr="009B46F7" w:rsidRDefault="005932FE" w:rsidP="009D7D07">
      <w:pPr>
        <w:pStyle w:val="ListParagraph"/>
        <w:numPr>
          <w:ilvl w:val="0"/>
          <w:numId w:val="29"/>
        </w:numPr>
        <w:bidi/>
        <w:spacing w:before="120" w:after="120" w:line="276" w:lineRule="auto"/>
        <w:ind w:left="477" w:hanging="425"/>
        <w:contextualSpacing w:val="0"/>
        <w:jc w:val="both"/>
        <w:rPr>
          <w:rFonts w:ascii="Arial" w:hAnsi="Arial" w:cs="Arial"/>
          <w:color w:val="373E49" w:themeColor="accent1"/>
          <w:sz w:val="26"/>
          <w:szCs w:val="26"/>
        </w:rPr>
      </w:pPr>
      <w:r w:rsidRPr="009B46F7">
        <w:rPr>
          <w:rFonts w:ascii="Arial" w:hAnsi="Arial" w:cs="Arial"/>
          <w:color w:val="373E49" w:themeColor="accent1"/>
          <w:sz w:val="26"/>
          <w:szCs w:val="26"/>
          <w:rtl/>
        </w:rPr>
        <w:t xml:space="preserve">يجب على </w:t>
      </w:r>
      <w:r w:rsidR="00B071B5" w:rsidRPr="009B46F7">
        <w:rPr>
          <w:rFonts w:ascii="Arial" w:hAnsi="Arial" w:cs="Arial"/>
          <w:color w:val="373E49" w:themeColor="accent1"/>
          <w:sz w:val="26"/>
          <w:szCs w:val="26"/>
          <w:rtl/>
        </w:rPr>
        <w:t>كافة</w:t>
      </w:r>
      <w:r w:rsidR="00495E3C" w:rsidRPr="009B46F7">
        <w:rPr>
          <w:rFonts w:ascii="Arial" w:hAnsi="Arial" w:cs="Arial"/>
          <w:color w:val="373E49" w:themeColor="accent1"/>
          <w:sz w:val="26"/>
          <w:szCs w:val="26"/>
          <w:rtl/>
        </w:rPr>
        <w:t xml:space="preserve"> </w:t>
      </w:r>
      <w:r w:rsidRPr="009B46F7">
        <w:rPr>
          <w:rFonts w:ascii="Arial" w:hAnsi="Arial" w:cs="Arial"/>
          <w:color w:val="373E49" w:themeColor="accent1"/>
          <w:sz w:val="26"/>
          <w:szCs w:val="26"/>
          <w:rtl/>
        </w:rPr>
        <w:t xml:space="preserve">العاملين في </w:t>
      </w:r>
      <w:r w:rsidRPr="009B46F7">
        <w:rPr>
          <w:rFonts w:ascii="Arial" w:hAnsi="Arial" w:cs="Arial"/>
          <w:color w:val="373E49" w:themeColor="accent1"/>
          <w:sz w:val="26"/>
          <w:szCs w:val="26"/>
          <w:highlight w:val="cyan"/>
          <w:rtl/>
        </w:rPr>
        <w:t>&lt;اسم الجهة&gt;</w:t>
      </w:r>
      <w:r w:rsidRPr="009B46F7">
        <w:rPr>
          <w:rFonts w:ascii="Arial" w:hAnsi="Arial" w:cs="Arial"/>
          <w:color w:val="373E49" w:themeColor="accent1"/>
          <w:sz w:val="26"/>
          <w:szCs w:val="26"/>
          <w:rtl/>
        </w:rPr>
        <w:t xml:space="preserve"> الالتزام بهذه السياسة.</w:t>
      </w:r>
    </w:p>
    <w:p w14:paraId="1D317E59" w14:textId="62B42296" w:rsidR="00533B7B" w:rsidRPr="009B46F7" w:rsidRDefault="005932FE" w:rsidP="00BF2F12">
      <w:pPr>
        <w:pStyle w:val="ListParagraph"/>
        <w:numPr>
          <w:ilvl w:val="0"/>
          <w:numId w:val="29"/>
        </w:numPr>
        <w:bidi/>
        <w:spacing w:before="120" w:after="120" w:line="276" w:lineRule="auto"/>
        <w:ind w:left="477" w:hanging="425"/>
        <w:contextualSpacing w:val="0"/>
        <w:jc w:val="both"/>
        <w:rPr>
          <w:rFonts w:ascii="Arial" w:hAnsi="Arial" w:cs="Arial"/>
          <w:color w:val="373E49" w:themeColor="accent1"/>
          <w:sz w:val="26"/>
          <w:szCs w:val="26"/>
        </w:rPr>
      </w:pPr>
      <w:r w:rsidRPr="009B46F7">
        <w:rPr>
          <w:rFonts w:ascii="Arial" w:hAnsi="Arial" w:cs="Arial"/>
          <w:color w:val="373E49" w:themeColor="accent1"/>
          <w:sz w:val="26"/>
          <w:szCs w:val="26"/>
          <w:rtl/>
        </w:rPr>
        <w:t>قد ي</w:t>
      </w:r>
      <w:r w:rsidR="00D70D7A" w:rsidRPr="009B46F7">
        <w:rPr>
          <w:rFonts w:ascii="Arial" w:hAnsi="Arial" w:cs="Arial"/>
          <w:color w:val="373E49" w:themeColor="accent1"/>
          <w:sz w:val="26"/>
          <w:szCs w:val="26"/>
          <w:rtl/>
        </w:rPr>
        <w:t>ُ</w:t>
      </w:r>
      <w:r w:rsidRPr="009B46F7">
        <w:rPr>
          <w:rFonts w:ascii="Arial" w:hAnsi="Arial" w:cs="Arial"/>
          <w:color w:val="373E49" w:themeColor="accent1"/>
          <w:sz w:val="26"/>
          <w:szCs w:val="26"/>
          <w:rtl/>
        </w:rPr>
        <w:t>عرض أي انتهاك لهذه السياسة</w:t>
      </w:r>
      <w:r w:rsidR="00D70D7A" w:rsidRPr="009B46F7">
        <w:rPr>
          <w:rFonts w:ascii="Arial" w:hAnsi="Arial" w:cs="Arial"/>
          <w:color w:val="373E49" w:themeColor="accent1"/>
          <w:sz w:val="26"/>
          <w:szCs w:val="26"/>
          <w:rtl/>
        </w:rPr>
        <w:t xml:space="preserve"> </w:t>
      </w:r>
      <w:r w:rsidRPr="009B46F7">
        <w:rPr>
          <w:rFonts w:ascii="Arial" w:hAnsi="Arial" w:cs="Arial"/>
          <w:color w:val="373E49" w:themeColor="accent1"/>
          <w:sz w:val="26"/>
          <w:szCs w:val="26"/>
          <w:rtl/>
        </w:rPr>
        <w:t>صاحب المخالفة إلى إجراء تأديبي</w:t>
      </w:r>
      <w:r w:rsidR="00495E3C" w:rsidRPr="009B46F7">
        <w:rPr>
          <w:rFonts w:ascii="Arial" w:hAnsi="Arial" w:cs="Arial"/>
          <w:color w:val="373E49" w:themeColor="accent1"/>
          <w:sz w:val="26"/>
          <w:szCs w:val="26"/>
          <w:rtl/>
        </w:rPr>
        <w:t>؛</w:t>
      </w:r>
      <w:r w:rsidRPr="009B46F7">
        <w:rPr>
          <w:rFonts w:ascii="Arial" w:hAnsi="Arial" w:cs="Arial"/>
          <w:color w:val="373E49" w:themeColor="accent1"/>
          <w:sz w:val="26"/>
          <w:szCs w:val="26"/>
          <w:rtl/>
        </w:rPr>
        <w:t xml:space="preserve"> حسب الإجراءات المتبعة في </w:t>
      </w:r>
      <w:r w:rsidRPr="009B46F7">
        <w:rPr>
          <w:rFonts w:ascii="Arial" w:hAnsi="Arial" w:cs="Arial"/>
          <w:color w:val="373E49" w:themeColor="accent1"/>
          <w:sz w:val="26"/>
          <w:szCs w:val="26"/>
          <w:highlight w:val="cyan"/>
          <w:rtl/>
        </w:rPr>
        <w:t>&lt;اسم الجهة&gt;</w:t>
      </w:r>
      <w:r w:rsidRPr="009B46F7">
        <w:rPr>
          <w:rFonts w:ascii="Arial" w:hAnsi="Arial" w:cs="Arial"/>
          <w:color w:val="373E49" w:themeColor="accent1"/>
          <w:sz w:val="26"/>
          <w:szCs w:val="26"/>
          <w:rtl/>
        </w:rPr>
        <w:t>.</w:t>
      </w:r>
    </w:p>
    <w:sectPr w:rsidR="00533B7B" w:rsidRPr="009B46F7" w:rsidSect="00F5081C">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57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1C4346" w16cid:durableId="28C00255"/>
  <w16cid:commentId w16cid:paraId="169A425C" w16cid:durableId="28C00217"/>
  <w16cid:commentId w16cid:paraId="30285312" w16cid:durableId="28C0042B"/>
  <w16cid:commentId w16cid:paraId="64FC956B" w16cid:durableId="28C005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7C17" w14:textId="77777777" w:rsidR="00FA62E0" w:rsidRDefault="00FA62E0" w:rsidP="00023F00">
      <w:pPr>
        <w:spacing w:after="0" w:line="240" w:lineRule="auto"/>
      </w:pPr>
      <w:r>
        <w:separator/>
      </w:r>
    </w:p>
  </w:endnote>
  <w:endnote w:type="continuationSeparator" w:id="0">
    <w:p w14:paraId="1019F1BE" w14:textId="77777777" w:rsidR="00FA62E0" w:rsidRDefault="00FA62E0" w:rsidP="00023F00">
      <w:pPr>
        <w:spacing w:after="0" w:line="240" w:lineRule="auto"/>
      </w:pPr>
      <w:r>
        <w:continuationSeparator/>
      </w:r>
    </w:p>
  </w:endnote>
  <w:endnote w:type="continuationNotice" w:id="1">
    <w:p w14:paraId="2EB782E2" w14:textId="77777777" w:rsidR="00FA62E0" w:rsidRDefault="00FA6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Sakkal Majalla">
    <w:altName w:val="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EFF" w:usb1="C000785B" w:usb2="00000009" w:usb3="00000000" w:csb0="000001FF" w:csb1="00000000"/>
  </w:font>
  <w:font w:name="Frutiger LT Arabic 45 Light">
    <w:panose1 w:val="01000000000000000000"/>
    <w:charset w:val="00"/>
    <w:family w:val="auto"/>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3E1B" w14:textId="77777777" w:rsidR="00DB6D56" w:rsidRDefault="00DB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EBD7" w14:textId="0B8EBE61" w:rsidR="00023F00" w:rsidRPr="00A45DD0" w:rsidRDefault="00023F00" w:rsidP="00A45DD0">
    <w:pPr>
      <w:bidi/>
      <w:jc w:val="center"/>
      <w:rPr>
        <w:rFonts w:ascii="Arial" w:hAnsi="Arial" w:cs="Arial"/>
        <w:color w:val="2B3B82" w:themeColor="accent4"/>
        <w:sz w:val="18"/>
        <w:szCs w:val="18"/>
        <w:rtl/>
      </w:rPr>
    </w:pPr>
  </w:p>
  <w:sdt>
    <w:sdtPr>
      <w:rPr>
        <w:rFonts w:ascii="Arial" w:hAnsi="Arial" w:cs="Arial"/>
        <w:color w:val="F30303"/>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390A5AAA" w14:textId="77777777" w:rsidR="00023F00" w:rsidRPr="00A45DD0" w:rsidRDefault="00A45DD0" w:rsidP="00A45DD0">
        <w:pPr>
          <w:bidi/>
          <w:jc w:val="center"/>
          <w:rPr>
            <w:rFonts w:ascii="Arial" w:hAnsi="Arial" w:cs="Arial"/>
            <w:color w:val="2B3B82" w:themeColor="accent4"/>
            <w:sz w:val="18"/>
            <w:szCs w:val="18"/>
            <w:rtl/>
          </w:rPr>
        </w:pPr>
        <w:r w:rsidRPr="007A251B">
          <w:rPr>
            <w:rFonts w:ascii="Arial" w:hAnsi="Arial" w:cs="Arial"/>
            <w:color w:val="F30303"/>
            <w:rtl/>
          </w:rPr>
          <w:t>اختر التصنيف</w:t>
        </w:r>
      </w:p>
    </w:sdtContent>
  </w:sdt>
  <w:p w14:paraId="1A60951A" w14:textId="4A0E9C89" w:rsidR="009B5D1D" w:rsidRDefault="007C1938" w:rsidP="00C80914">
    <w:pPr>
      <w:bidi/>
      <w:jc w:val="center"/>
      <w:rPr>
        <w:rFonts w:ascii="Arial" w:hAnsi="Arial" w:cs="Arial"/>
        <w:color w:val="2B3B82" w:themeColor="accent4"/>
        <w:sz w:val="18"/>
        <w:szCs w:val="18"/>
      </w:rPr>
    </w:pPr>
    <w:r w:rsidRPr="007A251B">
      <w:rPr>
        <w:rFonts w:ascii="Arial" w:hAnsi="Arial" w:cs="Arial"/>
        <w:color w:val="2B3B82" w:themeColor="accent4"/>
        <w:sz w:val="18"/>
        <w:szCs w:val="18"/>
        <w:rtl/>
      </w:rPr>
      <w:t>الإصدا</w:t>
    </w:r>
    <w:r w:rsidR="00C80914">
      <w:rPr>
        <w:rFonts w:ascii="Arial" w:hAnsi="Arial" w:cs="Arial" w:hint="cs"/>
        <w:color w:val="2B3B82" w:themeColor="accent4"/>
        <w:sz w:val="18"/>
        <w:szCs w:val="18"/>
        <w:rtl/>
      </w:rPr>
      <w:t>ر</w:t>
    </w:r>
    <w:r w:rsidR="00484247">
      <w:rPr>
        <w:rFonts w:ascii="Arial" w:hAnsi="Arial" w:cs="Arial"/>
        <w:color w:val="2B3B82" w:themeColor="accent4"/>
        <w:sz w:val="18"/>
        <w:szCs w:val="18"/>
      </w:rPr>
      <w:t xml:space="preserve"> </w:t>
    </w:r>
    <w:r w:rsidR="00CE3556" w:rsidRPr="00C80914">
      <w:rPr>
        <w:rFonts w:ascii="Arial" w:hAnsi="Arial" w:cs="Arial" w:hint="cs"/>
        <w:color w:val="2B3B82" w:themeColor="accent4"/>
        <w:sz w:val="18"/>
        <w:szCs w:val="18"/>
        <w:highlight w:val="cyan"/>
        <w:rtl/>
      </w:rPr>
      <w:t>&lt;1.0&gt;</w:t>
    </w:r>
    <w:r w:rsidR="00484247">
      <w:rPr>
        <w:rFonts w:ascii="Arial" w:hAnsi="Arial" w:cs="Arial"/>
        <w:color w:val="2B3B82" w:themeColor="accent4"/>
        <w:sz w:val="18"/>
        <w:szCs w:val="18"/>
      </w:rPr>
      <w:t xml:space="preserve"> </w:t>
    </w:r>
  </w:p>
  <w:p w14:paraId="35B979D6" w14:textId="4F7AD533" w:rsidR="00023F00" w:rsidRPr="00023F00" w:rsidRDefault="00F5081C"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58243" behindDoc="0" locked="1" layoutInCell="1" allowOverlap="1" wp14:anchorId="04823275" wp14:editId="49BD763B">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1D65AE5" w14:textId="78A29C48" w:rsidR="00F5081C" w:rsidRPr="00AD4DE8" w:rsidRDefault="00F5081C" w:rsidP="00F5081C">
                          <w:pPr>
                            <w:jc w:val="center"/>
                            <w:rPr>
                              <w:rFonts w:ascii="Arial" w:hAnsi="Arial" w:cs="Arial"/>
                              <w:color w:val="2B3B82" w:themeColor="accent4"/>
                              <w:sz w:val="18"/>
                              <w:szCs w:val="18"/>
                            </w:rPr>
                          </w:pPr>
                          <w:r w:rsidRPr="00AD4DE8">
                            <w:rPr>
                              <w:rFonts w:ascii="Arial" w:hAnsi="Arial" w:cs="Arial"/>
                              <w:color w:val="2B3B82" w:themeColor="accent4"/>
                              <w:sz w:val="18"/>
                              <w:szCs w:val="18"/>
                            </w:rPr>
                            <w:fldChar w:fldCharType="begin"/>
                          </w:r>
                          <w:r w:rsidRPr="00AD4DE8">
                            <w:rPr>
                              <w:rFonts w:ascii="Arial" w:hAnsi="Arial" w:cs="Arial"/>
                              <w:color w:val="2B3B82" w:themeColor="accent4"/>
                              <w:sz w:val="18"/>
                              <w:szCs w:val="18"/>
                            </w:rPr>
                            <w:instrText xml:space="preserve"> PAGE   \* MERGEFORMAT </w:instrText>
                          </w:r>
                          <w:r w:rsidRPr="00AD4DE8">
                            <w:rPr>
                              <w:rFonts w:ascii="Arial" w:hAnsi="Arial" w:cs="Arial"/>
                              <w:color w:val="2B3B82" w:themeColor="accent4"/>
                              <w:sz w:val="18"/>
                              <w:szCs w:val="18"/>
                            </w:rPr>
                            <w:fldChar w:fldCharType="separate"/>
                          </w:r>
                          <w:r w:rsidR="00DB6D56">
                            <w:rPr>
                              <w:rFonts w:ascii="Arial" w:hAnsi="Arial" w:cs="Arial"/>
                              <w:noProof/>
                              <w:color w:val="2B3B82" w:themeColor="accent4"/>
                              <w:sz w:val="18"/>
                              <w:szCs w:val="18"/>
                            </w:rPr>
                            <w:t>6</w:t>
                          </w:r>
                          <w:r w:rsidRPr="00AD4DE8">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23275" id="_x0000_t202" coordsize="21600,21600" o:spt="202" path="m,l,21600r21600,l21600,xe">
              <v:stroke joinstyle="miter"/>
              <v:path gradientshapeok="t" o:connecttype="rect"/>
            </v:shapetype>
            <v:shape id="Text Box 18" o:spid="_x0000_s1030" type="#_x0000_t202" style="position:absolute;margin-left:0;margin-top:0;width:89.3pt;height:43.2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11D65AE5" w14:textId="78A29C48" w:rsidR="00F5081C" w:rsidRPr="00AD4DE8" w:rsidRDefault="00F5081C" w:rsidP="00F5081C">
                    <w:pPr>
                      <w:jc w:val="center"/>
                      <w:rPr>
                        <w:rFonts w:ascii="Arial" w:hAnsi="Arial" w:cs="Arial"/>
                        <w:color w:val="2B3B82" w:themeColor="accent4"/>
                        <w:sz w:val="18"/>
                        <w:szCs w:val="18"/>
                      </w:rPr>
                    </w:pPr>
                    <w:r w:rsidRPr="00AD4DE8">
                      <w:rPr>
                        <w:rFonts w:ascii="Arial" w:hAnsi="Arial" w:cs="Arial"/>
                        <w:color w:val="2B3B82" w:themeColor="accent4"/>
                        <w:sz w:val="18"/>
                        <w:szCs w:val="18"/>
                      </w:rPr>
                      <w:fldChar w:fldCharType="begin"/>
                    </w:r>
                    <w:r w:rsidRPr="00AD4DE8">
                      <w:rPr>
                        <w:rFonts w:ascii="Arial" w:hAnsi="Arial" w:cs="Arial"/>
                        <w:color w:val="2B3B82" w:themeColor="accent4"/>
                        <w:sz w:val="18"/>
                        <w:szCs w:val="18"/>
                      </w:rPr>
                      <w:instrText xml:space="preserve"> PAGE   \* MERGEFORMAT </w:instrText>
                    </w:r>
                    <w:r w:rsidRPr="00AD4DE8">
                      <w:rPr>
                        <w:rFonts w:ascii="Arial" w:hAnsi="Arial" w:cs="Arial"/>
                        <w:color w:val="2B3B82" w:themeColor="accent4"/>
                        <w:sz w:val="18"/>
                        <w:szCs w:val="18"/>
                      </w:rPr>
                      <w:fldChar w:fldCharType="separate"/>
                    </w:r>
                    <w:r w:rsidR="00DB6D56">
                      <w:rPr>
                        <w:rFonts w:ascii="Arial" w:hAnsi="Arial" w:cs="Arial"/>
                        <w:noProof/>
                        <w:color w:val="2B3B82" w:themeColor="accent4"/>
                        <w:sz w:val="18"/>
                        <w:szCs w:val="18"/>
                      </w:rPr>
                      <w:t>6</w:t>
                    </w:r>
                    <w:r w:rsidRPr="00AD4DE8">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66B6" w14:textId="6941C741" w:rsidR="00023F00" w:rsidRDefault="00023F00">
    <w:pPr>
      <w:pStyle w:val="Footer"/>
      <w:rPr>
        <w:noProof/>
      </w:rPr>
    </w:pPr>
  </w:p>
  <w:p w14:paraId="2D6BFDA1" w14:textId="482BD241" w:rsidR="00023F00" w:rsidRDefault="0002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67E55" w14:textId="77777777" w:rsidR="00FA62E0" w:rsidRDefault="00FA62E0" w:rsidP="00023F00">
      <w:pPr>
        <w:spacing w:after="0" w:line="240" w:lineRule="auto"/>
      </w:pPr>
      <w:r>
        <w:separator/>
      </w:r>
    </w:p>
  </w:footnote>
  <w:footnote w:type="continuationSeparator" w:id="0">
    <w:p w14:paraId="5A7EED99" w14:textId="77777777" w:rsidR="00FA62E0" w:rsidRDefault="00FA62E0" w:rsidP="00023F00">
      <w:pPr>
        <w:spacing w:after="0" w:line="240" w:lineRule="auto"/>
      </w:pPr>
      <w:r>
        <w:continuationSeparator/>
      </w:r>
    </w:p>
  </w:footnote>
  <w:footnote w:type="continuationNotice" w:id="1">
    <w:p w14:paraId="5C3061F0" w14:textId="77777777" w:rsidR="00FA62E0" w:rsidRDefault="00FA6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7861" w14:textId="41A940C2" w:rsidR="00A47298" w:rsidRPr="009B46F7" w:rsidRDefault="009B46F7" w:rsidP="009B46F7">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8214" w14:textId="365A9729" w:rsidR="00DC3AB5" w:rsidRDefault="00DC3AB5" w:rsidP="009B46F7">
    <w:pPr>
      <w:pStyle w:val="Header"/>
      <w:jc w:val="center"/>
      <w:rPr>
        <w:rFonts w:ascii="Arial" w:hAnsi="Arial" w:cs="Arial"/>
      </w:rPr>
    </w:pPr>
    <w:r>
      <w:rPr>
        <w:noProof/>
      </w:rPr>
      <mc:AlternateContent>
        <mc:Choice Requires="wps">
          <w:drawing>
            <wp:anchor distT="0" distB="0" distL="114300" distR="114300" simplePos="0" relativeHeight="251661315" behindDoc="0" locked="0" layoutInCell="1" allowOverlap="1" wp14:anchorId="1A4A66E5" wp14:editId="3A083A52">
              <wp:simplePos x="0" y="0"/>
              <wp:positionH relativeFrom="column">
                <wp:posOffset>6149975</wp:posOffset>
              </wp:positionH>
              <wp:positionV relativeFrom="paragraph">
                <wp:posOffset>-437515</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DCBB63" id="Rectangle 2" o:spid="_x0000_s1026" style="position:absolute;margin-left:484.25pt;margin-top:-34.45pt;width:3.6pt;height:65.25pt;flip:x;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CvQrUtkQIAAJAFAAAOAAAAAAAAAAAAAAAAAC4CAABkcnMvZTJvRG9jLnht&#10;bFBLAQItABQABgAIAAAAIQB6Gdwc4QAAAAoBAAAPAAAAAAAAAAAAAAAAAOsEAABkcnMvZG93bnJl&#10;di54bWxQSwUGAAAAAAQABADzAAAA+QUAAAAA&#10;" fillcolor="#373e49 [3204]" stroked="f" strokeweight="1pt"/>
          </w:pict>
        </mc:Fallback>
      </mc:AlternateContent>
    </w:r>
    <w:r>
      <w:rPr>
        <w:noProof/>
      </w:rPr>
      <mc:AlternateContent>
        <mc:Choice Requires="wps">
          <w:drawing>
            <wp:anchor distT="0" distB="0" distL="114300" distR="114300" simplePos="0" relativeHeight="251660291" behindDoc="1" locked="0" layoutInCell="1" allowOverlap="1" wp14:anchorId="335A1990" wp14:editId="0E389F5D">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36FE6" w14:textId="0670F944" w:rsidR="00DC3AB5" w:rsidRDefault="00DC3AB5" w:rsidP="00DC3AB5">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سياسة </w:t>
                          </w:r>
                          <w:r w:rsidRPr="00DC3AB5">
                            <w:rPr>
                              <w:rFonts w:ascii="Arial" w:hAnsi="Arial" w:cs="Arial"/>
                              <w:color w:val="373E49" w:themeColor="accent1"/>
                              <w:sz w:val="24"/>
                              <w:szCs w:val="24"/>
                              <w:rtl/>
                            </w:rPr>
                            <w:t>أمن البريد الإلكتروني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1990"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22936FE6" w14:textId="0670F944" w:rsidR="00DC3AB5" w:rsidRDefault="00DC3AB5" w:rsidP="00DC3AB5">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سياسة </w:t>
                    </w:r>
                    <w:r w:rsidRPr="00DC3AB5">
                      <w:rPr>
                        <w:rFonts w:ascii="Arial" w:hAnsi="Arial" w:cs="Arial"/>
                        <w:color w:val="373E49" w:themeColor="accent1"/>
                        <w:sz w:val="24"/>
                        <w:szCs w:val="24"/>
                        <w:rtl/>
                      </w:rPr>
                      <w:t>أمن البريد الإلكتروني</w:t>
                    </w:r>
                  </w:p>
                </w:txbxContent>
              </v:textbox>
              <w10:wrap anchorx="margin"/>
            </v:shape>
          </w:pict>
        </mc:Fallback>
      </mc:AlternateContent>
    </w:r>
  </w:p>
  <w:p w14:paraId="4BE30398" w14:textId="77777777" w:rsidR="00DC3AB5" w:rsidRDefault="00DC3AB5" w:rsidP="00DC3AB5">
    <w:pPr>
      <w:pStyle w:val="Header"/>
      <w:bidi/>
      <w:jc w:val="center"/>
      <w:rPr>
        <w:rFonts w:ascii="Arial" w:hAnsi="Arial" w:cs="Arial"/>
      </w:rPr>
    </w:pPr>
  </w:p>
  <w:p w14:paraId="61E3E3D1" w14:textId="34076214" w:rsidR="00023F00" w:rsidRPr="00DC3AB5" w:rsidRDefault="00023F00" w:rsidP="00DC3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D226" w14:textId="36077456" w:rsidR="00744723" w:rsidRPr="009B46F7" w:rsidRDefault="00744723" w:rsidP="009B46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BE"/>
    <w:multiLevelType w:val="hybridMultilevel"/>
    <w:tmpl w:val="21D2C77E"/>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 w15:restartNumberingAfterBreak="0">
    <w:nsid w:val="00C703D7"/>
    <w:multiLevelType w:val="hybridMultilevel"/>
    <w:tmpl w:val="0770964E"/>
    <w:lvl w:ilvl="0" w:tplc="C9705DA4">
      <w:start w:val="1"/>
      <w:numFmt w:val="decimal"/>
      <w:lvlText w:val="%1-"/>
      <w:lvlJc w:val="left"/>
      <w:pPr>
        <w:ind w:left="297" w:hanging="360"/>
      </w:pPr>
      <w:rPr>
        <w:rFonts w:hint="default"/>
        <w:sz w:val="26"/>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 w15:restartNumberingAfterBreak="0">
    <w:nsid w:val="01B47B5C"/>
    <w:multiLevelType w:val="multilevel"/>
    <w:tmpl w:val="A98CDE3E"/>
    <w:lvl w:ilvl="0">
      <w:start w:val="1"/>
      <w:numFmt w:val="decimal"/>
      <w:lvlText w:val="%1."/>
      <w:lvlJc w:val="left"/>
      <w:pPr>
        <w:ind w:left="1080" w:hanging="720"/>
      </w:pPr>
      <w:rPr>
        <w:rFonts w:asciiTheme="majorHAnsi" w:hAnsiTheme="majorHAnsi" w:cstheme="majorHAnsi" w:hint="default"/>
        <w:sz w:val="40"/>
        <w:szCs w:val="44"/>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 w15:restartNumberingAfterBreak="0">
    <w:nsid w:val="05664E05"/>
    <w:multiLevelType w:val="multilevel"/>
    <w:tmpl w:val="C91CC4AA"/>
    <w:lvl w:ilvl="0">
      <w:start w:val="5"/>
      <w:numFmt w:val="decimal"/>
      <w:lvlText w:val="%1"/>
      <w:lvlJc w:val="left"/>
      <w:pPr>
        <w:ind w:left="420" w:hanging="420"/>
      </w:pPr>
      <w:rPr>
        <w:rFonts w:hint="default"/>
      </w:rPr>
    </w:lvl>
    <w:lvl w:ilvl="1">
      <w:start w:val="3"/>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4C14CA"/>
    <w:multiLevelType w:val="multilevel"/>
    <w:tmpl w:val="92EA9896"/>
    <w:lvl w:ilvl="0">
      <w:start w:val="1"/>
      <w:numFmt w:val="decimal"/>
      <w:lvlText w:val="%1"/>
      <w:lvlJc w:val="left"/>
      <w:pPr>
        <w:ind w:left="370" w:hanging="370"/>
      </w:pPr>
      <w:rPr>
        <w:rFonts w:hint="default"/>
        <w:lang w:val="en-US" w:bidi="ar-S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A96C72"/>
    <w:multiLevelType w:val="multilevel"/>
    <w:tmpl w:val="869EC442"/>
    <w:lvl w:ilvl="0">
      <w:start w:val="5"/>
      <w:numFmt w:val="decimal"/>
      <w:lvlText w:val="%1"/>
      <w:lvlJc w:val="left"/>
      <w:pPr>
        <w:ind w:left="420" w:hanging="420"/>
      </w:pPr>
      <w:rPr>
        <w:rFonts w:ascii="Sakkal Majalla" w:hAnsi="Sakkal Majalla" w:cs="Sakkal Majalla" w:hint="default"/>
        <w:b/>
        <w:i/>
        <w:sz w:val="24"/>
      </w:rPr>
    </w:lvl>
    <w:lvl w:ilvl="1">
      <w:start w:val="1"/>
      <w:numFmt w:val="decimal"/>
      <w:lvlText w:val="%1-%2"/>
      <w:lvlJc w:val="left"/>
      <w:pPr>
        <w:ind w:left="1080" w:hanging="720"/>
      </w:pPr>
      <w:rPr>
        <w:rFonts w:ascii="Sakkal Majalla" w:hAnsi="Sakkal Majalla" w:cs="Sakkal Majalla" w:hint="default"/>
        <w:b/>
        <w:i/>
        <w:sz w:val="24"/>
      </w:rPr>
    </w:lvl>
    <w:lvl w:ilvl="2">
      <w:start w:val="1"/>
      <w:numFmt w:val="decimal"/>
      <w:lvlText w:val="%1-%2-%3"/>
      <w:lvlJc w:val="left"/>
      <w:pPr>
        <w:ind w:left="1440" w:hanging="720"/>
      </w:pPr>
      <w:rPr>
        <w:rFonts w:ascii="Sakkal Majalla" w:hAnsi="Sakkal Majalla" w:cs="Sakkal Majalla" w:hint="default"/>
        <w:b w:val="0"/>
        <w:bCs w:val="0"/>
        <w:i w:val="0"/>
        <w:iCs w:val="0"/>
        <w:sz w:val="24"/>
        <w:szCs w:val="24"/>
      </w:rPr>
    </w:lvl>
    <w:lvl w:ilvl="3">
      <w:start w:val="1"/>
      <w:numFmt w:val="decimal"/>
      <w:lvlText w:val="%1-%2-%3.%4"/>
      <w:lvlJc w:val="left"/>
      <w:pPr>
        <w:ind w:left="2160" w:hanging="1080"/>
      </w:pPr>
      <w:rPr>
        <w:rFonts w:ascii="Sakkal Majalla" w:hAnsi="Sakkal Majalla" w:cs="Sakkal Majalla" w:hint="default"/>
        <w:b/>
        <w:i/>
        <w:sz w:val="24"/>
      </w:rPr>
    </w:lvl>
    <w:lvl w:ilvl="4">
      <w:start w:val="1"/>
      <w:numFmt w:val="decimal"/>
      <w:lvlText w:val="%1-%2-%3.%4.%5"/>
      <w:lvlJc w:val="left"/>
      <w:pPr>
        <w:ind w:left="2880" w:hanging="1440"/>
      </w:pPr>
      <w:rPr>
        <w:rFonts w:ascii="Sakkal Majalla" w:hAnsi="Sakkal Majalla" w:cs="Sakkal Majalla" w:hint="default"/>
        <w:b/>
        <w:i/>
        <w:sz w:val="24"/>
      </w:rPr>
    </w:lvl>
    <w:lvl w:ilvl="5">
      <w:start w:val="1"/>
      <w:numFmt w:val="decimal"/>
      <w:lvlText w:val="%1-%2-%3.%4.%5.%6"/>
      <w:lvlJc w:val="left"/>
      <w:pPr>
        <w:ind w:left="3240" w:hanging="1440"/>
      </w:pPr>
      <w:rPr>
        <w:rFonts w:ascii="Sakkal Majalla" w:hAnsi="Sakkal Majalla" w:cs="Sakkal Majalla" w:hint="default"/>
        <w:b/>
        <w:i/>
        <w:sz w:val="24"/>
      </w:rPr>
    </w:lvl>
    <w:lvl w:ilvl="6">
      <w:start w:val="1"/>
      <w:numFmt w:val="decimal"/>
      <w:lvlText w:val="%1-%2-%3.%4.%5.%6.%7"/>
      <w:lvlJc w:val="left"/>
      <w:pPr>
        <w:ind w:left="3960" w:hanging="1800"/>
      </w:pPr>
      <w:rPr>
        <w:rFonts w:ascii="Sakkal Majalla" w:hAnsi="Sakkal Majalla" w:cs="Sakkal Majalla" w:hint="default"/>
        <w:b/>
        <w:i/>
        <w:sz w:val="24"/>
      </w:rPr>
    </w:lvl>
    <w:lvl w:ilvl="7">
      <w:start w:val="1"/>
      <w:numFmt w:val="decimal"/>
      <w:lvlText w:val="%1-%2-%3.%4.%5.%6.%7.%8"/>
      <w:lvlJc w:val="left"/>
      <w:pPr>
        <w:ind w:left="4680" w:hanging="2160"/>
      </w:pPr>
      <w:rPr>
        <w:rFonts w:ascii="Sakkal Majalla" w:hAnsi="Sakkal Majalla" w:cs="Sakkal Majalla" w:hint="default"/>
        <w:b/>
        <w:i/>
        <w:sz w:val="24"/>
      </w:rPr>
    </w:lvl>
    <w:lvl w:ilvl="8">
      <w:start w:val="1"/>
      <w:numFmt w:val="decimal"/>
      <w:lvlText w:val="%1-%2-%3.%4.%5.%6.%7.%8.%9"/>
      <w:lvlJc w:val="left"/>
      <w:pPr>
        <w:ind w:left="5040" w:hanging="2160"/>
      </w:pPr>
      <w:rPr>
        <w:rFonts w:ascii="Sakkal Majalla" w:hAnsi="Sakkal Majalla" w:cs="Sakkal Majalla" w:hint="default"/>
        <w:b/>
        <w:i/>
        <w:sz w:val="24"/>
      </w:rPr>
    </w:lvl>
  </w:abstractNum>
  <w:abstractNum w:abstractNumId="6" w15:restartNumberingAfterBreak="0">
    <w:nsid w:val="14AD6810"/>
    <w:multiLevelType w:val="multilevel"/>
    <w:tmpl w:val="C688E452"/>
    <w:lvl w:ilvl="0">
      <w:start w:val="1"/>
      <w:numFmt w:val="decimal"/>
      <w:lvlText w:val="%1-"/>
      <w:lvlJc w:val="left"/>
      <w:pPr>
        <w:ind w:left="643" w:hanging="360"/>
      </w:pPr>
      <w:rPr>
        <w:rFonts w:hint="default"/>
        <w:b/>
        <w:bCs w:val="0"/>
      </w:rPr>
    </w:lvl>
    <w:lvl w:ilvl="1">
      <w:start w:val="1"/>
      <w:numFmt w:val="decimal"/>
      <w:lvlText w:val="%2-"/>
      <w:lvlJc w:val="left"/>
      <w:pPr>
        <w:ind w:left="2533" w:hanging="720"/>
      </w:pPr>
      <w:rPr>
        <w:rFonts w:ascii="Arial" w:eastAsiaTheme="minorEastAsia" w:hAnsi="Arial" w:cs="Arial" w:hint="default"/>
      </w:rPr>
    </w:lvl>
    <w:lvl w:ilvl="2">
      <w:start w:val="1"/>
      <w:numFmt w:val="decimal"/>
      <w:lvlText w:val="%1-%2.%3"/>
      <w:lvlJc w:val="left"/>
      <w:pPr>
        <w:ind w:left="4783" w:hanging="720"/>
      </w:pPr>
      <w:rPr>
        <w:rFonts w:hint="default"/>
      </w:rPr>
    </w:lvl>
    <w:lvl w:ilvl="3">
      <w:start w:val="1"/>
      <w:numFmt w:val="decimal"/>
      <w:lvlText w:val="%1-%2.%3.%4"/>
      <w:lvlJc w:val="left"/>
      <w:pPr>
        <w:ind w:left="7033" w:hanging="1080"/>
      </w:pPr>
      <w:rPr>
        <w:rFonts w:hint="default"/>
      </w:rPr>
    </w:lvl>
    <w:lvl w:ilvl="4">
      <w:start w:val="1"/>
      <w:numFmt w:val="decimal"/>
      <w:lvlText w:val="%1-%2.%3.%4.%5"/>
      <w:lvlJc w:val="left"/>
      <w:pPr>
        <w:ind w:left="8923" w:hanging="1080"/>
      </w:pPr>
      <w:rPr>
        <w:rFonts w:hint="default"/>
      </w:rPr>
    </w:lvl>
    <w:lvl w:ilvl="5">
      <w:start w:val="1"/>
      <w:numFmt w:val="decimal"/>
      <w:lvlText w:val="%1-%2.%3.%4.%5.%6"/>
      <w:lvlJc w:val="left"/>
      <w:pPr>
        <w:ind w:left="11173" w:hanging="1440"/>
      </w:pPr>
      <w:rPr>
        <w:rFonts w:hint="default"/>
      </w:rPr>
    </w:lvl>
    <w:lvl w:ilvl="6">
      <w:start w:val="1"/>
      <w:numFmt w:val="decimal"/>
      <w:lvlText w:val="%1-%2.%3.%4.%5.%6.%7"/>
      <w:lvlJc w:val="left"/>
      <w:pPr>
        <w:ind w:left="13063" w:hanging="1440"/>
      </w:pPr>
      <w:rPr>
        <w:rFonts w:hint="default"/>
      </w:rPr>
    </w:lvl>
    <w:lvl w:ilvl="7">
      <w:start w:val="1"/>
      <w:numFmt w:val="decimal"/>
      <w:lvlText w:val="%1-%2.%3.%4.%5.%6.%7.%8"/>
      <w:lvlJc w:val="left"/>
      <w:pPr>
        <w:ind w:left="15313" w:hanging="1800"/>
      </w:pPr>
      <w:rPr>
        <w:rFonts w:hint="default"/>
      </w:rPr>
    </w:lvl>
    <w:lvl w:ilvl="8">
      <w:start w:val="1"/>
      <w:numFmt w:val="decimal"/>
      <w:lvlText w:val="%1-%2.%3.%4.%5.%6.%7.%8.%9"/>
      <w:lvlJc w:val="left"/>
      <w:pPr>
        <w:ind w:left="17203" w:hanging="1800"/>
      </w:pPr>
      <w:rPr>
        <w:rFonts w:hint="default"/>
      </w:rPr>
    </w:lvl>
  </w:abstractNum>
  <w:abstractNum w:abstractNumId="7" w15:restartNumberingAfterBreak="0">
    <w:nsid w:val="150D3812"/>
    <w:multiLevelType w:val="hybridMultilevel"/>
    <w:tmpl w:val="CAB61CF2"/>
    <w:lvl w:ilvl="0" w:tplc="900A61BC">
      <w:numFmt w:val="bullet"/>
      <w:lvlText w:val="-"/>
      <w:lvlJc w:val="left"/>
      <w:pPr>
        <w:ind w:left="720" w:hanging="360"/>
      </w:pPr>
      <w:rPr>
        <w:rFonts w:ascii="Frutiger LT Arabic 45 Light" w:eastAsiaTheme="minorEastAsia" w:hAnsi="Frutiger LT Arabic 45 Light" w:cs="Frutiger LT Arabic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7786F"/>
    <w:multiLevelType w:val="hybridMultilevel"/>
    <w:tmpl w:val="7D4A1926"/>
    <w:lvl w:ilvl="0" w:tplc="19FE96D2">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15AD3"/>
    <w:multiLevelType w:val="multilevel"/>
    <w:tmpl w:val="3C3C16D6"/>
    <w:lvl w:ilvl="0">
      <w:start w:val="5"/>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DAE5AD3"/>
    <w:multiLevelType w:val="hybridMultilevel"/>
    <w:tmpl w:val="49AA6B08"/>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2" w15:restartNumberingAfterBreak="0">
    <w:nsid w:val="1EAE1F82"/>
    <w:multiLevelType w:val="multilevel"/>
    <w:tmpl w:val="9C72473A"/>
    <w:lvl w:ilvl="0">
      <w:start w:val="1"/>
      <w:numFmt w:val="decimal"/>
      <w:lvlText w:val="1.%1."/>
      <w:lvlJc w:val="left"/>
      <w:pPr>
        <w:ind w:left="864" w:hanging="864"/>
      </w:pPr>
      <w:rPr>
        <w:rFonts w:asciiTheme="majorHAnsi" w:hAnsiTheme="majorHAnsi" w:cstheme="majorHAnsi" w:hint="default"/>
        <w:sz w:val="28"/>
        <w:szCs w:val="32"/>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3" w15:restartNumberingAfterBreak="0">
    <w:nsid w:val="1EC64B09"/>
    <w:multiLevelType w:val="hybridMultilevel"/>
    <w:tmpl w:val="99A0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51D74"/>
    <w:multiLevelType w:val="hybridMultilevel"/>
    <w:tmpl w:val="212841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1637A59"/>
    <w:multiLevelType w:val="multilevel"/>
    <w:tmpl w:val="DFC2C9AA"/>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4346" w:hanging="720"/>
      </w:pPr>
      <w:rPr>
        <w:rFonts w:hint="default"/>
      </w:rPr>
    </w:lvl>
    <w:lvl w:ilvl="3">
      <w:start w:val="1"/>
      <w:numFmt w:val="decimal"/>
      <w:lvlText w:val="%1-%2.%3.%4"/>
      <w:lvlJc w:val="left"/>
      <w:pPr>
        <w:ind w:left="6519" w:hanging="1080"/>
      </w:pPr>
      <w:rPr>
        <w:rFonts w:hint="default"/>
      </w:rPr>
    </w:lvl>
    <w:lvl w:ilvl="4">
      <w:start w:val="1"/>
      <w:numFmt w:val="decimal"/>
      <w:lvlText w:val="%1-%2.%3.%4.%5"/>
      <w:lvlJc w:val="left"/>
      <w:pPr>
        <w:ind w:left="8332" w:hanging="1080"/>
      </w:pPr>
      <w:rPr>
        <w:rFonts w:hint="default"/>
      </w:rPr>
    </w:lvl>
    <w:lvl w:ilvl="5">
      <w:start w:val="1"/>
      <w:numFmt w:val="decimal"/>
      <w:lvlText w:val="%1-%2.%3.%4.%5.%6"/>
      <w:lvlJc w:val="left"/>
      <w:pPr>
        <w:ind w:left="10505" w:hanging="1440"/>
      </w:pPr>
      <w:rPr>
        <w:rFonts w:hint="default"/>
      </w:rPr>
    </w:lvl>
    <w:lvl w:ilvl="6">
      <w:start w:val="1"/>
      <w:numFmt w:val="decimal"/>
      <w:lvlText w:val="%1-%2.%3.%4.%5.%6.%7"/>
      <w:lvlJc w:val="left"/>
      <w:pPr>
        <w:ind w:left="12678" w:hanging="1800"/>
      </w:pPr>
      <w:rPr>
        <w:rFonts w:hint="default"/>
      </w:rPr>
    </w:lvl>
    <w:lvl w:ilvl="7">
      <w:start w:val="1"/>
      <w:numFmt w:val="decimal"/>
      <w:lvlText w:val="%1-%2.%3.%4.%5.%6.%7.%8"/>
      <w:lvlJc w:val="left"/>
      <w:pPr>
        <w:ind w:left="14491" w:hanging="1800"/>
      </w:pPr>
      <w:rPr>
        <w:rFonts w:hint="default"/>
      </w:rPr>
    </w:lvl>
    <w:lvl w:ilvl="8">
      <w:start w:val="1"/>
      <w:numFmt w:val="decimal"/>
      <w:lvlText w:val="%1-%2.%3.%4.%5.%6.%7.%8.%9"/>
      <w:lvlJc w:val="left"/>
      <w:pPr>
        <w:ind w:left="16664" w:hanging="2160"/>
      </w:pPr>
      <w:rPr>
        <w:rFonts w:hint="default"/>
      </w:rPr>
    </w:lvl>
  </w:abstractNum>
  <w:abstractNum w:abstractNumId="16" w15:restartNumberingAfterBreak="0">
    <w:nsid w:val="25BF5861"/>
    <w:multiLevelType w:val="multilevel"/>
    <w:tmpl w:val="1D28E3A6"/>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isLgl/>
      <w:lvlText w:val="%2.3"/>
      <w:lvlJc w:val="left"/>
      <w:pPr>
        <w:ind w:left="864" w:hanging="864"/>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7"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18" w15:restartNumberingAfterBreak="0">
    <w:nsid w:val="2CC41651"/>
    <w:multiLevelType w:val="hybridMultilevel"/>
    <w:tmpl w:val="38C08BF0"/>
    <w:lvl w:ilvl="0" w:tplc="EC46EC6C">
      <w:start w:val="1"/>
      <w:numFmt w:val="decimal"/>
      <w:lvlText w:val="%1-"/>
      <w:lvlJc w:val="left"/>
      <w:pPr>
        <w:ind w:left="297" w:hanging="360"/>
      </w:pPr>
      <w:rPr>
        <w:rFonts w:asciiTheme="minorBidi" w:hAnsiTheme="minorBidi" w:cstheme="minorBidi"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9" w15:restartNumberingAfterBreak="0">
    <w:nsid w:val="2D8A47E3"/>
    <w:multiLevelType w:val="hybridMultilevel"/>
    <w:tmpl w:val="051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50469"/>
    <w:multiLevelType w:val="multilevel"/>
    <w:tmpl w:val="A1804A56"/>
    <w:lvl w:ilvl="0">
      <w:start w:val="5"/>
      <w:numFmt w:val="decimal"/>
      <w:lvlText w:val="%1"/>
      <w:lvlJc w:val="left"/>
      <w:pPr>
        <w:ind w:left="420" w:hanging="420"/>
      </w:pPr>
      <w:rPr>
        <w:rFonts w:hint="default"/>
      </w:rPr>
    </w:lvl>
    <w:lvl w:ilvl="1">
      <w:start w:val="5"/>
      <w:numFmt w:val="decimal"/>
      <w:lvlText w:val="%1-%2"/>
      <w:lvlJc w:val="left"/>
      <w:pPr>
        <w:ind w:left="1330" w:hanging="42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21" w15:restartNumberingAfterBreak="0">
    <w:nsid w:val="2F01009F"/>
    <w:multiLevelType w:val="multilevel"/>
    <w:tmpl w:val="9250B5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396096"/>
    <w:multiLevelType w:val="multilevel"/>
    <w:tmpl w:val="A45CE080"/>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lvlText w:val="%2-"/>
      <w:lvlJc w:val="left"/>
      <w:pPr>
        <w:ind w:left="864" w:hanging="864"/>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23" w15:restartNumberingAfterBreak="0">
    <w:nsid w:val="30DE7C04"/>
    <w:multiLevelType w:val="multilevel"/>
    <w:tmpl w:val="0706B5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55D6733"/>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B21B42"/>
    <w:multiLevelType w:val="hybridMultilevel"/>
    <w:tmpl w:val="00647746"/>
    <w:lvl w:ilvl="0" w:tplc="AB3CA1F6">
      <w:start w:val="9"/>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6452626"/>
    <w:multiLevelType w:val="hybridMultilevel"/>
    <w:tmpl w:val="5EBCD2AA"/>
    <w:lvl w:ilvl="0" w:tplc="E314227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135EF7"/>
    <w:multiLevelType w:val="multilevel"/>
    <w:tmpl w:val="7E2C02C0"/>
    <w:lvl w:ilvl="0">
      <w:start w:val="1"/>
      <w:numFmt w:val="decimal"/>
      <w:lvlText w:val="%1-"/>
      <w:lvlJc w:val="left"/>
      <w:pPr>
        <w:ind w:left="360" w:hanging="360"/>
      </w:pPr>
      <w:rPr>
        <w:b/>
        <w:bCs w:val="0"/>
      </w:rPr>
    </w:lvl>
    <w:lvl w:ilvl="1">
      <w:start w:val="1"/>
      <w:numFmt w:val="decimal"/>
      <w:lvlText w:val="%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CFE27BB"/>
    <w:multiLevelType w:val="hybridMultilevel"/>
    <w:tmpl w:val="B0F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67A3A"/>
    <w:multiLevelType w:val="hybridMultilevel"/>
    <w:tmpl w:val="E56ABE36"/>
    <w:lvl w:ilvl="0" w:tplc="C5C8080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05E2914"/>
    <w:multiLevelType w:val="hybridMultilevel"/>
    <w:tmpl w:val="3BE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D449A"/>
    <w:multiLevelType w:val="multilevel"/>
    <w:tmpl w:val="0040CDD0"/>
    <w:lvl w:ilvl="0">
      <w:start w:val="4"/>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7"/>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32" w15:restartNumberingAfterBreak="0">
    <w:nsid w:val="46C83999"/>
    <w:multiLevelType w:val="hybridMultilevel"/>
    <w:tmpl w:val="47DE67B4"/>
    <w:lvl w:ilvl="0" w:tplc="44002574">
      <w:start w:val="1"/>
      <w:numFmt w:val="decimal"/>
      <w:lvlText w:val="%1-"/>
      <w:lvlJc w:val="left"/>
      <w:pPr>
        <w:ind w:left="106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495F0FBC"/>
    <w:multiLevelType w:val="multilevel"/>
    <w:tmpl w:val="76DC5EE0"/>
    <w:lvl w:ilvl="0">
      <w:start w:val="5"/>
      <w:numFmt w:val="decimal"/>
      <w:lvlText w:val="%1"/>
      <w:lvlJc w:val="left"/>
      <w:pPr>
        <w:ind w:left="470" w:hanging="470"/>
      </w:pPr>
      <w:rPr>
        <w:rFonts w:hint="default"/>
      </w:rPr>
    </w:lvl>
    <w:lvl w:ilvl="1">
      <w:start w:val="6"/>
      <w:numFmt w:val="decimal"/>
      <w:lvlText w:val="%1-%2"/>
      <w:lvlJc w:val="left"/>
      <w:pPr>
        <w:ind w:left="2085" w:hanging="720"/>
      </w:pPr>
      <w:rPr>
        <w:rFonts w:hint="default"/>
      </w:rPr>
    </w:lvl>
    <w:lvl w:ilvl="2">
      <w:start w:val="1"/>
      <w:numFmt w:val="decimal"/>
      <w:lvlText w:val="%1-%2-%3"/>
      <w:lvlJc w:val="left"/>
      <w:pPr>
        <w:ind w:left="3450" w:hanging="720"/>
      </w:pPr>
      <w:rPr>
        <w:rFonts w:ascii="Sakkal Majalla" w:hAnsi="Sakkal Majalla" w:cs="Sakkal Majalla" w:hint="default"/>
        <w:b/>
        <w:bCs w:val="0"/>
        <w:i/>
        <w:iCs w:val="0"/>
        <w:sz w:val="24"/>
        <w:szCs w:val="24"/>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625" w:hanging="180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440" w:hanging="2520"/>
      </w:pPr>
      <w:rPr>
        <w:rFonts w:hint="default"/>
      </w:rPr>
    </w:lvl>
  </w:abstractNum>
  <w:abstractNum w:abstractNumId="34" w15:restartNumberingAfterBreak="0">
    <w:nsid w:val="49784FFD"/>
    <w:multiLevelType w:val="multilevel"/>
    <w:tmpl w:val="A928EF04"/>
    <w:lvl w:ilvl="0">
      <w:start w:val="1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0E80CC5"/>
    <w:multiLevelType w:val="multilevel"/>
    <w:tmpl w:val="7E2C02C0"/>
    <w:lvl w:ilvl="0">
      <w:start w:val="1"/>
      <w:numFmt w:val="decimal"/>
      <w:lvlText w:val="%1-"/>
      <w:lvlJc w:val="left"/>
      <w:pPr>
        <w:ind w:left="360" w:hanging="360"/>
      </w:pPr>
      <w:rPr>
        <w:b/>
        <w:bCs w:val="0"/>
      </w:rPr>
    </w:lvl>
    <w:lvl w:ilvl="1">
      <w:start w:val="1"/>
      <w:numFmt w:val="decimal"/>
      <w:lvlText w:val="%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32D2D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9C7796"/>
    <w:multiLevelType w:val="hybridMultilevel"/>
    <w:tmpl w:val="34DA1CC2"/>
    <w:lvl w:ilvl="0" w:tplc="3C1EDF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DF419E4"/>
    <w:multiLevelType w:val="multilevel"/>
    <w:tmpl w:val="FACAD626"/>
    <w:lvl w:ilvl="0">
      <w:start w:val="17"/>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00E3438"/>
    <w:multiLevelType w:val="hybridMultilevel"/>
    <w:tmpl w:val="EE14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5C73AA"/>
    <w:multiLevelType w:val="hybridMultilevel"/>
    <w:tmpl w:val="E272F04A"/>
    <w:lvl w:ilvl="0" w:tplc="6A8E32A2">
      <w:numFmt w:val="bullet"/>
      <w:lvlText w:val="-"/>
      <w:lvlJc w:val="left"/>
      <w:pPr>
        <w:ind w:left="720" w:hanging="360"/>
      </w:pPr>
      <w:rPr>
        <w:rFonts w:ascii="DIN NEXT™ ARABIC REGULAR" w:eastAsiaTheme="minorEastAsia" w:hAnsi="DIN NEXT™ ARABIC REGULAR" w:cs="DIN NEXT™ ARABIC REGULAR"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C534E"/>
    <w:multiLevelType w:val="hybridMultilevel"/>
    <w:tmpl w:val="4FB67BFE"/>
    <w:lvl w:ilvl="0" w:tplc="0409000F">
      <w:start w:val="1"/>
      <w:numFmt w:val="decimal"/>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2" w15:restartNumberingAfterBreak="0">
    <w:nsid w:val="6E480F34"/>
    <w:multiLevelType w:val="multilevel"/>
    <w:tmpl w:val="E982C0D0"/>
    <w:lvl w:ilvl="0">
      <w:start w:val="5"/>
      <w:numFmt w:val="decimal"/>
      <w:lvlText w:val="%1"/>
      <w:lvlJc w:val="left"/>
      <w:pPr>
        <w:ind w:left="420" w:hanging="420"/>
      </w:pPr>
      <w:rPr>
        <w:rFonts w:hint="default"/>
      </w:rPr>
    </w:lvl>
    <w:lvl w:ilvl="1">
      <w:start w:val="4"/>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43" w15:restartNumberingAfterBreak="0">
    <w:nsid w:val="74B1093E"/>
    <w:multiLevelType w:val="multilevel"/>
    <w:tmpl w:val="9CB66C92"/>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6375C37"/>
    <w:multiLevelType w:val="hybridMultilevel"/>
    <w:tmpl w:val="2B608BB0"/>
    <w:lvl w:ilvl="0" w:tplc="5E0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0713F"/>
    <w:multiLevelType w:val="hybridMultilevel"/>
    <w:tmpl w:val="5B66EF44"/>
    <w:lvl w:ilvl="0" w:tplc="BFFE23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D661524"/>
    <w:multiLevelType w:val="multilevel"/>
    <w:tmpl w:val="302A0C5E"/>
    <w:lvl w:ilvl="0">
      <w:start w:val="1"/>
      <w:numFmt w:val="decimal"/>
      <w:pStyle w:val="ArabicHeading1"/>
      <w:lvlText w:val="%1."/>
      <w:lvlJc w:val="left"/>
      <w:pPr>
        <w:tabs>
          <w:tab w:val="num" w:pos="432"/>
        </w:tabs>
        <w:ind w:left="432" w:hanging="432"/>
      </w:pPr>
      <w:rPr>
        <w:rFonts w:hint="default"/>
      </w:rPr>
    </w:lvl>
    <w:lvl w:ilvl="1">
      <w:start w:val="1"/>
      <w:numFmt w:val="decimal"/>
      <w:pStyle w:val="NSC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CPolicyLevel3"/>
      <w:lvlText w:val="%2.%3"/>
      <w:lvlJc w:val="left"/>
      <w:pPr>
        <w:tabs>
          <w:tab w:val="num" w:pos="720"/>
        </w:tabs>
        <w:ind w:left="720" w:hanging="720"/>
      </w:pPr>
      <w:rPr>
        <w:rFonts w:hint="default"/>
        <w:b/>
        <w:sz w:val="20"/>
        <w:szCs w:val="20"/>
      </w:rPr>
    </w:lvl>
    <w:lvl w:ilvl="3">
      <w:start w:val="1"/>
      <w:numFmt w:val="decimal"/>
      <w:pStyle w:val="NSCPolicyLevel4"/>
      <w:lvlText w:val="%2.%3.%4"/>
      <w:lvlJc w:val="left"/>
      <w:pPr>
        <w:tabs>
          <w:tab w:val="num" w:pos="1584"/>
        </w:tabs>
        <w:ind w:left="1584" w:hanging="864"/>
      </w:pPr>
      <w:rPr>
        <w:rFonts w:hint="default"/>
        <w:b w:val="0"/>
        <w:sz w:val="20"/>
        <w:szCs w:val="20"/>
      </w:rPr>
    </w:lvl>
    <w:lvl w:ilvl="4">
      <w:start w:val="1"/>
      <w:numFmt w:val="decimal"/>
      <w:pStyle w:val="NSCPolicyLevel5"/>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47"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num w:numId="1">
    <w:abstractNumId w:val="2"/>
  </w:num>
  <w:num w:numId="2">
    <w:abstractNumId w:val="43"/>
  </w:num>
  <w:num w:numId="3">
    <w:abstractNumId w:val="25"/>
  </w:num>
  <w:num w:numId="4">
    <w:abstractNumId w:val="43"/>
  </w:num>
  <w:num w:numId="5">
    <w:abstractNumId w:val="14"/>
  </w:num>
  <w:num w:numId="6">
    <w:abstractNumId w:val="37"/>
  </w:num>
  <w:num w:numId="7">
    <w:abstractNumId w:val="46"/>
  </w:num>
  <w:num w:numId="8">
    <w:abstractNumId w:val="5"/>
  </w:num>
  <w:num w:numId="9">
    <w:abstractNumId w:val="17"/>
  </w:num>
  <w:num w:numId="10">
    <w:abstractNumId w:val="0"/>
  </w:num>
  <w:num w:numId="11">
    <w:abstractNumId w:val="11"/>
  </w:num>
  <w:num w:numId="12">
    <w:abstractNumId w:val="23"/>
  </w:num>
  <w:num w:numId="13">
    <w:abstractNumId w:val="9"/>
  </w:num>
  <w:num w:numId="14">
    <w:abstractNumId w:val="3"/>
  </w:num>
  <w:num w:numId="15">
    <w:abstractNumId w:val="42"/>
  </w:num>
  <w:num w:numId="16">
    <w:abstractNumId w:val="20"/>
  </w:num>
  <w:num w:numId="17">
    <w:abstractNumId w:val="33"/>
  </w:num>
  <w:num w:numId="18">
    <w:abstractNumId w:val="31"/>
  </w:num>
  <w:num w:numId="19">
    <w:abstractNumId w:val="3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9"/>
  </w:num>
  <w:num w:numId="23">
    <w:abstractNumId w:val="12"/>
  </w:num>
  <w:num w:numId="24">
    <w:abstractNumId w:val="16"/>
  </w:num>
  <w:num w:numId="25">
    <w:abstractNumId w:val="22"/>
  </w:num>
  <w:num w:numId="26">
    <w:abstractNumId w:val="28"/>
  </w:num>
  <w:num w:numId="27">
    <w:abstractNumId w:val="30"/>
  </w:num>
  <w:num w:numId="28">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29">
    <w:abstractNumId w:val="2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9"/>
  </w:num>
  <w:num w:numId="33">
    <w:abstractNumId w:val="43"/>
  </w:num>
  <w:num w:numId="34">
    <w:abstractNumId w:val="43"/>
  </w:num>
  <w:num w:numId="35">
    <w:abstractNumId w:val="43"/>
  </w:num>
  <w:num w:numId="36">
    <w:abstractNumId w:val="43"/>
  </w:num>
  <w:num w:numId="37">
    <w:abstractNumId w:val="47"/>
  </w:num>
  <w:num w:numId="38">
    <w:abstractNumId w:val="41"/>
  </w:num>
  <w:num w:numId="39">
    <w:abstractNumId w:val="18"/>
  </w:num>
  <w:num w:numId="40">
    <w:abstractNumId w:val="1"/>
  </w:num>
  <w:num w:numId="41">
    <w:abstractNumId w:val="44"/>
  </w:num>
  <w:num w:numId="42">
    <w:abstractNumId w:val="32"/>
  </w:num>
  <w:num w:numId="43">
    <w:abstractNumId w:val="7"/>
  </w:num>
  <w:num w:numId="44">
    <w:abstractNumId w:val="43"/>
  </w:num>
  <w:num w:numId="45">
    <w:abstractNumId w:val="8"/>
  </w:num>
  <w:num w:numId="46">
    <w:abstractNumId w:val="8"/>
    <w:lvlOverride w:ilvl="0">
      <w:startOverride w:val="1"/>
    </w:lvlOverride>
    <w:lvlOverride w:ilvl="1"/>
    <w:lvlOverride w:ilvl="2"/>
    <w:lvlOverride w:ilvl="3"/>
    <w:lvlOverride w:ilvl="4"/>
    <w:lvlOverride w:ilvl="5"/>
    <w:lvlOverride w:ilvl="6"/>
    <w:lvlOverride w:ilvl="7"/>
    <w:lvlOverride w:ilvl="8"/>
  </w:num>
  <w:num w:numId="47">
    <w:abstractNumId w:val="6"/>
  </w:num>
  <w:num w:numId="48">
    <w:abstractNumId w:val="26"/>
  </w:num>
  <w:num w:numId="49">
    <w:abstractNumId w:val="15"/>
  </w:num>
  <w:num w:numId="50">
    <w:abstractNumId w:val="38"/>
  </w:num>
  <w:num w:numId="51">
    <w:abstractNumId w:val="34"/>
  </w:num>
  <w:num w:numId="52">
    <w:abstractNumId w:val="40"/>
  </w:num>
  <w:num w:numId="53">
    <w:abstractNumId w:val="24"/>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4"/>
  </w:num>
  <w:num w:numId="58">
    <w:abstractNumId w:val="10"/>
  </w:num>
  <w:num w:numId="59">
    <w:abstractNumId w:val="43"/>
  </w:num>
  <w:num w:numId="60">
    <w:abstractNumId w:val="39"/>
  </w:num>
  <w:num w:numId="6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3NjMwtzA3MbZU0lEKTi0uzszPAykwqQUAYwb6SywAAAA="/>
  </w:docVars>
  <w:rsids>
    <w:rsidRoot w:val="00FB683F"/>
    <w:rsid w:val="000047D0"/>
    <w:rsid w:val="00011F33"/>
    <w:rsid w:val="000153F2"/>
    <w:rsid w:val="00015F71"/>
    <w:rsid w:val="00023F00"/>
    <w:rsid w:val="00024DA9"/>
    <w:rsid w:val="00034DBF"/>
    <w:rsid w:val="00037462"/>
    <w:rsid w:val="00045170"/>
    <w:rsid w:val="00046C4C"/>
    <w:rsid w:val="0005044E"/>
    <w:rsid w:val="00051C29"/>
    <w:rsid w:val="00054169"/>
    <w:rsid w:val="00057B37"/>
    <w:rsid w:val="00065128"/>
    <w:rsid w:val="000701C4"/>
    <w:rsid w:val="000750A6"/>
    <w:rsid w:val="00082443"/>
    <w:rsid w:val="00085914"/>
    <w:rsid w:val="00091CD5"/>
    <w:rsid w:val="00093B58"/>
    <w:rsid w:val="00096BC9"/>
    <w:rsid w:val="000A01C0"/>
    <w:rsid w:val="000A3DCD"/>
    <w:rsid w:val="000A4044"/>
    <w:rsid w:val="000A405C"/>
    <w:rsid w:val="000B1B3F"/>
    <w:rsid w:val="000C13EC"/>
    <w:rsid w:val="000C1F87"/>
    <w:rsid w:val="000D0A5A"/>
    <w:rsid w:val="000D163F"/>
    <w:rsid w:val="000D78C5"/>
    <w:rsid w:val="000E22ED"/>
    <w:rsid w:val="000E2ED1"/>
    <w:rsid w:val="000E69BB"/>
    <w:rsid w:val="000E7DAB"/>
    <w:rsid w:val="000E7DB2"/>
    <w:rsid w:val="000F2D10"/>
    <w:rsid w:val="00103BE9"/>
    <w:rsid w:val="00106E71"/>
    <w:rsid w:val="00107DF1"/>
    <w:rsid w:val="0011406C"/>
    <w:rsid w:val="00121D98"/>
    <w:rsid w:val="00127A75"/>
    <w:rsid w:val="00133432"/>
    <w:rsid w:val="00141C3F"/>
    <w:rsid w:val="00143E04"/>
    <w:rsid w:val="00146830"/>
    <w:rsid w:val="0015559D"/>
    <w:rsid w:val="00163B13"/>
    <w:rsid w:val="001666CF"/>
    <w:rsid w:val="00171F5E"/>
    <w:rsid w:val="001801B6"/>
    <w:rsid w:val="00182719"/>
    <w:rsid w:val="00182A7F"/>
    <w:rsid w:val="0018467B"/>
    <w:rsid w:val="00187A93"/>
    <w:rsid w:val="001976AD"/>
    <w:rsid w:val="001A1B6A"/>
    <w:rsid w:val="001A2CE9"/>
    <w:rsid w:val="001B208D"/>
    <w:rsid w:val="001C157A"/>
    <w:rsid w:val="001D2E7C"/>
    <w:rsid w:val="001D5A4D"/>
    <w:rsid w:val="001D7F80"/>
    <w:rsid w:val="001E5DE1"/>
    <w:rsid w:val="001F7AF9"/>
    <w:rsid w:val="00217F5D"/>
    <w:rsid w:val="002233E8"/>
    <w:rsid w:val="0023212B"/>
    <w:rsid w:val="00235070"/>
    <w:rsid w:val="00236967"/>
    <w:rsid w:val="0024038F"/>
    <w:rsid w:val="00244875"/>
    <w:rsid w:val="002448FF"/>
    <w:rsid w:val="00252117"/>
    <w:rsid w:val="002544D2"/>
    <w:rsid w:val="00254A4F"/>
    <w:rsid w:val="00254D3B"/>
    <w:rsid w:val="002576AE"/>
    <w:rsid w:val="00270E46"/>
    <w:rsid w:val="00286341"/>
    <w:rsid w:val="0029199C"/>
    <w:rsid w:val="00292E50"/>
    <w:rsid w:val="002931DE"/>
    <w:rsid w:val="002A0B03"/>
    <w:rsid w:val="002A5137"/>
    <w:rsid w:val="002A6F2B"/>
    <w:rsid w:val="002B1236"/>
    <w:rsid w:val="002B2977"/>
    <w:rsid w:val="002B49EA"/>
    <w:rsid w:val="002B7CB0"/>
    <w:rsid w:val="002C1774"/>
    <w:rsid w:val="002C3E02"/>
    <w:rsid w:val="002C7B21"/>
    <w:rsid w:val="002D088C"/>
    <w:rsid w:val="002D1488"/>
    <w:rsid w:val="002D432B"/>
    <w:rsid w:val="002D6943"/>
    <w:rsid w:val="002E1E16"/>
    <w:rsid w:val="002F50EA"/>
    <w:rsid w:val="002F6322"/>
    <w:rsid w:val="003028DD"/>
    <w:rsid w:val="00306969"/>
    <w:rsid w:val="003204D4"/>
    <w:rsid w:val="003248FB"/>
    <w:rsid w:val="00336F8E"/>
    <w:rsid w:val="00336FA6"/>
    <w:rsid w:val="00344117"/>
    <w:rsid w:val="0034476E"/>
    <w:rsid w:val="00352758"/>
    <w:rsid w:val="00355D8D"/>
    <w:rsid w:val="0036019A"/>
    <w:rsid w:val="0036518C"/>
    <w:rsid w:val="00377DD5"/>
    <w:rsid w:val="00382877"/>
    <w:rsid w:val="00383F77"/>
    <w:rsid w:val="003878AC"/>
    <w:rsid w:val="00387A43"/>
    <w:rsid w:val="003A0635"/>
    <w:rsid w:val="003B02A7"/>
    <w:rsid w:val="003B671E"/>
    <w:rsid w:val="003C1D4F"/>
    <w:rsid w:val="003F4C27"/>
    <w:rsid w:val="003F6FBB"/>
    <w:rsid w:val="00400CD8"/>
    <w:rsid w:val="0040336E"/>
    <w:rsid w:val="004035BA"/>
    <w:rsid w:val="0041008A"/>
    <w:rsid w:val="00410270"/>
    <w:rsid w:val="004132A3"/>
    <w:rsid w:val="0042735B"/>
    <w:rsid w:val="00433548"/>
    <w:rsid w:val="004361A4"/>
    <w:rsid w:val="00446BAA"/>
    <w:rsid w:val="00453410"/>
    <w:rsid w:val="004625F9"/>
    <w:rsid w:val="004651BF"/>
    <w:rsid w:val="00472176"/>
    <w:rsid w:val="0047450A"/>
    <w:rsid w:val="0047766D"/>
    <w:rsid w:val="004806AC"/>
    <w:rsid w:val="00484247"/>
    <w:rsid w:val="00485442"/>
    <w:rsid w:val="004878EB"/>
    <w:rsid w:val="00491E39"/>
    <w:rsid w:val="0049375B"/>
    <w:rsid w:val="00495E3C"/>
    <w:rsid w:val="00497982"/>
    <w:rsid w:val="004A39D6"/>
    <w:rsid w:val="004B2DF4"/>
    <w:rsid w:val="004B3720"/>
    <w:rsid w:val="004B69D6"/>
    <w:rsid w:val="004D236B"/>
    <w:rsid w:val="004D2B64"/>
    <w:rsid w:val="004D4DCD"/>
    <w:rsid w:val="004D5EB1"/>
    <w:rsid w:val="004E2FBB"/>
    <w:rsid w:val="004E3F69"/>
    <w:rsid w:val="004E448A"/>
    <w:rsid w:val="004F4BD0"/>
    <w:rsid w:val="004F58CB"/>
    <w:rsid w:val="004F5A22"/>
    <w:rsid w:val="005049FA"/>
    <w:rsid w:val="00512D94"/>
    <w:rsid w:val="00513271"/>
    <w:rsid w:val="0051569F"/>
    <w:rsid w:val="00521088"/>
    <w:rsid w:val="005270FF"/>
    <w:rsid w:val="00533B7B"/>
    <w:rsid w:val="00536ADA"/>
    <w:rsid w:val="00537007"/>
    <w:rsid w:val="00542A39"/>
    <w:rsid w:val="0054726A"/>
    <w:rsid w:val="00556249"/>
    <w:rsid w:val="00556D21"/>
    <w:rsid w:val="00557EAC"/>
    <w:rsid w:val="00564132"/>
    <w:rsid w:val="00566A61"/>
    <w:rsid w:val="00566A9A"/>
    <w:rsid w:val="00590F9B"/>
    <w:rsid w:val="00593010"/>
    <w:rsid w:val="005932FE"/>
    <w:rsid w:val="0059334C"/>
    <w:rsid w:val="00594C43"/>
    <w:rsid w:val="00595165"/>
    <w:rsid w:val="00596DD6"/>
    <w:rsid w:val="005A13E7"/>
    <w:rsid w:val="005A3965"/>
    <w:rsid w:val="005B2AD2"/>
    <w:rsid w:val="005B3D95"/>
    <w:rsid w:val="005B4F83"/>
    <w:rsid w:val="005C1551"/>
    <w:rsid w:val="005C28B8"/>
    <w:rsid w:val="005C604C"/>
    <w:rsid w:val="005D525F"/>
    <w:rsid w:val="005D5862"/>
    <w:rsid w:val="005E0E14"/>
    <w:rsid w:val="005E5C2E"/>
    <w:rsid w:val="005F01F3"/>
    <w:rsid w:val="005F3542"/>
    <w:rsid w:val="006029E1"/>
    <w:rsid w:val="00603B16"/>
    <w:rsid w:val="00605304"/>
    <w:rsid w:val="006069D0"/>
    <w:rsid w:val="0061143D"/>
    <w:rsid w:val="00616D34"/>
    <w:rsid w:val="00620F14"/>
    <w:rsid w:val="00641D12"/>
    <w:rsid w:val="00641EE1"/>
    <w:rsid w:val="0064566A"/>
    <w:rsid w:val="006511AF"/>
    <w:rsid w:val="00657119"/>
    <w:rsid w:val="00662576"/>
    <w:rsid w:val="00671F83"/>
    <w:rsid w:val="00677335"/>
    <w:rsid w:val="00677B73"/>
    <w:rsid w:val="00686091"/>
    <w:rsid w:val="00687619"/>
    <w:rsid w:val="0069243F"/>
    <w:rsid w:val="006956B6"/>
    <w:rsid w:val="006965BF"/>
    <w:rsid w:val="0069759E"/>
    <w:rsid w:val="006A14DC"/>
    <w:rsid w:val="006A1790"/>
    <w:rsid w:val="006A4A01"/>
    <w:rsid w:val="006C113D"/>
    <w:rsid w:val="006D2F49"/>
    <w:rsid w:val="006E7464"/>
    <w:rsid w:val="006F08A2"/>
    <w:rsid w:val="006F1EB6"/>
    <w:rsid w:val="006F4FAF"/>
    <w:rsid w:val="006F6EDB"/>
    <w:rsid w:val="007019CA"/>
    <w:rsid w:val="00710D7C"/>
    <w:rsid w:val="00720D79"/>
    <w:rsid w:val="00732B40"/>
    <w:rsid w:val="00744723"/>
    <w:rsid w:val="00751927"/>
    <w:rsid w:val="00753039"/>
    <w:rsid w:val="00753FB9"/>
    <w:rsid w:val="007568AE"/>
    <w:rsid w:val="007625B9"/>
    <w:rsid w:val="007626CE"/>
    <w:rsid w:val="0077564B"/>
    <w:rsid w:val="00780D60"/>
    <w:rsid w:val="007810D1"/>
    <w:rsid w:val="00781E5B"/>
    <w:rsid w:val="00783BF1"/>
    <w:rsid w:val="00784E0D"/>
    <w:rsid w:val="007A251B"/>
    <w:rsid w:val="007B4F3F"/>
    <w:rsid w:val="007B705C"/>
    <w:rsid w:val="007B7AAE"/>
    <w:rsid w:val="007C084E"/>
    <w:rsid w:val="007C0ABA"/>
    <w:rsid w:val="007C1938"/>
    <w:rsid w:val="007C32A8"/>
    <w:rsid w:val="007C52A8"/>
    <w:rsid w:val="007D2EFA"/>
    <w:rsid w:val="007E3147"/>
    <w:rsid w:val="007E794F"/>
    <w:rsid w:val="007F5567"/>
    <w:rsid w:val="00807612"/>
    <w:rsid w:val="00812862"/>
    <w:rsid w:val="008139FC"/>
    <w:rsid w:val="00815FFF"/>
    <w:rsid w:val="00827B51"/>
    <w:rsid w:val="00830045"/>
    <w:rsid w:val="00832514"/>
    <w:rsid w:val="00844E41"/>
    <w:rsid w:val="008460F0"/>
    <w:rsid w:val="00856C6D"/>
    <w:rsid w:val="008618C2"/>
    <w:rsid w:val="00861D50"/>
    <w:rsid w:val="008723A7"/>
    <w:rsid w:val="00872ED9"/>
    <w:rsid w:val="00874DE3"/>
    <w:rsid w:val="00875338"/>
    <w:rsid w:val="00877A73"/>
    <w:rsid w:val="0088096D"/>
    <w:rsid w:val="00885CBB"/>
    <w:rsid w:val="008870ED"/>
    <w:rsid w:val="00891B7B"/>
    <w:rsid w:val="00892E18"/>
    <w:rsid w:val="00894212"/>
    <w:rsid w:val="008A3A62"/>
    <w:rsid w:val="008A60CB"/>
    <w:rsid w:val="008C3A6B"/>
    <w:rsid w:val="008D297A"/>
    <w:rsid w:val="008D566F"/>
    <w:rsid w:val="008E54E1"/>
    <w:rsid w:val="008F0E1C"/>
    <w:rsid w:val="008F10BD"/>
    <w:rsid w:val="008F1934"/>
    <w:rsid w:val="00917251"/>
    <w:rsid w:val="00923413"/>
    <w:rsid w:val="0093126E"/>
    <w:rsid w:val="00932535"/>
    <w:rsid w:val="00935183"/>
    <w:rsid w:val="009369F6"/>
    <w:rsid w:val="0094749C"/>
    <w:rsid w:val="00954CDF"/>
    <w:rsid w:val="00956F1D"/>
    <w:rsid w:val="00963CD2"/>
    <w:rsid w:val="00966867"/>
    <w:rsid w:val="00966CCC"/>
    <w:rsid w:val="00970F42"/>
    <w:rsid w:val="0097141D"/>
    <w:rsid w:val="00972704"/>
    <w:rsid w:val="0097369D"/>
    <w:rsid w:val="0098238F"/>
    <w:rsid w:val="00990018"/>
    <w:rsid w:val="00990185"/>
    <w:rsid w:val="00991F31"/>
    <w:rsid w:val="00996FA8"/>
    <w:rsid w:val="009A3DAE"/>
    <w:rsid w:val="009A5335"/>
    <w:rsid w:val="009A7ABD"/>
    <w:rsid w:val="009B3457"/>
    <w:rsid w:val="009B46F7"/>
    <w:rsid w:val="009B532F"/>
    <w:rsid w:val="009B5D1D"/>
    <w:rsid w:val="009C1415"/>
    <w:rsid w:val="009D216B"/>
    <w:rsid w:val="009D7D07"/>
    <w:rsid w:val="009E5364"/>
    <w:rsid w:val="009E5E15"/>
    <w:rsid w:val="009E6DD2"/>
    <w:rsid w:val="009F61DA"/>
    <w:rsid w:val="009F7D69"/>
    <w:rsid w:val="00A025EE"/>
    <w:rsid w:val="00A111B8"/>
    <w:rsid w:val="00A17326"/>
    <w:rsid w:val="00A2355D"/>
    <w:rsid w:val="00A24D00"/>
    <w:rsid w:val="00A2610A"/>
    <w:rsid w:val="00A35C41"/>
    <w:rsid w:val="00A45DD0"/>
    <w:rsid w:val="00A47298"/>
    <w:rsid w:val="00A47ECC"/>
    <w:rsid w:val="00A6044B"/>
    <w:rsid w:val="00A70520"/>
    <w:rsid w:val="00A70551"/>
    <w:rsid w:val="00A7531E"/>
    <w:rsid w:val="00A7719E"/>
    <w:rsid w:val="00A84F87"/>
    <w:rsid w:val="00A92207"/>
    <w:rsid w:val="00AA1E17"/>
    <w:rsid w:val="00AA2B10"/>
    <w:rsid w:val="00AA3AF9"/>
    <w:rsid w:val="00AA599E"/>
    <w:rsid w:val="00AB1F25"/>
    <w:rsid w:val="00AB5055"/>
    <w:rsid w:val="00AB512A"/>
    <w:rsid w:val="00AC00B2"/>
    <w:rsid w:val="00AC189D"/>
    <w:rsid w:val="00AD31A7"/>
    <w:rsid w:val="00AD3A1F"/>
    <w:rsid w:val="00AD4DE8"/>
    <w:rsid w:val="00AE0C01"/>
    <w:rsid w:val="00AE49F0"/>
    <w:rsid w:val="00AE4D95"/>
    <w:rsid w:val="00AE65B8"/>
    <w:rsid w:val="00B02E64"/>
    <w:rsid w:val="00B05D85"/>
    <w:rsid w:val="00B071B5"/>
    <w:rsid w:val="00B1630B"/>
    <w:rsid w:val="00B21C70"/>
    <w:rsid w:val="00B33C28"/>
    <w:rsid w:val="00B35223"/>
    <w:rsid w:val="00B36A18"/>
    <w:rsid w:val="00B43AAB"/>
    <w:rsid w:val="00B452FD"/>
    <w:rsid w:val="00B45EB9"/>
    <w:rsid w:val="00B50F91"/>
    <w:rsid w:val="00B527DE"/>
    <w:rsid w:val="00B53AE9"/>
    <w:rsid w:val="00B56AEE"/>
    <w:rsid w:val="00B61E94"/>
    <w:rsid w:val="00B64A38"/>
    <w:rsid w:val="00B65DFE"/>
    <w:rsid w:val="00B75637"/>
    <w:rsid w:val="00B818B5"/>
    <w:rsid w:val="00B93BE1"/>
    <w:rsid w:val="00B978A1"/>
    <w:rsid w:val="00BB3C14"/>
    <w:rsid w:val="00BB5DFA"/>
    <w:rsid w:val="00BC37AA"/>
    <w:rsid w:val="00BC41FA"/>
    <w:rsid w:val="00BC54D4"/>
    <w:rsid w:val="00BF2F12"/>
    <w:rsid w:val="00BF3D5E"/>
    <w:rsid w:val="00C0469C"/>
    <w:rsid w:val="00C05836"/>
    <w:rsid w:val="00C1062E"/>
    <w:rsid w:val="00C11993"/>
    <w:rsid w:val="00C130F3"/>
    <w:rsid w:val="00C16C32"/>
    <w:rsid w:val="00C17DB7"/>
    <w:rsid w:val="00C25F53"/>
    <w:rsid w:val="00C26E1B"/>
    <w:rsid w:val="00C342F3"/>
    <w:rsid w:val="00C34EA1"/>
    <w:rsid w:val="00C547CD"/>
    <w:rsid w:val="00C569A1"/>
    <w:rsid w:val="00C74FDC"/>
    <w:rsid w:val="00C750F0"/>
    <w:rsid w:val="00C80914"/>
    <w:rsid w:val="00C950BD"/>
    <w:rsid w:val="00C958F5"/>
    <w:rsid w:val="00CA3306"/>
    <w:rsid w:val="00CC2457"/>
    <w:rsid w:val="00CC28DC"/>
    <w:rsid w:val="00CC2EB9"/>
    <w:rsid w:val="00CC6A14"/>
    <w:rsid w:val="00CD4989"/>
    <w:rsid w:val="00CE0CB8"/>
    <w:rsid w:val="00CE13B5"/>
    <w:rsid w:val="00CE3556"/>
    <w:rsid w:val="00CE680E"/>
    <w:rsid w:val="00CF0025"/>
    <w:rsid w:val="00CF2F9D"/>
    <w:rsid w:val="00CF47F1"/>
    <w:rsid w:val="00CF49D8"/>
    <w:rsid w:val="00CF5565"/>
    <w:rsid w:val="00CF721F"/>
    <w:rsid w:val="00CF7600"/>
    <w:rsid w:val="00D2227E"/>
    <w:rsid w:val="00D238AB"/>
    <w:rsid w:val="00D275AA"/>
    <w:rsid w:val="00D30430"/>
    <w:rsid w:val="00D3183F"/>
    <w:rsid w:val="00D42C71"/>
    <w:rsid w:val="00D4604F"/>
    <w:rsid w:val="00D520BF"/>
    <w:rsid w:val="00D60C02"/>
    <w:rsid w:val="00D60C38"/>
    <w:rsid w:val="00D64234"/>
    <w:rsid w:val="00D7076B"/>
    <w:rsid w:val="00D70D7A"/>
    <w:rsid w:val="00D71B99"/>
    <w:rsid w:val="00D776AD"/>
    <w:rsid w:val="00D8041B"/>
    <w:rsid w:val="00D933D2"/>
    <w:rsid w:val="00D93A6E"/>
    <w:rsid w:val="00D976B2"/>
    <w:rsid w:val="00DA13D0"/>
    <w:rsid w:val="00DA541A"/>
    <w:rsid w:val="00DB0B3C"/>
    <w:rsid w:val="00DB6D56"/>
    <w:rsid w:val="00DC3AB5"/>
    <w:rsid w:val="00DD1F6D"/>
    <w:rsid w:val="00DD7C11"/>
    <w:rsid w:val="00DE4262"/>
    <w:rsid w:val="00DF09A1"/>
    <w:rsid w:val="00DF1625"/>
    <w:rsid w:val="00E06223"/>
    <w:rsid w:val="00E07416"/>
    <w:rsid w:val="00E07576"/>
    <w:rsid w:val="00E252D3"/>
    <w:rsid w:val="00E27246"/>
    <w:rsid w:val="00E275A3"/>
    <w:rsid w:val="00E3030E"/>
    <w:rsid w:val="00E4041C"/>
    <w:rsid w:val="00E4448A"/>
    <w:rsid w:val="00E60284"/>
    <w:rsid w:val="00E60BF4"/>
    <w:rsid w:val="00E63995"/>
    <w:rsid w:val="00E66FD0"/>
    <w:rsid w:val="00E67718"/>
    <w:rsid w:val="00E70C8A"/>
    <w:rsid w:val="00E8283A"/>
    <w:rsid w:val="00E82AAB"/>
    <w:rsid w:val="00EA0395"/>
    <w:rsid w:val="00EA0552"/>
    <w:rsid w:val="00EC0C24"/>
    <w:rsid w:val="00EC236B"/>
    <w:rsid w:val="00EC3E73"/>
    <w:rsid w:val="00EC5C86"/>
    <w:rsid w:val="00ED4885"/>
    <w:rsid w:val="00ED5DD8"/>
    <w:rsid w:val="00ED61DB"/>
    <w:rsid w:val="00EE7C90"/>
    <w:rsid w:val="00EE7D65"/>
    <w:rsid w:val="00EF3F87"/>
    <w:rsid w:val="00EF7EB1"/>
    <w:rsid w:val="00F04B9A"/>
    <w:rsid w:val="00F10344"/>
    <w:rsid w:val="00F167EF"/>
    <w:rsid w:val="00F2335E"/>
    <w:rsid w:val="00F239AD"/>
    <w:rsid w:val="00F250FF"/>
    <w:rsid w:val="00F25CFE"/>
    <w:rsid w:val="00F36B62"/>
    <w:rsid w:val="00F405DF"/>
    <w:rsid w:val="00F45170"/>
    <w:rsid w:val="00F5081C"/>
    <w:rsid w:val="00F53A89"/>
    <w:rsid w:val="00F56DD5"/>
    <w:rsid w:val="00F57474"/>
    <w:rsid w:val="00F644CE"/>
    <w:rsid w:val="00F66E07"/>
    <w:rsid w:val="00F7103A"/>
    <w:rsid w:val="00F8523E"/>
    <w:rsid w:val="00F902F1"/>
    <w:rsid w:val="00F9339D"/>
    <w:rsid w:val="00F954B4"/>
    <w:rsid w:val="00FA62E0"/>
    <w:rsid w:val="00FA6EE1"/>
    <w:rsid w:val="00FB3172"/>
    <w:rsid w:val="00FB553B"/>
    <w:rsid w:val="00FB5F88"/>
    <w:rsid w:val="00FB683F"/>
    <w:rsid w:val="00FB6DC2"/>
    <w:rsid w:val="00FC221C"/>
    <w:rsid w:val="00FC2E9D"/>
    <w:rsid w:val="00FC333D"/>
    <w:rsid w:val="00FD3376"/>
    <w:rsid w:val="00FE5DC7"/>
    <w:rsid w:val="00FF00BE"/>
    <w:rsid w:val="00FF1B41"/>
    <w:rsid w:val="00FF53CB"/>
    <w:rsid w:val="00FF5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A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numPr>
        <w:numId w:val="2"/>
      </w:numPr>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numPr>
        <w:ilvl w:val="1"/>
        <w:numId w:val="2"/>
      </w:numPr>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numPr>
        <w:ilvl w:val="2"/>
        <w:numId w:val="2"/>
      </w:numPr>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numPr>
        <w:ilvl w:val="3"/>
        <w:numId w:val="2"/>
      </w:numPr>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numPr>
        <w:ilvl w:val="4"/>
        <w:numId w:val="2"/>
      </w:numPr>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numPr>
        <w:ilvl w:val="5"/>
        <w:numId w:val="2"/>
      </w:numPr>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numPr>
        <w:ilvl w:val="6"/>
        <w:numId w:val="2"/>
      </w:numPr>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numPr>
        <w:ilvl w:val="7"/>
        <w:numId w:val="2"/>
      </w:numPr>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numPr>
        <w:ilvl w:val="8"/>
        <w:numId w:val="2"/>
      </w:numPr>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semiHidden/>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2E1E16"/>
    <w:pPr>
      <w:tabs>
        <w:tab w:val="right" w:leader="dot" w:pos="9017"/>
      </w:tabs>
      <w:bidi/>
      <w:spacing w:after="100" w:line="276" w:lineRule="auto"/>
    </w:pPr>
  </w:style>
  <w:style w:type="paragraph" w:customStyle="1" w:styleId="Normal2">
    <w:name w:val="Normal 2"/>
    <w:basedOn w:val="Normal"/>
    <w:link w:val="Normal2Char"/>
    <w:autoRedefine/>
    <w:qFormat/>
    <w:rsid w:val="009B46F7"/>
    <w:pPr>
      <w:bidi/>
      <w:spacing w:before="120" w:after="120" w:line="276" w:lineRule="auto"/>
      <w:ind w:firstLine="747"/>
      <w:jc w:val="both"/>
    </w:pPr>
    <w:rPr>
      <w:rFonts w:ascii="Arial" w:hAnsi="Arial" w:cs="Arial"/>
      <w:color w:val="373E49" w:themeColor="accent1"/>
      <w:sz w:val="28"/>
      <w:szCs w:val="28"/>
      <w:lang w:eastAsia="ar"/>
    </w:rPr>
  </w:style>
  <w:style w:type="character" w:customStyle="1" w:styleId="Normal2Char">
    <w:name w:val="Normal 2 Char"/>
    <w:basedOn w:val="DefaultParagraphFont"/>
    <w:link w:val="Normal2"/>
    <w:rsid w:val="009B46F7"/>
    <w:rPr>
      <w:rFonts w:ascii="Arial" w:hAnsi="Arial" w:cs="Arial"/>
      <w:color w:val="373E49" w:themeColor="accent1"/>
      <w:sz w:val="28"/>
      <w:szCs w:val="28"/>
      <w:lang w:eastAsia="ar"/>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686091"/>
    <w:rPr>
      <w:sz w:val="22"/>
      <w:szCs w:val="22"/>
    </w:rPr>
  </w:style>
  <w:style w:type="paragraph" w:customStyle="1" w:styleId="NSCPolicyLevel2">
    <w:name w:val="NSC Policy Level 2"/>
    <w:basedOn w:val="Heading2"/>
    <w:qFormat/>
    <w:rsid w:val="007E3147"/>
    <w:pPr>
      <w:keepNext w:val="0"/>
      <w:keepLines w:val="0"/>
      <w:numPr>
        <w:numId w:val="7"/>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NSCPolicyLevel3">
    <w:name w:val="NSC Policy Level 3"/>
    <w:basedOn w:val="Heading3"/>
    <w:qFormat/>
    <w:rsid w:val="007E3147"/>
    <w:pPr>
      <w:keepNext w:val="0"/>
      <w:numPr>
        <w:numId w:val="7"/>
      </w:numPr>
      <w:spacing w:before="0" w:after="260" w:line="260" w:lineRule="exact"/>
    </w:pPr>
    <w:rPr>
      <w:rFonts w:ascii="Verdana" w:hAnsi="Verdana"/>
      <w:color w:val="auto"/>
      <w:kern w:val="26"/>
      <w:sz w:val="20"/>
      <w:szCs w:val="20"/>
      <w:lang w:eastAsia="ja-JP"/>
    </w:rPr>
  </w:style>
  <w:style w:type="paragraph" w:customStyle="1" w:styleId="NSCPolicyLevel4">
    <w:name w:val="NSC Policy Level 4"/>
    <w:basedOn w:val="Heading4"/>
    <w:qFormat/>
    <w:rsid w:val="007E3147"/>
    <w:pPr>
      <w:keepNext w:val="0"/>
      <w:numPr>
        <w:numId w:val="7"/>
      </w:numPr>
      <w:spacing w:before="0" w:after="260" w:line="260" w:lineRule="exact"/>
    </w:pPr>
    <w:rPr>
      <w:rFonts w:ascii="Verdana" w:hAnsi="Verdana"/>
      <w:bCs/>
      <w:iCs/>
      <w:color w:val="auto"/>
      <w:kern w:val="24"/>
      <w:sz w:val="20"/>
      <w:szCs w:val="18"/>
      <w:lang w:eastAsia="ja-JP"/>
    </w:rPr>
  </w:style>
  <w:style w:type="paragraph" w:customStyle="1" w:styleId="NSCPolicyLevel5">
    <w:name w:val="NSC Policy Level 5"/>
    <w:basedOn w:val="Heading5"/>
    <w:qFormat/>
    <w:rsid w:val="007E3147"/>
    <w:pPr>
      <w:keepNext w:val="0"/>
      <w:numPr>
        <w:numId w:val="7"/>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NSCPolicyLevel2"/>
    <w:qFormat/>
    <w:rsid w:val="007E3147"/>
    <w:pPr>
      <w:numPr>
        <w:ilvl w:val="0"/>
      </w:numPr>
    </w:pPr>
    <w:rPr>
      <w:rFonts w:ascii="Sakkal Majalla" w:hAnsi="Sakkal Majalla" w:cs="Sakkal Majalla"/>
      <w:b w:val="0"/>
      <w:bCs/>
      <w:sz w:val="28"/>
    </w:rPr>
  </w:style>
  <w:style w:type="numbering" w:customStyle="1" w:styleId="NESAPolicyListNEW">
    <w:name w:val="NESA Policy List NEW"/>
    <w:basedOn w:val="NoList"/>
    <w:link w:val="NESAPolicyListNEWPara"/>
    <w:uiPriority w:val="99"/>
    <w:rsid w:val="00FC333D"/>
    <w:pPr>
      <w:numPr>
        <w:numId w:val="9"/>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355D8D"/>
    <w:rPr>
      <w:sz w:val="16"/>
      <w:szCs w:val="16"/>
    </w:rPr>
  </w:style>
  <w:style w:type="paragraph" w:styleId="CommentText">
    <w:name w:val="annotation text"/>
    <w:basedOn w:val="Normal"/>
    <w:link w:val="CommentTextChar"/>
    <w:uiPriority w:val="99"/>
    <w:semiHidden/>
    <w:unhideWhenUsed/>
    <w:rsid w:val="00355D8D"/>
    <w:pPr>
      <w:spacing w:line="240" w:lineRule="auto"/>
    </w:pPr>
    <w:rPr>
      <w:sz w:val="20"/>
      <w:szCs w:val="20"/>
    </w:rPr>
  </w:style>
  <w:style w:type="character" w:customStyle="1" w:styleId="CommentTextChar">
    <w:name w:val="Comment Text Char"/>
    <w:basedOn w:val="DefaultParagraphFont"/>
    <w:link w:val="CommentText"/>
    <w:uiPriority w:val="99"/>
    <w:semiHidden/>
    <w:rsid w:val="00355D8D"/>
    <w:rPr>
      <w:sz w:val="20"/>
      <w:szCs w:val="20"/>
    </w:rPr>
  </w:style>
  <w:style w:type="paragraph" w:styleId="CommentSubject">
    <w:name w:val="annotation subject"/>
    <w:basedOn w:val="CommentText"/>
    <w:next w:val="CommentText"/>
    <w:link w:val="CommentSubjectChar"/>
    <w:uiPriority w:val="99"/>
    <w:semiHidden/>
    <w:unhideWhenUsed/>
    <w:rsid w:val="00355D8D"/>
    <w:rPr>
      <w:b/>
      <w:bCs/>
    </w:rPr>
  </w:style>
  <w:style w:type="character" w:customStyle="1" w:styleId="CommentSubjectChar">
    <w:name w:val="Comment Subject Char"/>
    <w:basedOn w:val="CommentTextChar"/>
    <w:link w:val="CommentSubject"/>
    <w:uiPriority w:val="99"/>
    <w:semiHidden/>
    <w:rsid w:val="00355D8D"/>
    <w:rPr>
      <w:b/>
      <w:bCs/>
      <w:sz w:val="20"/>
      <w:szCs w:val="20"/>
    </w:rPr>
  </w:style>
  <w:style w:type="paragraph" w:styleId="Revision">
    <w:name w:val="Revision"/>
    <w:hidden/>
    <w:uiPriority w:val="99"/>
    <w:semiHidden/>
    <w:rsid w:val="00497982"/>
    <w:pPr>
      <w:spacing w:after="0" w:line="240" w:lineRule="auto"/>
    </w:pPr>
  </w:style>
  <w:style w:type="paragraph" w:customStyle="1" w:styleId="PolicyLevel2">
    <w:name w:val="Policy Level 2"/>
    <w:basedOn w:val="Heading2"/>
    <w:qFormat/>
    <w:rsid w:val="00A2355D"/>
    <w:pPr>
      <w:keepNext w:val="0"/>
      <w:keepLines w:val="0"/>
      <w:numPr>
        <w:ilvl w:val="0"/>
        <w:numId w:val="0"/>
      </w:numPr>
      <w:tabs>
        <w:tab w:val="num" w:pos="360"/>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A2355D"/>
    <w:pPr>
      <w:tabs>
        <w:tab w:val="num" w:pos="720"/>
      </w:tabs>
      <w:spacing w:after="260" w:line="260" w:lineRule="exact"/>
      <w:ind w:left="720" w:hanging="720"/>
    </w:pPr>
    <w:rPr>
      <w:rFonts w:ascii="Verdana" w:hAnsi="Verdana"/>
      <w:kern w:val="26"/>
      <w:sz w:val="20"/>
      <w:szCs w:val="26"/>
      <w:lang w:eastAsia="ja-JP"/>
    </w:rPr>
  </w:style>
  <w:style w:type="paragraph" w:customStyle="1" w:styleId="PolicyLevel4">
    <w:name w:val="Policy Level 4"/>
    <w:basedOn w:val="Heading4"/>
    <w:qFormat/>
    <w:rsid w:val="00A2355D"/>
    <w:pPr>
      <w:keepNext w:val="0"/>
      <w:numPr>
        <w:ilvl w:val="0"/>
        <w:numId w:val="0"/>
      </w:numPr>
      <w:tabs>
        <w:tab w:val="num" w:pos="360"/>
      </w:tabs>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A2355D"/>
    <w:pPr>
      <w:keepNext w:val="0"/>
      <w:numPr>
        <w:ilvl w:val="0"/>
        <w:numId w:val="0"/>
      </w:numPr>
      <w:tabs>
        <w:tab w:val="num" w:pos="360"/>
      </w:tabs>
      <w:spacing w:before="0" w:after="260" w:line="260" w:lineRule="exact"/>
    </w:pPr>
    <w:rPr>
      <w:rFonts w:ascii="Verdana" w:hAnsi="Verdana"/>
      <w:i w:val="0"/>
      <w:iCs w:val="0"/>
      <w:color w:val="auto"/>
      <w:sz w:val="20"/>
      <w:szCs w:val="24"/>
      <w:lang w:eastAsia="ja-JP"/>
    </w:rPr>
  </w:style>
  <w:style w:type="character" w:styleId="FollowedHyperlink">
    <w:name w:val="FollowedHyperlink"/>
    <w:basedOn w:val="DefaultParagraphFont"/>
    <w:uiPriority w:val="99"/>
    <w:semiHidden/>
    <w:unhideWhenUsed/>
    <w:rsid w:val="009B5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3692">
      <w:bodyDiv w:val="1"/>
      <w:marLeft w:val="0"/>
      <w:marRight w:val="0"/>
      <w:marTop w:val="0"/>
      <w:marBottom w:val="0"/>
      <w:divBdr>
        <w:top w:val="none" w:sz="0" w:space="0" w:color="auto"/>
        <w:left w:val="none" w:sz="0" w:space="0" w:color="auto"/>
        <w:bottom w:val="none" w:sz="0" w:space="0" w:color="auto"/>
        <w:right w:val="none" w:sz="0" w:space="0" w:color="auto"/>
      </w:divBdr>
    </w:div>
    <w:div w:id="73942429">
      <w:bodyDiv w:val="1"/>
      <w:marLeft w:val="0"/>
      <w:marRight w:val="0"/>
      <w:marTop w:val="0"/>
      <w:marBottom w:val="0"/>
      <w:divBdr>
        <w:top w:val="none" w:sz="0" w:space="0" w:color="auto"/>
        <w:left w:val="none" w:sz="0" w:space="0" w:color="auto"/>
        <w:bottom w:val="none" w:sz="0" w:space="0" w:color="auto"/>
        <w:right w:val="none" w:sz="0" w:space="0" w:color="auto"/>
      </w:divBdr>
    </w:div>
    <w:div w:id="238365047">
      <w:bodyDiv w:val="1"/>
      <w:marLeft w:val="0"/>
      <w:marRight w:val="0"/>
      <w:marTop w:val="0"/>
      <w:marBottom w:val="0"/>
      <w:divBdr>
        <w:top w:val="none" w:sz="0" w:space="0" w:color="auto"/>
        <w:left w:val="none" w:sz="0" w:space="0" w:color="auto"/>
        <w:bottom w:val="none" w:sz="0" w:space="0" w:color="auto"/>
        <w:right w:val="none" w:sz="0" w:space="0" w:color="auto"/>
      </w:divBdr>
    </w:div>
    <w:div w:id="356663156">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790780903">
      <w:bodyDiv w:val="1"/>
      <w:marLeft w:val="0"/>
      <w:marRight w:val="0"/>
      <w:marTop w:val="0"/>
      <w:marBottom w:val="0"/>
      <w:divBdr>
        <w:top w:val="none" w:sz="0" w:space="0" w:color="auto"/>
        <w:left w:val="none" w:sz="0" w:space="0" w:color="auto"/>
        <w:bottom w:val="none" w:sz="0" w:space="0" w:color="auto"/>
        <w:right w:val="none" w:sz="0" w:space="0" w:color="auto"/>
      </w:divBdr>
    </w:div>
    <w:div w:id="820387252">
      <w:bodyDiv w:val="1"/>
      <w:marLeft w:val="0"/>
      <w:marRight w:val="0"/>
      <w:marTop w:val="0"/>
      <w:marBottom w:val="0"/>
      <w:divBdr>
        <w:top w:val="none" w:sz="0" w:space="0" w:color="auto"/>
        <w:left w:val="none" w:sz="0" w:space="0" w:color="auto"/>
        <w:bottom w:val="none" w:sz="0" w:space="0" w:color="auto"/>
        <w:right w:val="none" w:sz="0" w:space="0" w:color="auto"/>
      </w:divBdr>
    </w:div>
    <w:div w:id="938486688">
      <w:bodyDiv w:val="1"/>
      <w:marLeft w:val="0"/>
      <w:marRight w:val="0"/>
      <w:marTop w:val="0"/>
      <w:marBottom w:val="0"/>
      <w:divBdr>
        <w:top w:val="none" w:sz="0" w:space="0" w:color="auto"/>
        <w:left w:val="none" w:sz="0" w:space="0" w:color="auto"/>
        <w:bottom w:val="none" w:sz="0" w:space="0" w:color="auto"/>
        <w:right w:val="none" w:sz="0" w:space="0" w:color="auto"/>
      </w:divBdr>
    </w:div>
    <w:div w:id="1171871931">
      <w:bodyDiv w:val="1"/>
      <w:marLeft w:val="0"/>
      <w:marRight w:val="0"/>
      <w:marTop w:val="0"/>
      <w:marBottom w:val="0"/>
      <w:divBdr>
        <w:top w:val="none" w:sz="0" w:space="0" w:color="auto"/>
        <w:left w:val="none" w:sz="0" w:space="0" w:color="auto"/>
        <w:bottom w:val="none" w:sz="0" w:space="0" w:color="auto"/>
        <w:right w:val="none" w:sz="0" w:space="0" w:color="auto"/>
      </w:divBdr>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
    <w:div w:id="1612586945">
      <w:bodyDiv w:val="1"/>
      <w:marLeft w:val="0"/>
      <w:marRight w:val="0"/>
      <w:marTop w:val="0"/>
      <w:marBottom w:val="0"/>
      <w:divBdr>
        <w:top w:val="none" w:sz="0" w:space="0" w:color="auto"/>
        <w:left w:val="none" w:sz="0" w:space="0" w:color="auto"/>
        <w:bottom w:val="none" w:sz="0" w:space="0" w:color="auto"/>
        <w:right w:val="none" w:sz="0" w:space="0" w:color="auto"/>
      </w:divBdr>
    </w:div>
    <w:div w:id="1900702825">
      <w:bodyDiv w:val="1"/>
      <w:marLeft w:val="0"/>
      <w:marRight w:val="0"/>
      <w:marTop w:val="0"/>
      <w:marBottom w:val="0"/>
      <w:divBdr>
        <w:top w:val="none" w:sz="0" w:space="0" w:color="auto"/>
        <w:left w:val="none" w:sz="0" w:space="0" w:color="auto"/>
        <w:bottom w:val="none" w:sz="0" w:space="0" w:color="auto"/>
        <w:right w:val="none" w:sz="0" w:space="0" w:color="auto"/>
      </w:divBdr>
    </w:div>
    <w:div w:id="1914853376">
      <w:bodyDiv w:val="1"/>
      <w:marLeft w:val="0"/>
      <w:marRight w:val="0"/>
      <w:marTop w:val="0"/>
      <w:marBottom w:val="0"/>
      <w:divBdr>
        <w:top w:val="none" w:sz="0" w:space="0" w:color="auto"/>
        <w:left w:val="none" w:sz="0" w:space="0" w:color="auto"/>
        <w:bottom w:val="none" w:sz="0" w:space="0" w:color="auto"/>
        <w:right w:val="none" w:sz="0" w:space="0" w:color="auto"/>
      </w:divBdr>
    </w:div>
    <w:div w:id="2004621015">
      <w:bodyDiv w:val="1"/>
      <w:marLeft w:val="0"/>
      <w:marRight w:val="0"/>
      <w:marTop w:val="0"/>
      <w:marBottom w:val="0"/>
      <w:divBdr>
        <w:top w:val="none" w:sz="0" w:space="0" w:color="auto"/>
        <w:left w:val="none" w:sz="0" w:space="0" w:color="auto"/>
        <w:bottom w:val="none" w:sz="0" w:space="0" w:color="auto"/>
        <w:right w:val="none" w:sz="0" w:space="0" w:color="auto"/>
      </w:divBdr>
    </w:div>
    <w:div w:id="21377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73536F71794E1AA0A2FAD97FD21100"/>
        <w:category>
          <w:name w:val="General"/>
          <w:gallery w:val="placeholder"/>
        </w:category>
        <w:types>
          <w:type w:val="bbPlcHdr"/>
        </w:types>
        <w:behaviors>
          <w:behavior w:val="content"/>
        </w:behaviors>
        <w:guid w:val="{5589F238-16D9-44A1-A53B-617050F72DBC}"/>
      </w:docPartPr>
      <w:docPartBody>
        <w:p w:rsidR="00804E32" w:rsidRDefault="00625971" w:rsidP="00625971">
          <w:pPr>
            <w:pStyle w:val="F773536F71794E1AA0A2FAD97FD21100"/>
          </w:pPr>
          <w:r>
            <w:rPr>
              <w:rStyle w:val="PlaceholderText"/>
              <w:rtl/>
              <w:lang w:eastAsia="ar"/>
            </w:rPr>
            <w:t>اضغط هنا لإدخال النص.</w:t>
          </w:r>
        </w:p>
      </w:docPartBody>
    </w:docPart>
    <w:docPart>
      <w:docPartPr>
        <w:name w:val="B9753F712B6B414A967422F956A9EC62"/>
        <w:category>
          <w:name w:val="General"/>
          <w:gallery w:val="placeholder"/>
        </w:category>
        <w:types>
          <w:type w:val="bbPlcHdr"/>
        </w:types>
        <w:behaviors>
          <w:behavior w:val="content"/>
        </w:behaviors>
        <w:guid w:val="{2EA9DFEF-727F-4F2D-AF40-6584F8977D52}"/>
      </w:docPartPr>
      <w:docPartBody>
        <w:p w:rsidR="00804E32" w:rsidRDefault="00625971" w:rsidP="00625971">
          <w:pPr>
            <w:pStyle w:val="B9753F712B6B414A967422F956A9EC62"/>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Sakkal Majalla">
    <w:altName w:val="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EFF" w:usb1="C000785B" w:usb2="00000009" w:usb3="00000000" w:csb0="000001FF" w:csb1="00000000"/>
  </w:font>
  <w:font w:name="Frutiger LT Arabic 45 Light">
    <w:panose1 w:val="01000000000000000000"/>
    <w:charset w:val="00"/>
    <w:family w:val="auto"/>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04598"/>
    <w:rsid w:val="000245C2"/>
    <w:rsid w:val="00026462"/>
    <w:rsid w:val="00030E14"/>
    <w:rsid w:val="00033DE3"/>
    <w:rsid w:val="000469F6"/>
    <w:rsid w:val="00050320"/>
    <w:rsid w:val="00054566"/>
    <w:rsid w:val="000568DC"/>
    <w:rsid w:val="00065C53"/>
    <w:rsid w:val="00087E61"/>
    <w:rsid w:val="000A1BE2"/>
    <w:rsid w:val="000A4330"/>
    <w:rsid w:val="000B4C76"/>
    <w:rsid w:val="000D37CF"/>
    <w:rsid w:val="000E262C"/>
    <w:rsid w:val="00110009"/>
    <w:rsid w:val="001133C4"/>
    <w:rsid w:val="001172A1"/>
    <w:rsid w:val="001324DE"/>
    <w:rsid w:val="0015253A"/>
    <w:rsid w:val="00164650"/>
    <w:rsid w:val="00171293"/>
    <w:rsid w:val="0018136C"/>
    <w:rsid w:val="001A0796"/>
    <w:rsid w:val="001A0A5C"/>
    <w:rsid w:val="001B60F5"/>
    <w:rsid w:val="001E7CA6"/>
    <w:rsid w:val="0021212F"/>
    <w:rsid w:val="00250DAB"/>
    <w:rsid w:val="0028210A"/>
    <w:rsid w:val="00287CFD"/>
    <w:rsid w:val="00307E22"/>
    <w:rsid w:val="003114E2"/>
    <w:rsid w:val="00313B00"/>
    <w:rsid w:val="0034072D"/>
    <w:rsid w:val="00352F24"/>
    <w:rsid w:val="0035627E"/>
    <w:rsid w:val="003922ED"/>
    <w:rsid w:val="0039783C"/>
    <w:rsid w:val="003A139A"/>
    <w:rsid w:val="003B1EDD"/>
    <w:rsid w:val="003D0957"/>
    <w:rsid w:val="003F4FA3"/>
    <w:rsid w:val="003F5F28"/>
    <w:rsid w:val="00405891"/>
    <w:rsid w:val="00433876"/>
    <w:rsid w:val="00454A42"/>
    <w:rsid w:val="00477FCD"/>
    <w:rsid w:val="004A39FF"/>
    <w:rsid w:val="004A3DC4"/>
    <w:rsid w:val="004A5BF7"/>
    <w:rsid w:val="004B2D4F"/>
    <w:rsid w:val="00511C26"/>
    <w:rsid w:val="005326E1"/>
    <w:rsid w:val="00545EDA"/>
    <w:rsid w:val="00565EB1"/>
    <w:rsid w:val="005D1233"/>
    <w:rsid w:val="005D2910"/>
    <w:rsid w:val="005D6715"/>
    <w:rsid w:val="005F4A46"/>
    <w:rsid w:val="006012AA"/>
    <w:rsid w:val="00616803"/>
    <w:rsid w:val="00625971"/>
    <w:rsid w:val="00627856"/>
    <w:rsid w:val="006362A5"/>
    <w:rsid w:val="006464A4"/>
    <w:rsid w:val="006602CA"/>
    <w:rsid w:val="00681931"/>
    <w:rsid w:val="006920A4"/>
    <w:rsid w:val="006B2027"/>
    <w:rsid w:val="007006A2"/>
    <w:rsid w:val="00740E2E"/>
    <w:rsid w:val="00754EB6"/>
    <w:rsid w:val="00790DD1"/>
    <w:rsid w:val="007C48AB"/>
    <w:rsid w:val="007D64CA"/>
    <w:rsid w:val="007E7C98"/>
    <w:rsid w:val="007F7C92"/>
    <w:rsid w:val="00804E32"/>
    <w:rsid w:val="008203D6"/>
    <w:rsid w:val="0084488F"/>
    <w:rsid w:val="0086619D"/>
    <w:rsid w:val="00873974"/>
    <w:rsid w:val="008B2C2C"/>
    <w:rsid w:val="008B6264"/>
    <w:rsid w:val="008C3FCA"/>
    <w:rsid w:val="008E04B2"/>
    <w:rsid w:val="008F5CF4"/>
    <w:rsid w:val="00936577"/>
    <w:rsid w:val="00942B60"/>
    <w:rsid w:val="009641AA"/>
    <w:rsid w:val="009B66B6"/>
    <w:rsid w:val="009C7AFA"/>
    <w:rsid w:val="009E055E"/>
    <w:rsid w:val="00A23BEA"/>
    <w:rsid w:val="00A25EFD"/>
    <w:rsid w:val="00A647A1"/>
    <w:rsid w:val="00A76A23"/>
    <w:rsid w:val="00A866D7"/>
    <w:rsid w:val="00A965A0"/>
    <w:rsid w:val="00A979F9"/>
    <w:rsid w:val="00AB0612"/>
    <w:rsid w:val="00AD20EE"/>
    <w:rsid w:val="00AD7DBB"/>
    <w:rsid w:val="00AE4FFC"/>
    <w:rsid w:val="00B06F6B"/>
    <w:rsid w:val="00B23647"/>
    <w:rsid w:val="00B242DC"/>
    <w:rsid w:val="00B60AE1"/>
    <w:rsid w:val="00B61B06"/>
    <w:rsid w:val="00B65815"/>
    <w:rsid w:val="00BA6781"/>
    <w:rsid w:val="00BD1AD7"/>
    <w:rsid w:val="00BD5F39"/>
    <w:rsid w:val="00BE75A6"/>
    <w:rsid w:val="00BF5708"/>
    <w:rsid w:val="00C07E7F"/>
    <w:rsid w:val="00C1306C"/>
    <w:rsid w:val="00C17CD1"/>
    <w:rsid w:val="00C477F6"/>
    <w:rsid w:val="00C5732E"/>
    <w:rsid w:val="00C57A26"/>
    <w:rsid w:val="00C61671"/>
    <w:rsid w:val="00C94378"/>
    <w:rsid w:val="00CB07D3"/>
    <w:rsid w:val="00CB342E"/>
    <w:rsid w:val="00CC3533"/>
    <w:rsid w:val="00CC7FF9"/>
    <w:rsid w:val="00CD1B20"/>
    <w:rsid w:val="00CD6E83"/>
    <w:rsid w:val="00CD762A"/>
    <w:rsid w:val="00CD7C31"/>
    <w:rsid w:val="00CE35DE"/>
    <w:rsid w:val="00D11F7D"/>
    <w:rsid w:val="00D36EC9"/>
    <w:rsid w:val="00D750F9"/>
    <w:rsid w:val="00D820FB"/>
    <w:rsid w:val="00DB08BE"/>
    <w:rsid w:val="00DB4425"/>
    <w:rsid w:val="00DB5C38"/>
    <w:rsid w:val="00DC2D3D"/>
    <w:rsid w:val="00DC7BB8"/>
    <w:rsid w:val="00DE221A"/>
    <w:rsid w:val="00DE5267"/>
    <w:rsid w:val="00E16C71"/>
    <w:rsid w:val="00E26015"/>
    <w:rsid w:val="00E413D5"/>
    <w:rsid w:val="00E458AE"/>
    <w:rsid w:val="00E5505C"/>
    <w:rsid w:val="00E865C6"/>
    <w:rsid w:val="00EC628E"/>
    <w:rsid w:val="00ED4CF2"/>
    <w:rsid w:val="00EE7E16"/>
    <w:rsid w:val="00EF4DB7"/>
    <w:rsid w:val="00F4258A"/>
    <w:rsid w:val="00F46B9E"/>
    <w:rsid w:val="00F67B5B"/>
    <w:rsid w:val="00F72B72"/>
    <w:rsid w:val="00F771FA"/>
    <w:rsid w:val="00F875F2"/>
    <w:rsid w:val="00FA34F2"/>
    <w:rsid w:val="00FB767E"/>
    <w:rsid w:val="00FC4019"/>
    <w:rsid w:val="00FD1764"/>
    <w:rsid w:val="00FF5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E32"/>
    <w:rPr>
      <w:color w:val="808080"/>
    </w:rPr>
  </w:style>
  <w:style w:type="paragraph" w:customStyle="1" w:styleId="F773536F71794E1AA0A2FAD97FD21100">
    <w:name w:val="F773536F71794E1AA0A2FAD97FD21100"/>
    <w:rsid w:val="00625971"/>
  </w:style>
  <w:style w:type="paragraph" w:customStyle="1" w:styleId="B9753F712B6B414A967422F956A9EC62">
    <w:name w:val="B9753F712B6B414A967422F956A9EC62"/>
    <w:rsid w:val="00625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4722-242A-45B5-BFAE-8E586525A7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8D0C25-79A8-41C4-9C2C-7B96DC1D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2023-10-12T11:10:00Z</dcterms:created>
  <dcterms:modified xsi:type="dcterms:W3CDTF">2023-10-12T11:10:00Z</dcterms:modified>
</cp:coreProperties>
</file>