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42859" w14:textId="615D69EC" w:rsidR="0028554B" w:rsidRPr="00BE2BD2" w:rsidRDefault="0028554B" w:rsidP="00C12FB2">
      <w:pPr>
        <w:bidi/>
        <w:jc w:val="both"/>
        <w:rPr>
          <w:rFonts w:ascii="Arial" w:hAnsi="Arial" w:cs="Arial"/>
          <w:color w:val="00B8AD" w:themeColor="text2"/>
          <w:sz w:val="56"/>
          <w:szCs w:val="56"/>
          <w:rtl/>
        </w:rPr>
      </w:pPr>
      <w:r w:rsidRPr="00BE2BD2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37D8AD3" wp14:editId="5C5B59C5">
                <wp:simplePos x="0" y="0"/>
                <wp:positionH relativeFrom="column">
                  <wp:posOffset>-412841</wp:posOffset>
                </wp:positionH>
                <wp:positionV relativeFrom="paragraph">
                  <wp:posOffset>-449580</wp:posOffset>
                </wp:positionV>
                <wp:extent cx="2667000" cy="587828"/>
                <wp:effectExtent l="0" t="0" r="1270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87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67DAB" w14:textId="77777777" w:rsidR="00DD3374" w:rsidRPr="00635DA8" w:rsidRDefault="00DD3374" w:rsidP="0028554B">
                            <w:pPr>
                              <w:bidi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35D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635DA8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ن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بعد إجراء التعديلات.</w:t>
                            </w:r>
                          </w:p>
                          <w:p w14:paraId="09AFE1BA" w14:textId="77777777" w:rsidR="00DD3374" w:rsidRPr="0043361E" w:rsidRDefault="00DD3374" w:rsidP="0028554B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D8A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5pt;margin-top:-35.4pt;width:210pt;height:46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" strokecolor="red">
                <v:textbox>
                  <w:txbxContent>
                    <w:p w14:paraId="32267DAB" w14:textId="77777777" w:rsidR="00DD3374" w:rsidRPr="00635DA8" w:rsidRDefault="00DD3374" w:rsidP="0028554B">
                      <w:pPr>
                        <w:bidi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35D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635DA8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/>
                        </w:rPr>
                        <w:t xml:space="preserve">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ن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بعد إجراء التعديلات.</w:t>
                      </w:r>
                    </w:p>
                    <w:p w14:paraId="09AFE1BA" w14:textId="77777777" w:rsidR="00DD3374" w:rsidRPr="0043361E" w:rsidRDefault="00DD3374" w:rsidP="0028554B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F5F" w:rsidRPr="00BE2BD2">
        <w:rPr>
          <w:rFonts w:ascii="Arial" w:hAnsi="Arial" w:cs="Arial"/>
          <w:color w:val="00B8AD" w:themeColor="text2"/>
          <w:sz w:val="56"/>
          <w:szCs w:val="56"/>
        </w:rPr>
        <w:t xml:space="preserve"> </w:t>
      </w:r>
    </w:p>
    <w:p w14:paraId="0F9B9976" w14:textId="77777777" w:rsidR="00AC0479" w:rsidRDefault="00AC0479" w:rsidP="00C12FB2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3778EF45" w14:textId="77777777" w:rsidR="00AC0479" w:rsidRDefault="00AC0479" w:rsidP="00AC0479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6BD7992B" w14:textId="6141E19B" w:rsidR="00023F00" w:rsidRPr="00BE2BD2" w:rsidRDefault="00A96853" w:rsidP="00AC0479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  <w:r w:rsidRPr="00BE2BD2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C39C24" wp14:editId="3BEA5F49">
                <wp:simplePos x="0" y="0"/>
                <wp:positionH relativeFrom="column">
                  <wp:posOffset>3691255</wp:posOffset>
                </wp:positionH>
                <wp:positionV relativeFrom="paragraph">
                  <wp:posOffset>1861729</wp:posOffset>
                </wp:positionV>
                <wp:extent cx="1992574" cy="245660"/>
                <wp:effectExtent l="0" t="0" r="27305" b="21590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574" cy="24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DE17" w14:textId="77777777" w:rsidR="00DD3374" w:rsidRPr="00152B2F" w:rsidRDefault="00DD3374" w:rsidP="00226682">
                            <w:pPr>
                              <w:bidi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152B2F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شعار الجهة بالضغط على الصورة</w:t>
                            </w:r>
                            <w:r w:rsidRPr="00152B2F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 w:bidi="en-US"/>
                              </w:rPr>
                              <w:t xml:space="preserve"> </w:t>
                            </w:r>
                            <w:r w:rsidRPr="00152B2F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الموضحة. </w:t>
                            </w:r>
                          </w:p>
                          <w:p w14:paraId="7DA0E29B" w14:textId="77777777" w:rsidR="00DD3374" w:rsidRPr="00152B2F" w:rsidRDefault="00DD3374" w:rsidP="00226682">
                            <w:pP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9C24" id="_x0000_s1027" type="#_x0000_t202" style="position:absolute;left:0;text-align:left;margin-left:290.65pt;margin-top:146.6pt;width:156.9pt;height:1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" strokecolor="red">
                <v:textbox>
                  <w:txbxContent>
                    <w:p w14:paraId="19BCDE17" w14:textId="77777777" w:rsidR="00DD3374" w:rsidRPr="00152B2F" w:rsidRDefault="00DD3374" w:rsidP="00226682">
                      <w:pPr>
                        <w:bidi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152B2F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</w:t>
                      </w:r>
                      <w:r w:rsidRPr="00152B2F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 w:bidi="en-US"/>
                        </w:rPr>
                        <w:t xml:space="preserve"> </w:t>
                      </w:r>
                      <w:r w:rsidRPr="00152B2F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الموضحة. </w:t>
                      </w:r>
                    </w:p>
                    <w:p w14:paraId="7DA0E29B" w14:textId="77777777" w:rsidR="00DD3374" w:rsidRPr="00152B2F" w:rsidRDefault="00DD3374" w:rsidP="00226682">
                      <w:pP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185589772"/>
        <w:showingPlcHdr/>
        <w:picture/>
      </w:sdtPr>
      <w:sdtEndPr/>
      <w:sdtContent>
        <w:p w14:paraId="6DBB3D51" w14:textId="086DABFB" w:rsidR="00AB512A" w:rsidRPr="00BE2BD2" w:rsidRDefault="00226682" w:rsidP="00C12FB2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  <w:rtl/>
            </w:rPr>
          </w:pPr>
          <w:r w:rsidRPr="00BE2BD2">
            <w:rPr>
              <w:rFonts w:ascii="Arial" w:hAnsi="Arial"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76A9E6D5" wp14:editId="181F02FF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A41B30" w14:textId="711D44F9" w:rsidR="00226682" w:rsidRPr="00BE2BD2" w:rsidRDefault="00226682" w:rsidP="00C12FB2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3E853D00" w14:textId="77777777" w:rsidR="00A13EF2" w:rsidRPr="00BE2BD2" w:rsidRDefault="00A13EF2" w:rsidP="00C12FB2">
      <w:pPr>
        <w:bidi/>
        <w:jc w:val="center"/>
        <w:rPr>
          <w:rFonts w:ascii="Arial" w:eastAsia="DIN NEXT™ ARABIC MEDIUM" w:hAnsi="Arial" w:cs="Arial"/>
          <w:color w:val="2B3B82" w:themeColor="text1"/>
          <w:sz w:val="60"/>
          <w:szCs w:val="60"/>
          <w:lang w:eastAsia="ar"/>
        </w:rPr>
      </w:pPr>
      <w:bookmarkStart w:id="0" w:name="_Hlk8113000"/>
      <w:r w:rsidRPr="00BE2BD2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نموذج سياسة الأمن السيبراني للأنظمة التشغيلية</w:t>
      </w:r>
    </w:p>
    <w:p w14:paraId="3FAFE788" w14:textId="77777777" w:rsidR="00BF50FF" w:rsidRPr="00BE2BD2" w:rsidRDefault="00BF50FF" w:rsidP="002F3F14">
      <w:pPr>
        <w:bidi/>
        <w:jc w:val="both"/>
        <w:rPr>
          <w:rFonts w:ascii="Arial" w:hAnsi="Arial" w:cs="Arial"/>
          <w:rtl/>
        </w:rPr>
      </w:pPr>
    </w:p>
    <w:p w14:paraId="5A521037" w14:textId="57DA7D1E" w:rsidR="00BF50FF" w:rsidRDefault="00BF50FF" w:rsidP="00C12FB2">
      <w:pPr>
        <w:bidi/>
        <w:jc w:val="both"/>
        <w:rPr>
          <w:rFonts w:ascii="Arial" w:hAnsi="Arial" w:cs="Arial"/>
        </w:rPr>
      </w:pPr>
    </w:p>
    <w:p w14:paraId="73FEDAFD" w14:textId="11629CA6" w:rsidR="00AC0479" w:rsidRDefault="00AC0479" w:rsidP="00AC0479">
      <w:pPr>
        <w:bidi/>
        <w:jc w:val="both"/>
        <w:rPr>
          <w:rFonts w:ascii="Arial" w:hAnsi="Arial" w:cs="Arial"/>
        </w:rPr>
      </w:pPr>
    </w:p>
    <w:p w14:paraId="42E0090D" w14:textId="79BF7744" w:rsidR="00AC0479" w:rsidRPr="00BE2BD2" w:rsidRDefault="00AC0479" w:rsidP="00AC0479">
      <w:pPr>
        <w:bidi/>
        <w:jc w:val="both"/>
        <w:rPr>
          <w:rFonts w:ascii="Arial" w:hAnsi="Arial" w:cs="Arial"/>
          <w:rtl/>
        </w:rPr>
      </w:pPr>
    </w:p>
    <w:p w14:paraId="05B47B7D" w14:textId="1B3ECFB7" w:rsidR="00BF50FF" w:rsidRPr="00BE2BD2" w:rsidRDefault="00BF50FF" w:rsidP="002F3F14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rtl/>
        </w:rPr>
      </w:pPr>
    </w:p>
    <w:p w14:paraId="77F21737" w14:textId="77777777" w:rsidR="00BF50FF" w:rsidRPr="00BE2BD2" w:rsidRDefault="00BF50FF" w:rsidP="00C12FB2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</w:rPr>
      </w:pP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2749"/>
        <w:gridCol w:w="4236"/>
      </w:tblGrid>
      <w:tr w:rsidR="00BF50FF" w:rsidRPr="00BE2BD2" w14:paraId="0D409413" w14:textId="77777777" w:rsidTr="00DD3374">
        <w:trPr>
          <w:trHeight w:val="765"/>
        </w:trPr>
        <w:tc>
          <w:tcPr>
            <w:tcW w:w="4728" w:type="dxa"/>
            <w:gridSpan w:val="2"/>
            <w:vAlign w:val="center"/>
          </w:tcPr>
          <w:p w14:paraId="1D718AA6" w14:textId="77777777" w:rsidR="00BF50FF" w:rsidRPr="00BE2BD2" w:rsidRDefault="00E000E2" w:rsidP="002F3F14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  <w:sdt>
              <w:sdtPr>
                <w:rPr>
                  <w:rFonts w:ascii="Arial" w:hAnsi="Arial"/>
                  <w:color w:val="F30303"/>
                  <w:rtl/>
                </w:rPr>
                <w:id w:val="-1633085246"/>
                <w15:color w:val="EB0303"/>
                <w:comboBox>
                  <w:listItem w:displayText="سرّي للغاية" w:value="سرّي للغاية"/>
                  <w:listItem w:displayText="سرّي" w:value="سرّي"/>
                  <w:listItem w:displayText="مقيّد" w:value="مقيّد"/>
                  <w:listItem w:displayText="عام" w:value="عام"/>
                </w:comboBox>
              </w:sdtPr>
              <w:sdtEndPr/>
              <w:sdtContent>
                <w:r w:rsidR="00BF50FF" w:rsidRPr="00BE2BD2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sdtContent>
            </w:sdt>
          </w:p>
          <w:p w14:paraId="27E0CAE9" w14:textId="77777777" w:rsidR="00BF50FF" w:rsidRPr="00BE2BD2" w:rsidRDefault="00BF50FF" w:rsidP="00C12FB2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</w:p>
        </w:tc>
        <w:tc>
          <w:tcPr>
            <w:tcW w:w="4299" w:type="dxa"/>
          </w:tcPr>
          <w:p w14:paraId="75D526DB" w14:textId="77777777" w:rsidR="00BF50FF" w:rsidRPr="00BE2BD2" w:rsidRDefault="00BF50FF" w:rsidP="002F3F14">
            <w:pPr>
              <w:bidi/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BF50FF" w:rsidRPr="00BE2BD2" w14:paraId="0D875001" w14:textId="77777777" w:rsidTr="00DD3374">
        <w:trPr>
          <w:trHeight w:val="288"/>
        </w:trPr>
        <w:tc>
          <w:tcPr>
            <w:tcW w:w="1949" w:type="dxa"/>
            <w:vAlign w:val="center"/>
          </w:tcPr>
          <w:p w14:paraId="017D61C4" w14:textId="77777777" w:rsidR="00BF50FF" w:rsidRPr="00BE2BD2" w:rsidRDefault="00BF50FF" w:rsidP="002F3F1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BE2BD2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12913601"/>
            <w:placeholder>
              <w:docPart w:val="01F337AD2CCF4403A4D0B6E41633C8E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421C4CE8" w14:textId="77777777" w:rsidR="00BF50FF" w:rsidRPr="00BE2BD2" w:rsidRDefault="00BF50FF" w:rsidP="00C12FB2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BE2BD2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4299" w:type="dxa"/>
          </w:tcPr>
          <w:p w14:paraId="52BF3CAB" w14:textId="77777777" w:rsidR="00BF50FF" w:rsidRPr="00BE2BD2" w:rsidRDefault="00BF50FF" w:rsidP="00C12FB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BF50FF" w:rsidRPr="00BE2BD2" w14:paraId="5ADB21FA" w14:textId="77777777" w:rsidTr="00DD3374">
        <w:trPr>
          <w:trHeight w:val="288"/>
        </w:trPr>
        <w:tc>
          <w:tcPr>
            <w:tcW w:w="1949" w:type="dxa"/>
            <w:vAlign w:val="center"/>
          </w:tcPr>
          <w:p w14:paraId="1B14EEB6" w14:textId="77777777" w:rsidR="00BF50FF" w:rsidRPr="00BE2BD2" w:rsidRDefault="00BF50FF" w:rsidP="002F3F1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BE2BD2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23701388"/>
            <w:placeholder>
              <w:docPart w:val="08E0E72A40164885800A45E52CC0CC19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0D168660" w14:textId="77777777" w:rsidR="00BF50FF" w:rsidRPr="00BE2BD2" w:rsidRDefault="00BF50FF" w:rsidP="00C12FB2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BE2BD2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342DC494" w14:textId="77777777" w:rsidR="00BF50FF" w:rsidRPr="00BE2BD2" w:rsidRDefault="00BF50FF" w:rsidP="00C12FB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BF50FF" w:rsidRPr="00BE2BD2" w14:paraId="704B9D0B" w14:textId="77777777" w:rsidTr="00DD3374">
        <w:trPr>
          <w:trHeight w:val="288"/>
        </w:trPr>
        <w:tc>
          <w:tcPr>
            <w:tcW w:w="1949" w:type="dxa"/>
            <w:vAlign w:val="center"/>
          </w:tcPr>
          <w:p w14:paraId="23B36736" w14:textId="77777777" w:rsidR="00BF50FF" w:rsidRPr="00BE2BD2" w:rsidRDefault="00BF50FF" w:rsidP="002F3F1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BE2BD2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843007405"/>
            <w:placeholder>
              <w:docPart w:val="08E0E72A40164885800A45E52CC0CC19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348B51F8" w14:textId="77777777" w:rsidR="00BF50FF" w:rsidRPr="00BE2BD2" w:rsidRDefault="00BF50FF" w:rsidP="00C12FB2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BE2BD2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5FD45848" w14:textId="77777777" w:rsidR="00BF50FF" w:rsidRPr="00BE2BD2" w:rsidRDefault="00BF50FF" w:rsidP="00C12FB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  <w:r w:rsidRPr="00BE2BD2">
              <w:rPr>
                <w:rFonts w:ascii="Arial" w:hAnsi="Arial"/>
                <w:noProof/>
                <w:highlight w:val="green"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25C61D9F" wp14:editId="3C6B175B">
                      <wp:simplePos x="0" y="0"/>
                      <wp:positionH relativeFrom="column">
                        <wp:posOffset>-311931</wp:posOffset>
                      </wp:positionH>
                      <wp:positionV relativeFrom="paragraph">
                        <wp:posOffset>-1021276</wp:posOffset>
                      </wp:positionV>
                      <wp:extent cx="2232660" cy="1665605"/>
                      <wp:effectExtent l="0" t="0" r="15240" b="1079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66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03DDD" w14:textId="77777777" w:rsidR="00DD3374" w:rsidRPr="00391051" w:rsidRDefault="00DD3374" w:rsidP="00BF50FF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 xml:space="preserve"> الجهة&gt;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315241CB" w14:textId="77777777" w:rsidR="00DD3374" w:rsidRPr="00391051" w:rsidRDefault="00DD3374" w:rsidP="00BD66AB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" 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في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الوقت نفسه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3BB2E1FC" w14:textId="77777777" w:rsidR="00DD3374" w:rsidRPr="00391051" w:rsidRDefault="00DD3374" w:rsidP="00BD66AB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الجهة&gt;" في مربع البحث عن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58946733" w14:textId="77777777" w:rsidR="00DD3374" w:rsidRPr="00391051" w:rsidRDefault="00DD3374" w:rsidP="00BD66AB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5047E385" w14:textId="77777777" w:rsidR="00DD3374" w:rsidRPr="00391051" w:rsidRDefault="00DD3374" w:rsidP="00BD66AB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70F056E8" w14:textId="77777777" w:rsidR="00DD3374" w:rsidRPr="00391051" w:rsidRDefault="00DD3374" w:rsidP="00BD66AB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4F42EA35" w14:textId="77777777" w:rsidR="00DD3374" w:rsidRPr="00391051" w:rsidRDefault="00DD3374" w:rsidP="00BD66AB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61D9F" id="_x0000_s1028" type="#_x0000_t202" style="position:absolute;left:0;text-align:left;margin-left:-24.55pt;margin-top:-80.4pt;width:175.8pt;height:131.1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" strokecolor="red">
                      <v:textbox>
                        <w:txbxContent>
                          <w:p w14:paraId="71003DDD" w14:textId="77777777" w:rsidR="00DD3374" w:rsidRPr="00391051" w:rsidRDefault="00DD3374" w:rsidP="00BF50FF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الجهة&gt;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315241CB" w14:textId="77777777" w:rsidR="00DD3374" w:rsidRPr="00391051" w:rsidRDefault="00DD3374" w:rsidP="00BD66AB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في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الوقت نفسه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3BB2E1FC" w14:textId="77777777" w:rsidR="00DD3374" w:rsidRPr="00391051" w:rsidRDefault="00DD3374" w:rsidP="00BD66AB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الجهة&gt;" في مربع البحث عن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58946733" w14:textId="77777777" w:rsidR="00DD3374" w:rsidRPr="00391051" w:rsidRDefault="00DD3374" w:rsidP="00BD66AB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5047E385" w14:textId="77777777" w:rsidR="00DD3374" w:rsidRPr="00391051" w:rsidRDefault="00DD3374" w:rsidP="00BD66AB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70F056E8" w14:textId="77777777" w:rsidR="00DD3374" w:rsidRPr="00391051" w:rsidRDefault="00DD3374" w:rsidP="00BD66AB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4F42EA35" w14:textId="77777777" w:rsidR="00DD3374" w:rsidRPr="00391051" w:rsidRDefault="00DD3374" w:rsidP="00BD66AB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FC9E999" w14:textId="5E34669E" w:rsidR="00496B90" w:rsidRPr="00BE2BD2" w:rsidRDefault="00496B90" w:rsidP="00496B90">
      <w:pPr>
        <w:rPr>
          <w:rFonts w:ascii="Arial" w:eastAsia="Arial" w:hAnsi="Arial" w:cs="Arial"/>
          <w:sz w:val="26"/>
          <w:szCs w:val="26"/>
          <w:lang w:bidi="en-US"/>
        </w:rPr>
      </w:pPr>
    </w:p>
    <w:p w14:paraId="682E6E9F" w14:textId="77777777" w:rsidR="009834A6" w:rsidRDefault="009834A6" w:rsidP="00AF2B0C">
      <w:pPr>
        <w:bidi/>
        <w:rPr>
          <w:rFonts w:ascii="Arial" w:eastAsia="Arial" w:hAnsi="Arial" w:cs="Arial"/>
          <w:color w:val="2B3B82" w:themeColor="text1"/>
          <w:sz w:val="40"/>
          <w:szCs w:val="40"/>
        </w:rPr>
      </w:pPr>
    </w:p>
    <w:p w14:paraId="1036CAD2" w14:textId="3FF6552D" w:rsidR="00496B90" w:rsidRPr="00BE2BD2" w:rsidRDefault="00496B90" w:rsidP="009834A6">
      <w:pPr>
        <w:bidi/>
        <w:rPr>
          <w:rFonts w:ascii="Arial" w:eastAsia="Arial" w:hAnsi="Arial" w:cs="Arial"/>
          <w:color w:val="2B3B82" w:themeColor="text1"/>
          <w:sz w:val="40"/>
          <w:szCs w:val="40"/>
          <w:rtl/>
        </w:rPr>
      </w:pPr>
      <w:r w:rsidRPr="00BE2BD2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6A0ADF56" w14:textId="77777777" w:rsidR="00B9432A" w:rsidRPr="00BE2BD2" w:rsidRDefault="00B9432A" w:rsidP="00B9432A">
      <w:pPr>
        <w:bidi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BE2BD2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BE2BD2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BE2BD2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381A436F" w14:textId="03143648" w:rsidR="0050103A" w:rsidRPr="00BE2BD2" w:rsidRDefault="0050103A">
      <w:pPr>
        <w:rPr>
          <w:rFonts w:ascii="Arial" w:hAnsi="Arial" w:cs="Arial"/>
          <w:color w:val="2D3982"/>
          <w:sz w:val="40"/>
          <w:szCs w:val="40"/>
          <w:rtl/>
        </w:rPr>
      </w:pPr>
      <w:r w:rsidRPr="00BE2BD2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0FDBF44A" w14:textId="77777777" w:rsidR="00AB6B24" w:rsidRPr="00BE2BD2" w:rsidRDefault="00AB6B24" w:rsidP="00AB6B24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</w:rPr>
      </w:pPr>
      <w:r w:rsidRPr="00BE2BD2">
        <w:rPr>
          <w:rFonts w:ascii="Arial" w:hAnsi="Arial" w:cs="Arial"/>
          <w:color w:val="2B3B82" w:themeColor="text1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bidiVisual/>
        <w:tblW w:w="9079" w:type="dxa"/>
        <w:tblInd w:w="-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3"/>
        <w:gridCol w:w="2160"/>
        <w:gridCol w:w="2160"/>
        <w:gridCol w:w="1620"/>
        <w:gridCol w:w="1706"/>
      </w:tblGrid>
      <w:tr w:rsidR="00AB6B24" w:rsidRPr="00BE2BD2" w14:paraId="7A9B5E20" w14:textId="77777777" w:rsidTr="00AB6B24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43777CE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BE2BD2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EFBC0CC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E2BD2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B203D54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E2BD2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EDDBCF3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E2BD2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BA66C73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E2BD2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AB6B24" w:rsidRPr="00BE2BD2" w14:paraId="778E91D6" w14:textId="77777777" w:rsidTr="00AB6B24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576F679" w14:textId="77777777" w:rsidR="00AB6B24" w:rsidRPr="00620374" w:rsidRDefault="00E000E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314413427"/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AB6B24" w:rsidRPr="00620374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FDA5BBF" w14:textId="77777777" w:rsidR="00AB6B24" w:rsidRPr="00620374" w:rsidRDefault="00AB6B2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620374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6FE756B" w14:textId="77777777" w:rsidR="00AB6B24" w:rsidRPr="00620374" w:rsidRDefault="00AB6B2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620374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4352100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4AEB6B34" w14:textId="77777777" w:rsidR="00AB6B24" w:rsidRPr="00620374" w:rsidRDefault="00AB6B24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20374">
                  <w:rPr>
                    <w:rFonts w:ascii="Arial" w:eastAsia="DIN Next LT Arabic Light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47C81DB" w14:textId="77777777" w:rsidR="00AB6B24" w:rsidRPr="00620374" w:rsidRDefault="00AB6B2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620374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AB6B24" w:rsidRPr="00BE2BD2" w14:paraId="3D52A173" w14:textId="77777777" w:rsidTr="00AB6B24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37DB26F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833112E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A270F24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77CB49E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629D162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26089491" w14:textId="77777777" w:rsidR="00AB6B24" w:rsidRPr="00BE2BD2" w:rsidRDefault="00AB6B24" w:rsidP="00AB6B24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323845B5" w14:textId="77777777" w:rsidR="00AB6B24" w:rsidRPr="00BE2BD2" w:rsidRDefault="00AB6B24" w:rsidP="00AB6B24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BE2BD2">
        <w:rPr>
          <w:rFonts w:ascii="Arial" w:hAnsi="Arial" w:cs="Arial"/>
          <w:color w:val="2B3B82" w:themeColor="text1"/>
          <w:sz w:val="40"/>
          <w:szCs w:val="40"/>
          <w:rtl/>
        </w:rPr>
        <w:t>نسخ الوثيقة</w:t>
      </w:r>
    </w:p>
    <w:tbl>
      <w:tblPr>
        <w:tblStyle w:val="TableGrid"/>
        <w:bidiVisual/>
        <w:tblW w:w="9072" w:type="dxa"/>
        <w:tblInd w:w="-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3544"/>
      </w:tblGrid>
      <w:tr w:rsidR="00AB6B24" w:rsidRPr="00BE2BD2" w14:paraId="6DFB3DB0" w14:textId="77777777" w:rsidTr="00AB6B24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3D71216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E2BD2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CDDADF5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E2BD2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F677349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E2BD2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عٌدلَ بواسطة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EBE84D8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E2BD2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AB6B24" w:rsidRPr="00BE2BD2" w14:paraId="76B9C801" w14:textId="77777777" w:rsidTr="00AB6B24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A7A8671" w14:textId="77777777" w:rsidR="00AB6B24" w:rsidRPr="00620374" w:rsidRDefault="00AB6B2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620374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9957681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2984807B" w14:textId="77777777" w:rsidR="00AB6B24" w:rsidRPr="00620374" w:rsidRDefault="00AB6B24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20374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B41C9F2" w14:textId="77777777" w:rsidR="00AB6B24" w:rsidRPr="00620374" w:rsidRDefault="00AB6B2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620374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5ED2BE6" w14:textId="77777777" w:rsidR="00AB6B24" w:rsidRPr="00620374" w:rsidRDefault="00AB6B2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620374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AB6B24" w:rsidRPr="00BE2BD2" w14:paraId="71B2DFE1" w14:textId="77777777" w:rsidTr="00AB6B24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03ACA12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A66EA2E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932D827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E9B2A4F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7643AA01" w14:textId="77777777" w:rsidR="00AB6B24" w:rsidRPr="00BE2BD2" w:rsidRDefault="00AB6B24" w:rsidP="00AB6B24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1CDDDE87" w14:textId="77777777" w:rsidR="00AB6B24" w:rsidRPr="00BE2BD2" w:rsidRDefault="00AB6B24" w:rsidP="00AB6B24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BE2BD2">
        <w:rPr>
          <w:rFonts w:ascii="Arial" w:hAnsi="Arial" w:cs="Arial"/>
          <w:color w:val="2B3B82" w:themeColor="text1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AB6B24" w:rsidRPr="00BE2BD2" w14:paraId="77CD18E8" w14:textId="77777777" w:rsidTr="00AB6B24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6AEA5C2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BE2BD2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519A63E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E2BD2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40B7D26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E2BD2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AB6B24" w:rsidRPr="00BE2BD2" w14:paraId="3DE0553E" w14:textId="77777777" w:rsidTr="00AB6B24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2417119" w14:textId="77777777" w:rsidR="00AB6B24" w:rsidRPr="00620374" w:rsidRDefault="00AB6B2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620374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64751449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739C8673" w14:textId="77777777" w:rsidR="00AB6B24" w:rsidRPr="00620374" w:rsidRDefault="00AB6B24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20374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021432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56DED6B9" w14:textId="77777777" w:rsidR="00AB6B24" w:rsidRPr="00620374" w:rsidRDefault="00AB6B24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20374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AB6B24" w:rsidRPr="00BE2BD2" w14:paraId="1FC16A29" w14:textId="77777777" w:rsidTr="00AB6B24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23303CA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A25352C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075BC30" w14:textId="77777777" w:rsidR="00AB6B24" w:rsidRPr="00BE2BD2" w:rsidRDefault="00AB6B24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5A126FE0" w14:textId="77777777" w:rsidR="00AB6B24" w:rsidRPr="00BE2BD2" w:rsidRDefault="00AB6B24" w:rsidP="00AB6B24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4F23A6E2" w14:textId="105ABB12" w:rsidR="00BF50FF" w:rsidRPr="00BE2BD2" w:rsidRDefault="00AB6B24" w:rsidP="00AB6B24">
      <w:pPr>
        <w:jc w:val="both"/>
        <w:rPr>
          <w:rFonts w:ascii="Arial" w:hAnsi="Arial" w:cs="Arial"/>
          <w:rtl/>
        </w:rPr>
      </w:pPr>
      <w:r w:rsidRPr="00BE2BD2">
        <w:rPr>
          <w:rFonts w:ascii="Arial" w:hAnsi="Arial" w:cs="Arial"/>
          <w:rtl/>
        </w:rPr>
        <w:t xml:space="preserve"> </w:t>
      </w:r>
      <w:r w:rsidR="00BF50FF" w:rsidRPr="00BE2BD2">
        <w:rPr>
          <w:rFonts w:ascii="Arial" w:hAnsi="Arial" w:cs="Arial"/>
          <w:rtl/>
        </w:rPr>
        <w:br w:type="page"/>
      </w:r>
    </w:p>
    <w:bookmarkEnd w:id="0" w:displacedByCustomXml="next"/>
    <w:sdt>
      <w:sdtPr>
        <w:rPr>
          <w:rFonts w:ascii="Arial" w:eastAsiaTheme="minorEastAsia" w:hAnsi="Arial" w:cs="Arial"/>
          <w:color w:val="auto"/>
          <w:sz w:val="21"/>
          <w:szCs w:val="21"/>
          <w:rtl/>
        </w:rPr>
        <w:id w:val="77360485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89BE9CE" w14:textId="77777777" w:rsidR="002F0E48" w:rsidRPr="00BE2BD2" w:rsidRDefault="002F0E48" w:rsidP="002F0E48">
          <w:pPr>
            <w:pStyle w:val="TOCHeading"/>
            <w:bidi/>
            <w:spacing w:line="360" w:lineRule="auto"/>
            <w:jc w:val="both"/>
            <w:rPr>
              <w:rFonts w:ascii="Arial" w:hAnsi="Arial" w:cs="Arial"/>
              <w:color w:val="2B3B82" w:themeColor="text1"/>
            </w:rPr>
          </w:pPr>
          <w:r w:rsidRPr="00BE2BD2">
            <w:rPr>
              <w:rFonts w:ascii="Arial" w:hAnsi="Arial" w:cs="Arial"/>
              <w:color w:val="2B3B82" w:themeColor="text1"/>
              <w:rtl/>
              <w:lang w:eastAsia="ar"/>
            </w:rPr>
            <w:t>قائمة المحتويات</w:t>
          </w:r>
        </w:p>
        <w:p w14:paraId="11E485D9" w14:textId="66196AC4" w:rsidR="00C26619" w:rsidRPr="00BE2BD2" w:rsidRDefault="002F0E48" w:rsidP="002A1BC9">
          <w:pPr>
            <w:pStyle w:val="TOC1"/>
            <w:spacing w:before="120" w:after="120"/>
            <w:jc w:val="left"/>
            <w:rPr>
              <w:rStyle w:val="Hyperlink"/>
              <w:rFonts w:ascii="Arial" w:hAnsi="Arial" w:cs="Arial"/>
              <w:caps/>
              <w:noProof/>
              <w:color w:val="373E49" w:themeColor="accent1"/>
              <w:sz w:val="24"/>
              <w:szCs w:val="24"/>
              <w:rtl/>
            </w:rPr>
          </w:pPr>
          <w:r w:rsidRPr="00BE2BD2">
            <w:rPr>
              <w:rStyle w:val="Hyperlink"/>
              <w:rFonts w:ascii="Arial" w:hAnsi="Arial" w:cs="Arial"/>
              <w:sz w:val="24"/>
              <w:szCs w:val="24"/>
              <w:rtl/>
            </w:rPr>
            <w:fldChar w:fldCharType="begin"/>
          </w:r>
          <w:r w:rsidRPr="00BE2BD2">
            <w:rPr>
              <w:rStyle w:val="Hyperlink"/>
              <w:rFonts w:ascii="Arial" w:hAnsi="Arial" w:cs="Arial"/>
              <w:sz w:val="24"/>
              <w:szCs w:val="24"/>
              <w:rtl/>
            </w:rPr>
            <w:instrText xml:space="preserve"> </w:instrText>
          </w:r>
          <w:r w:rsidRPr="00BE2BD2">
            <w:rPr>
              <w:rStyle w:val="Hyperlink"/>
              <w:rFonts w:ascii="Arial" w:hAnsi="Arial" w:cs="Arial"/>
              <w:sz w:val="24"/>
              <w:szCs w:val="24"/>
            </w:rPr>
            <w:instrText>TOC \o "1-3" \h \z \u</w:instrText>
          </w:r>
          <w:r w:rsidRPr="00BE2BD2">
            <w:rPr>
              <w:rStyle w:val="Hyperlink"/>
              <w:rFonts w:ascii="Arial" w:hAnsi="Arial" w:cs="Arial"/>
              <w:sz w:val="24"/>
              <w:szCs w:val="24"/>
              <w:rtl/>
            </w:rPr>
            <w:instrText xml:space="preserve"> </w:instrText>
          </w:r>
          <w:r w:rsidRPr="00BE2BD2">
            <w:rPr>
              <w:rStyle w:val="Hyperlink"/>
              <w:rFonts w:ascii="Arial" w:hAnsi="Arial" w:cs="Arial"/>
              <w:sz w:val="24"/>
              <w:szCs w:val="24"/>
              <w:rtl/>
            </w:rPr>
            <w:fldChar w:fldCharType="separate"/>
          </w:r>
          <w:hyperlink w:anchor="_Toc116895438" w:history="1">
            <w:r w:rsidR="00C26619" w:rsidRPr="00BE2BD2">
              <w:rPr>
                <w:rStyle w:val="Hyperlink"/>
                <w:rFonts w:ascii="Arial" w:hAnsi="Arial" w:cs="Arial"/>
                <w:caps/>
                <w:noProof/>
                <w:color w:val="373E49" w:themeColor="accent1"/>
                <w:sz w:val="24"/>
                <w:szCs w:val="24"/>
                <w:rtl/>
                <w:lang w:eastAsia="en-US"/>
              </w:rPr>
              <w:t>الغرض</w: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ab/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begin"/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PAGEREF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_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Toc116895438 \h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separate"/>
            </w:r>
            <w:r w:rsidR="00620374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>4</w: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end"/>
            </w:r>
          </w:hyperlink>
        </w:p>
        <w:p w14:paraId="06EF8D0F" w14:textId="0FC94890" w:rsidR="00C26619" w:rsidRPr="00BE2BD2" w:rsidRDefault="00E000E2" w:rsidP="002A1BC9">
          <w:pPr>
            <w:pStyle w:val="TOC1"/>
            <w:spacing w:before="120" w:after="120"/>
            <w:jc w:val="left"/>
            <w:rPr>
              <w:rStyle w:val="Hyperlink"/>
              <w:rFonts w:ascii="Arial" w:hAnsi="Arial" w:cs="Arial"/>
              <w:caps/>
              <w:noProof/>
              <w:color w:val="373E49" w:themeColor="accent1"/>
              <w:sz w:val="24"/>
              <w:szCs w:val="24"/>
              <w:rtl/>
            </w:rPr>
          </w:pPr>
          <w:hyperlink w:anchor="_Toc116895439" w:history="1">
            <w:r w:rsidR="00C26619" w:rsidRPr="00BE2BD2">
              <w:rPr>
                <w:rStyle w:val="Hyperlink"/>
                <w:rFonts w:ascii="Arial" w:hAnsi="Arial" w:cs="Arial"/>
                <w:caps/>
                <w:noProof/>
                <w:color w:val="373E49" w:themeColor="accent1"/>
                <w:sz w:val="24"/>
                <w:szCs w:val="24"/>
                <w:rtl/>
                <w:lang w:eastAsia="en-US"/>
              </w:rPr>
              <w:t>نطاق السياسة</w: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ab/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begin"/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PAGEREF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_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Toc116895439 \h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separate"/>
            </w:r>
            <w:r w:rsidR="00620374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>4</w: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end"/>
            </w:r>
          </w:hyperlink>
        </w:p>
        <w:p w14:paraId="2F0326E8" w14:textId="1091FC98" w:rsidR="00C26619" w:rsidRPr="00BE2BD2" w:rsidRDefault="00E000E2" w:rsidP="002A1BC9">
          <w:pPr>
            <w:pStyle w:val="TOC1"/>
            <w:spacing w:before="120" w:after="120"/>
            <w:jc w:val="left"/>
            <w:rPr>
              <w:rStyle w:val="Hyperlink"/>
              <w:rFonts w:ascii="Arial" w:hAnsi="Arial" w:cs="Arial"/>
              <w:caps/>
              <w:noProof/>
              <w:color w:val="373E49" w:themeColor="accent1"/>
              <w:sz w:val="24"/>
              <w:szCs w:val="24"/>
              <w:rtl/>
            </w:rPr>
          </w:pPr>
          <w:hyperlink w:anchor="_Toc116895440" w:history="1">
            <w:r w:rsidR="00C26619" w:rsidRPr="00BE2BD2">
              <w:rPr>
                <w:rStyle w:val="Hyperlink"/>
                <w:rFonts w:ascii="Arial" w:hAnsi="Arial" w:cs="Arial"/>
                <w:caps/>
                <w:noProof/>
                <w:color w:val="373E49" w:themeColor="accent1"/>
                <w:sz w:val="24"/>
                <w:szCs w:val="24"/>
                <w:rtl/>
                <w:lang w:eastAsia="en-US"/>
              </w:rPr>
              <w:t>بنود السياسة</w: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ab/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begin"/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PAGEREF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_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Toc116895440 \h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separate"/>
            </w:r>
            <w:r w:rsidR="00620374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>4</w: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end"/>
            </w:r>
          </w:hyperlink>
        </w:p>
        <w:p w14:paraId="26F85D70" w14:textId="25FFFC22" w:rsidR="00C26619" w:rsidRPr="00BE2BD2" w:rsidRDefault="00E000E2" w:rsidP="002A1BC9">
          <w:pPr>
            <w:pStyle w:val="TOC1"/>
            <w:spacing w:before="120" w:after="120"/>
            <w:jc w:val="left"/>
            <w:rPr>
              <w:rStyle w:val="Hyperlink"/>
              <w:rFonts w:ascii="Arial" w:hAnsi="Arial" w:cs="Arial"/>
              <w:caps/>
              <w:noProof/>
              <w:color w:val="373E49" w:themeColor="accent1"/>
              <w:sz w:val="24"/>
              <w:szCs w:val="24"/>
              <w:rtl/>
            </w:rPr>
          </w:pPr>
          <w:hyperlink w:anchor="_Toc116895441" w:history="1">
            <w:r w:rsidR="00C26619" w:rsidRPr="00BE2BD2">
              <w:rPr>
                <w:rStyle w:val="Hyperlink"/>
                <w:rFonts w:ascii="Arial" w:hAnsi="Arial" w:cs="Arial"/>
                <w:caps/>
                <w:noProof/>
                <w:color w:val="373E49" w:themeColor="accent1"/>
                <w:sz w:val="24"/>
                <w:szCs w:val="24"/>
                <w:rtl/>
                <w:lang w:eastAsia="en-US"/>
              </w:rPr>
              <w:t>الأدوار والمسؤوليات</w: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ab/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begin"/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PAGEREF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_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Toc116895441 \h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separate"/>
            </w:r>
            <w:r w:rsidR="00620374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>11</w: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end"/>
            </w:r>
          </w:hyperlink>
        </w:p>
        <w:p w14:paraId="21254C49" w14:textId="3C8482CA" w:rsidR="00C26619" w:rsidRPr="00BE2BD2" w:rsidRDefault="00E000E2" w:rsidP="002A1BC9">
          <w:pPr>
            <w:pStyle w:val="TOC1"/>
            <w:spacing w:before="120" w:after="120"/>
            <w:jc w:val="left"/>
            <w:rPr>
              <w:rStyle w:val="Hyperlink"/>
              <w:rFonts w:ascii="Arial" w:hAnsi="Arial" w:cs="Arial"/>
              <w:caps/>
              <w:noProof/>
              <w:color w:val="373E49" w:themeColor="accent1"/>
              <w:sz w:val="24"/>
              <w:szCs w:val="24"/>
              <w:rtl/>
            </w:rPr>
          </w:pPr>
          <w:hyperlink w:anchor="_Toc116895442" w:history="1">
            <w:r w:rsidR="00C26619" w:rsidRPr="00BE2BD2">
              <w:rPr>
                <w:rStyle w:val="Hyperlink"/>
                <w:rFonts w:ascii="Arial" w:hAnsi="Arial" w:cs="Arial"/>
                <w:caps/>
                <w:noProof/>
                <w:color w:val="373E49" w:themeColor="accent1"/>
                <w:sz w:val="24"/>
                <w:szCs w:val="24"/>
                <w:rtl/>
                <w:lang w:eastAsia="en-US"/>
              </w:rPr>
              <w:t>التحديث والمراجعة</w: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ab/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begin"/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PAGEREF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_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Toc116895442 \h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separate"/>
            </w:r>
            <w:r w:rsidR="00620374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>11</w: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end"/>
            </w:r>
          </w:hyperlink>
        </w:p>
        <w:p w14:paraId="2EEC41A5" w14:textId="0E9B44A0" w:rsidR="00C26619" w:rsidRPr="00BE2BD2" w:rsidRDefault="00E000E2" w:rsidP="002A1BC9">
          <w:pPr>
            <w:pStyle w:val="TOC1"/>
            <w:spacing w:before="120" w:after="120"/>
            <w:jc w:val="left"/>
            <w:rPr>
              <w:rStyle w:val="Hyperlink"/>
              <w:rFonts w:ascii="Arial" w:hAnsi="Arial" w:cs="Arial"/>
              <w:caps/>
              <w:noProof/>
              <w:color w:val="373E49" w:themeColor="accent1"/>
              <w:sz w:val="24"/>
              <w:szCs w:val="24"/>
              <w:rtl/>
            </w:rPr>
          </w:pPr>
          <w:hyperlink w:anchor="_Toc116895443" w:history="1">
            <w:r w:rsidR="00C26619" w:rsidRPr="00BE2BD2">
              <w:rPr>
                <w:rStyle w:val="Hyperlink"/>
                <w:rFonts w:ascii="Arial" w:hAnsi="Arial" w:cs="Arial"/>
                <w:caps/>
                <w:noProof/>
                <w:color w:val="373E49" w:themeColor="accent1"/>
                <w:sz w:val="24"/>
                <w:szCs w:val="24"/>
                <w:rtl/>
                <w:lang w:eastAsia="en-US"/>
              </w:rPr>
              <w:t>الالتزام بالسياسة</w: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ab/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begin"/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PAGEREF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_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Toc116895443 \h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separate"/>
            </w:r>
            <w:r w:rsidR="00620374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>11</w:t>
            </w:r>
            <w:r w:rsidR="00C26619" w:rsidRPr="00BE2BD2">
              <w:rPr>
                <w:rStyle w:val="Hyperlink"/>
                <w:rFonts w:ascii="Arial" w:hAnsi="Arial"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end"/>
            </w:r>
          </w:hyperlink>
        </w:p>
        <w:p w14:paraId="3D763662" w14:textId="77777777" w:rsidR="002F0E48" w:rsidRPr="00BE2BD2" w:rsidRDefault="002F0E48" w:rsidP="00C26619">
          <w:pPr>
            <w:pStyle w:val="TOC1"/>
            <w:rPr>
              <w:rFonts w:ascii="Arial" w:hAnsi="Arial" w:cs="Arial"/>
            </w:rPr>
          </w:pPr>
          <w:r w:rsidRPr="00BE2BD2">
            <w:rPr>
              <w:rStyle w:val="Hyperlink"/>
              <w:rFonts w:ascii="Arial" w:hAnsi="Arial" w:cs="Arial"/>
              <w:sz w:val="24"/>
              <w:szCs w:val="24"/>
              <w:rtl/>
            </w:rPr>
            <w:fldChar w:fldCharType="end"/>
          </w:r>
        </w:p>
      </w:sdtContent>
    </w:sdt>
    <w:p w14:paraId="0402F013" w14:textId="62340B5C" w:rsidR="002F0E48" w:rsidRPr="00BE2BD2" w:rsidRDefault="002F0E48" w:rsidP="002F0E48">
      <w:pPr>
        <w:bidi/>
        <w:jc w:val="both"/>
        <w:rPr>
          <w:rFonts w:ascii="Arial" w:hAnsi="Arial" w:cs="Arial"/>
        </w:rPr>
      </w:pPr>
    </w:p>
    <w:p w14:paraId="5F232E3B" w14:textId="77777777" w:rsidR="007E17EF" w:rsidRPr="00BE2BD2" w:rsidRDefault="007E17EF" w:rsidP="00C12FB2">
      <w:pPr>
        <w:bidi/>
        <w:jc w:val="both"/>
        <w:rPr>
          <w:rFonts w:ascii="Arial" w:eastAsia="Times New Roman" w:hAnsi="Arial" w:cs="Arial"/>
        </w:rPr>
      </w:pPr>
      <w:r w:rsidRPr="00BE2BD2">
        <w:rPr>
          <w:rFonts w:ascii="Arial" w:eastAsia="Times New Roman" w:hAnsi="Arial" w:cs="Arial"/>
          <w:rtl/>
          <w:lang w:eastAsia="ar"/>
        </w:rPr>
        <w:br w:type="page"/>
      </w:r>
    </w:p>
    <w:p w14:paraId="643CEB85" w14:textId="77777777" w:rsidR="00674334" w:rsidRPr="00BE2BD2" w:rsidRDefault="00674334" w:rsidP="00674334">
      <w:pPr>
        <w:pStyle w:val="Heading1"/>
        <w:bidi/>
        <w:jc w:val="both"/>
        <w:rPr>
          <w:rFonts w:ascii="Arial" w:hAnsi="Arial" w:cs="Arial"/>
          <w:color w:val="2B3B82" w:themeColor="text1"/>
          <w:rtl/>
          <w:lang w:eastAsia="ar"/>
        </w:rPr>
      </w:pPr>
      <w:bookmarkStart w:id="1" w:name="_الأهداف"/>
      <w:bookmarkStart w:id="2" w:name="_Toc107332759"/>
      <w:bookmarkStart w:id="3" w:name="_Toc116895438"/>
      <w:bookmarkEnd w:id="1"/>
      <w:r w:rsidRPr="00BE2BD2">
        <w:rPr>
          <w:rFonts w:ascii="Arial" w:hAnsi="Arial" w:cs="Arial"/>
          <w:color w:val="2B3B82" w:themeColor="text1"/>
          <w:rtl/>
          <w:lang w:eastAsia="ar"/>
        </w:rPr>
        <w:lastRenderedPageBreak/>
        <w:t>الغرض</w:t>
      </w:r>
      <w:bookmarkEnd w:id="2"/>
      <w:bookmarkEnd w:id="3"/>
    </w:p>
    <w:p w14:paraId="740C9AF5" w14:textId="32F5128E" w:rsidR="008D6A69" w:rsidRPr="00BE2BD2" w:rsidRDefault="00AD1FCB" w:rsidP="00C51FD3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4" w:name="_نطاق_العمل_وقابلية"/>
      <w:bookmarkEnd w:id="4"/>
      <w:r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الغرض من هذه السياسة هو تحديد متطلبات الأمن السيبراني المتعلقة بحماية الأصول المعلوماتية والتقنية </w:t>
      </w:r>
      <w:r w:rsidR="00D13A9D"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المتعلقة</w:t>
      </w:r>
      <w:r w:rsidR="00F60FAC"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657B65"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بأجهزة وأنظمة التحكم الصناعي </w:t>
      </w:r>
      <w:r w:rsidR="00D13A9D"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الخاصة </w:t>
      </w:r>
      <w:r w:rsidR="00C51FD3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 xml:space="preserve">في </w:t>
      </w:r>
      <w:r w:rsidR="00CB21DD"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D13A9D"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8D6A69" w:rsidRPr="00BE2BD2">
        <w:rPr>
          <w:rFonts w:ascii="Arial" w:hAnsi="Arial" w:cs="Arial"/>
          <w:color w:val="373E49" w:themeColor="accent1"/>
          <w:sz w:val="26"/>
          <w:szCs w:val="26"/>
          <w:rtl/>
        </w:rPr>
        <w:t>لتقليل المخاطر السيبرانية الناتجة عن التهديدات الداخلية والخارجية</w:t>
      </w:r>
      <w:r w:rsidR="00C51FD3">
        <w:rPr>
          <w:rFonts w:ascii="Arial" w:hAnsi="Arial" w:cs="Arial" w:hint="cs"/>
          <w:color w:val="373E49" w:themeColor="accent1"/>
          <w:sz w:val="26"/>
          <w:szCs w:val="26"/>
          <w:rtl/>
        </w:rPr>
        <w:t xml:space="preserve"> </w:t>
      </w:r>
      <w:r w:rsidR="00C51FD3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 xml:space="preserve">في </w:t>
      </w:r>
      <w:r w:rsidR="00C51FD3"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8D6A69" w:rsidRPr="00BE2BD2">
        <w:rPr>
          <w:rFonts w:ascii="Arial" w:hAnsi="Arial" w:cs="Arial"/>
          <w:color w:val="373E49" w:themeColor="accent1"/>
          <w:sz w:val="26"/>
          <w:szCs w:val="26"/>
          <w:rtl/>
        </w:rPr>
        <w:t xml:space="preserve"> وذلك لتحقيق الأهداف الرئيسية للحماية وهي: سرية المعلومات، وسلامة أنظمة المعلومات، وتوافرها.</w:t>
      </w:r>
    </w:p>
    <w:p w14:paraId="22A19A26" w14:textId="77777777" w:rsidR="008D6A69" w:rsidRPr="00BE2BD2" w:rsidRDefault="008D6A69" w:rsidP="008D6A69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تمت موائمة هذه السياسة مع الضوابط والمعايير الصادرة من الهيئة الوطنية للأمن السيبراني والمتطلبات التنظيمية والتشريعية ذات العلاقة</w:t>
      </w:r>
      <w:r w:rsidRPr="00BE2BD2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0F862EEC" w14:textId="1CA7FFCA" w:rsidR="007E17EF" w:rsidRPr="00BE2BD2" w:rsidRDefault="00E000E2" w:rsidP="008D6A69">
      <w:pPr>
        <w:pStyle w:val="Heading1"/>
        <w:bidi/>
        <w:jc w:val="both"/>
        <w:rPr>
          <w:rFonts w:ascii="Arial" w:hAnsi="Arial" w:cs="Arial"/>
          <w:color w:val="2B3B82" w:themeColor="text1"/>
          <w:rtl/>
        </w:rPr>
      </w:pPr>
      <w:hyperlink w:anchor="_نطاق_العمل_وقابلية" w:tooltip="يهدف هذا القسم في نموذج السياسة إلى تحديد الأطراف والأشخاص الذين تنطبق عليهم، وتحديد مدة فعالية وسريان هذه السياسة والتي قد تمتد إلى ما بعد نهاية العلاقة مع الجهة" w:history="1">
        <w:bookmarkStart w:id="5" w:name="_Toc116895439"/>
        <w:r w:rsidR="007E17EF" w:rsidRPr="00BE2BD2">
          <w:rPr>
            <w:rFonts w:ascii="Arial" w:hAnsi="Arial" w:cs="Arial"/>
            <w:color w:val="2B3B82" w:themeColor="text1"/>
            <w:rtl/>
          </w:rPr>
          <w:t xml:space="preserve">نطاق </w:t>
        </w:r>
        <w:bookmarkEnd w:id="5"/>
        <w:r w:rsidR="00AD1FCB" w:rsidRPr="00BE2BD2">
          <w:rPr>
            <w:rFonts w:ascii="Arial" w:hAnsi="Arial" w:cs="Arial"/>
            <w:color w:val="2B3B82" w:themeColor="text1"/>
            <w:rtl/>
          </w:rPr>
          <w:t>العمل</w:t>
        </w:r>
        <w:r w:rsidR="008B4CA0" w:rsidRPr="00BE2BD2" w:rsidDel="008B4CA0">
          <w:rPr>
            <w:rFonts w:ascii="Arial" w:hAnsi="Arial" w:cs="Arial"/>
            <w:color w:val="2B3B82" w:themeColor="text1"/>
            <w:rtl/>
          </w:rPr>
          <w:t xml:space="preserve"> </w:t>
        </w:r>
      </w:hyperlink>
    </w:p>
    <w:p w14:paraId="4A6DA168" w14:textId="64D0D07B" w:rsidR="00EB5B25" w:rsidRPr="00BE2BD2" w:rsidRDefault="00EB5B25" w:rsidP="008D6A69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bookmarkStart w:id="6" w:name="_بنود_السياسة"/>
      <w:bookmarkEnd w:id="6"/>
      <w:r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تغطي هذه السياسة جميع الأصول المعلوماتية والتقنية (أجهزة وأنظمة التحكم الصناعي</w:t>
      </w:r>
      <w:r w:rsidRPr="00BE2BD2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والأنظمة التشغيلية ومكوناتها) </w:t>
      </w:r>
      <w:r w:rsidR="008D6A69"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وتنطبق على جميع العاملين (الموظفين والمتعاقدين) في </w:t>
      </w:r>
      <w:r w:rsidRPr="00BE2BD2">
        <w:rPr>
          <w:rFonts w:ascii="Arial" w:eastAsia="Times New Roman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FF6C012" w14:textId="7382F512" w:rsidR="007E17EF" w:rsidRPr="00BE2BD2" w:rsidRDefault="00E000E2" w:rsidP="00BD66AB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بنود_السياسة" w:tooltip="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" w:history="1">
        <w:bookmarkStart w:id="7" w:name="_Toc116895440"/>
        <w:r w:rsidR="007E17EF" w:rsidRPr="00BE2BD2">
          <w:rPr>
            <w:rStyle w:val="Hyperlink"/>
            <w:rFonts w:ascii="Arial" w:hAnsi="Arial" w:cs="Arial"/>
            <w:color w:val="2B3B82" w:themeColor="text1"/>
            <w:u w:val="none"/>
            <w:rtl/>
          </w:rPr>
          <w:t>بنود السياسة</w:t>
        </w:r>
        <w:bookmarkEnd w:id="7"/>
      </w:hyperlink>
    </w:p>
    <w:p w14:paraId="453C8AC4" w14:textId="12A1A3CB" w:rsidR="00995606" w:rsidRPr="00BE2BD2" w:rsidRDefault="00995606" w:rsidP="00BD66AB">
      <w:pPr>
        <w:pStyle w:val="ListParagraph"/>
        <w:numPr>
          <w:ilvl w:val="0"/>
          <w:numId w:val="40"/>
        </w:numPr>
        <w:bidi/>
        <w:spacing w:before="120" w:after="120" w:line="276" w:lineRule="auto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bookmarkStart w:id="8" w:name="_الأدوار_والمسؤوليات"/>
      <w:bookmarkEnd w:id="8"/>
      <w:r w:rsidRPr="00BE2BD2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</w:t>
      </w:r>
      <w:r w:rsidR="00ED608C" w:rsidRPr="00BE2BD2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بنود</w:t>
      </w:r>
      <w:r w:rsidRPr="00BE2BD2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العامة</w:t>
      </w:r>
    </w:p>
    <w:p w14:paraId="3EA453C6" w14:textId="125D12FC" w:rsidR="00995606" w:rsidRPr="00BE2BD2" w:rsidRDefault="002060DC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تحديد </w:t>
      </w:r>
      <w:r w:rsidR="00CF27E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جميع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سياسات ومتطلبات</w:t>
      </w:r>
      <w:r w:rsidR="00662F3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الأمن السيبراني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المعتمدة في </w:t>
      </w:r>
      <w:r w:rsidR="00736EA1" w:rsidRPr="00BE2BD2">
        <w:rPr>
          <w:rFonts w:ascii="Arial" w:eastAsia="Times New Roman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وتطبيقها 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على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</w:t>
      </w:r>
      <w:r w:rsidR="008061A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لأنظمة التشغيلية وأنظمة التحكم الصناعي (</w:t>
      </w:r>
      <w:r w:rsidR="008061A5" w:rsidRPr="00BE2BD2">
        <w:rPr>
          <w:rFonts w:ascii="Arial" w:eastAsia="Calibri" w:hAnsi="Arial" w:cs="Arial"/>
          <w:color w:val="373E49" w:themeColor="accent1"/>
          <w:sz w:val="26"/>
          <w:szCs w:val="26"/>
        </w:rPr>
        <w:t>OT/ICS</w:t>
      </w:r>
      <w:r w:rsidR="008061A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C51FD3">
        <w:rPr>
          <w:rFonts w:ascii="Arial" w:eastAsia="Calibri" w:hAnsi="Arial" w:cs="Arial" w:hint="cs"/>
          <w:color w:val="373E49" w:themeColor="accent1"/>
          <w:sz w:val="26"/>
          <w:szCs w:val="26"/>
          <w:rtl/>
        </w:rPr>
        <w:t xml:space="preserve"> </w:t>
      </w:r>
      <w:r w:rsidR="00C51FD3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 xml:space="preserve">في </w:t>
      </w:r>
      <w:r w:rsidR="00C51FD3"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8B63A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  <w:r w:rsidR="005D48BC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</w:p>
    <w:p w14:paraId="7B943514" w14:textId="1E938D5B" w:rsidR="00F70394" w:rsidRPr="00BE2BD2" w:rsidRDefault="00F70394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تقسيم المناطق المختلفة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Zones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 داخل بيئة أنظمة التحكم الصناعي منطقيًا أو ماديًا وفقًا للمستوى المناسب للمنطقة وعزل تدفق البيانات بين المناطق بحيث يتم الاتصال بين المناطق عبر نقاط اتصال </w:t>
      </w:r>
      <w:r w:rsidR="00BD66A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محددة </w:t>
      </w:r>
      <w:r w:rsidR="000A7C0D" w:rsidRPr="00BE2BD2">
        <w:rPr>
          <w:rFonts w:ascii="Arial" w:eastAsia="Calibri" w:hAnsi="Arial" w:cs="Arial"/>
          <w:color w:val="373E49" w:themeColor="accent1"/>
          <w:sz w:val="26"/>
          <w:szCs w:val="26"/>
        </w:rPr>
        <w:t>(Choke Points)</w:t>
      </w:r>
      <w:r w:rsidR="00BD66A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7BF353CE" w14:textId="1F4D8BDC" w:rsidR="00CF27E6" w:rsidRPr="00BE2BD2" w:rsidRDefault="00CF27E6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465B6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فرض قيود حازمة وتطبيق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</w:t>
      </w:r>
      <w:r w:rsidR="00662F3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لتقسيم</w:t>
      </w:r>
      <w:r w:rsidR="00662F37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662F3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المادي</w:t>
      </w:r>
      <w:r w:rsidR="00662F37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662F3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والمنطقي 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عند </w:t>
      </w:r>
      <w:r w:rsidR="00662F3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ربط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A577D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شبكات </w:t>
      </w:r>
      <w:r w:rsidR="0050558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أنظمة </w:t>
      </w:r>
      <w:r w:rsidR="000E75A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التحكم 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الصناعي </w:t>
      </w:r>
      <w:r w:rsidR="00662F3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مع 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شبكة الأعمال الداخلية</w:t>
      </w:r>
      <w:r w:rsidR="00990D83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1E0B7F" w:rsidRPr="00BE2BD2">
        <w:rPr>
          <w:rFonts w:ascii="Arial" w:eastAsia="Calibri" w:hAnsi="Arial" w:cs="Arial"/>
          <w:color w:val="373E49" w:themeColor="accent1"/>
          <w:sz w:val="26"/>
          <w:szCs w:val="26"/>
        </w:rPr>
        <w:t>(Corporate Zone)</w:t>
      </w:r>
      <w:r w:rsidR="00990D83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0A751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والشبكات الأخرى </w:t>
      </w:r>
      <w:r w:rsidR="003D1ED0"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في</w:t>
      </w:r>
      <w:r w:rsidR="003D1ED0" w:rsidRPr="00BE2BD2" w:rsidDel="003D1ED0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662F37" w:rsidRPr="00BE2BD2">
        <w:rPr>
          <w:rFonts w:ascii="Arial" w:eastAsia="Times New Roman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54081F" w:rsidRPr="00BE2BD2">
        <w:rPr>
          <w:rFonts w:ascii="Arial" w:eastAsia="Times New Roman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54081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و</w:t>
      </w:r>
      <w:r w:rsidR="0054081F" w:rsidRPr="00BE2BD2">
        <w:rPr>
          <w:rFonts w:ascii="Arial" w:eastAsia="Times New Roman" w:hAnsi="Arial" w:cs="Arial"/>
          <w:color w:val="373E49" w:themeColor="accent1"/>
          <w:sz w:val="26"/>
          <w:szCs w:val="26"/>
          <w:rtl/>
          <w:lang w:eastAsia="ar"/>
        </w:rPr>
        <w:t>منع الوصول لخدمات الأعمال الحساسة (</w:t>
      </w:r>
      <w:r w:rsidR="0054081F" w:rsidRPr="00BE2BD2">
        <w:rPr>
          <w:rFonts w:ascii="Arial" w:eastAsia="Times New Roman" w:hAnsi="Arial" w:cs="Arial"/>
          <w:color w:val="373E49" w:themeColor="accent1"/>
          <w:sz w:val="26"/>
          <w:szCs w:val="26"/>
          <w:lang w:eastAsia="ar"/>
        </w:rPr>
        <w:t>Business Critical</w:t>
      </w:r>
      <w:r w:rsidR="0054081F" w:rsidRPr="00BE2BD2">
        <w:rPr>
          <w:rFonts w:ascii="Arial" w:eastAsia="Times New Roman" w:hAnsi="Arial" w:cs="Arial"/>
          <w:color w:val="373E49" w:themeColor="accent1"/>
          <w:sz w:val="26"/>
          <w:szCs w:val="26"/>
          <w:rtl/>
          <w:lang w:eastAsia="ar"/>
        </w:rPr>
        <w:t>) على</w:t>
      </w:r>
      <w:r w:rsidR="00A577D0" w:rsidRPr="00BE2BD2">
        <w:rPr>
          <w:rFonts w:ascii="Arial" w:eastAsia="Times New Roman" w:hAnsi="Arial" w:cs="Arial"/>
          <w:color w:val="373E49" w:themeColor="accent1"/>
          <w:sz w:val="26"/>
          <w:szCs w:val="26"/>
          <w:rtl/>
          <w:lang w:eastAsia="ar"/>
        </w:rPr>
        <w:t xml:space="preserve"> شبكات</w:t>
      </w:r>
      <w:r w:rsidR="0054081F" w:rsidRPr="00BE2BD2">
        <w:rPr>
          <w:rFonts w:ascii="Arial" w:eastAsia="Times New Roman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505589" w:rsidRPr="00BE2BD2">
        <w:rPr>
          <w:rFonts w:ascii="Arial" w:eastAsia="Times New Roman" w:hAnsi="Arial" w:cs="Arial"/>
          <w:color w:val="373E49" w:themeColor="accent1"/>
          <w:sz w:val="26"/>
          <w:szCs w:val="26"/>
          <w:rtl/>
          <w:lang w:eastAsia="ar"/>
        </w:rPr>
        <w:t>أنظمة</w:t>
      </w:r>
      <w:r w:rsidR="00505589" w:rsidRPr="00BE2BD2" w:rsidDel="00505589">
        <w:rPr>
          <w:rFonts w:ascii="Arial" w:eastAsia="Times New Roman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54081F" w:rsidRPr="00BE2BD2">
        <w:rPr>
          <w:rFonts w:ascii="Arial" w:eastAsia="Times New Roman" w:hAnsi="Arial" w:cs="Arial"/>
          <w:color w:val="373E49" w:themeColor="accent1"/>
          <w:sz w:val="26"/>
          <w:szCs w:val="26"/>
          <w:rtl/>
          <w:lang w:eastAsia="ar"/>
        </w:rPr>
        <w:t>التحكم الصناعي من الشبكة الداخلية وقصرها على الخدمات المصرح بالوصول لها</w:t>
      </w:r>
      <w:r w:rsidR="0054081F" w:rsidRPr="00BE2BD2">
        <w:rPr>
          <w:rFonts w:ascii="Arial" w:eastAsia="Calibri" w:hAnsi="Arial" w:cs="Arial"/>
          <w:color w:val="373E49" w:themeColor="accent1"/>
          <w:sz w:val="26"/>
          <w:szCs w:val="26"/>
        </w:rPr>
        <w:t>.</w:t>
      </w:r>
    </w:p>
    <w:p w14:paraId="44AA3726" w14:textId="04C1A82C" w:rsidR="00995606" w:rsidRPr="00BE2BD2" w:rsidRDefault="00465B67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فرض قيود حازمة </w:t>
      </w:r>
      <w:r w:rsidR="00086E0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وتطبيق التقسيم والفصل المادي</w:t>
      </w:r>
      <w:r w:rsidR="00086E0D" w:rsidRPr="00BE2BD2" w:rsidDel="00086E0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والمنطقي 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عند </w:t>
      </w:r>
      <w:r w:rsidR="001476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ربط شبكات </w:t>
      </w:r>
      <w:r w:rsidR="009F4E9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الأنظمة التشغيلية وأنظمة التحكم الصناعي</w:t>
      </w:r>
      <w:r w:rsidR="009F4E96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662F3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مع 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الشبكات الخارجية من خلال استخدام أنظمة تحكم</w:t>
      </w:r>
      <w:r w:rsidR="00487EA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أمنية</w:t>
      </w:r>
      <w:r w:rsidR="00F45EE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مثل المنطقة المحايدة</w:t>
      </w:r>
      <w:r w:rsidR="003A35E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(</w:t>
      </w:r>
      <w:r w:rsidR="003A35E0" w:rsidRPr="00BE2BD2">
        <w:rPr>
          <w:rFonts w:ascii="Arial" w:eastAsia="Calibri" w:hAnsi="Arial" w:cs="Arial"/>
          <w:color w:val="373E49" w:themeColor="accent1"/>
          <w:sz w:val="26"/>
          <w:szCs w:val="26"/>
        </w:rPr>
        <w:t>DMZ</w:t>
      </w:r>
      <w:r w:rsidR="003A35E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CF27E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. </w:t>
      </w:r>
    </w:p>
    <w:p w14:paraId="145D56E9" w14:textId="7CFB45F8" w:rsidR="009E7B35" w:rsidRPr="00BE2BD2" w:rsidRDefault="009E7B35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منع الوصول المباشر عن بعد </w:t>
      </w:r>
      <w:r w:rsidR="00F7353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</w:t>
      </w:r>
      <w:r w:rsidR="00A577D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شبكات </w:t>
      </w:r>
      <w:r w:rsidR="0050558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أنظمة</w:t>
      </w:r>
      <w:r w:rsidR="00505589" w:rsidRPr="00BE2BD2" w:rsidDel="00505589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التحكم الصناعي وتوجيه جميع الاتصالات إلى نقاط الوصول عن بعد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Jump Hosts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بحيث تكون مخصصة لهذه العمليات وآمنة ومحصنة في المنطقة المحايدة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DMZ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)، ولا يتم استخدامها إلا عند الحاجة مع ضمان تطبيق مبدأ التحقق من الهوية متعدد العناصر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Multi-Factor Authentication </w:t>
      </w:r>
      <w:r w:rsidR="002D35A9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-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MFA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وتسجيل جلسات الاتصال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Session Recording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وأن يكون الاتصال لفترة زمنية محددة.</w:t>
      </w:r>
    </w:p>
    <w:p w14:paraId="4C1AF843" w14:textId="0B3BA52F" w:rsidR="00995606" w:rsidRPr="00BE2BD2" w:rsidRDefault="00CF27E6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30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عزل أنظمة </w:t>
      </w:r>
      <w:r w:rsidR="00CC038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معدات 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السلامة</w:t>
      </w:r>
      <w:r w:rsidR="003A35E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(</w:t>
      </w:r>
      <w:r w:rsidR="003A35E0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Safety Instrumented System </w:t>
      </w:r>
      <w:r w:rsidR="00A43842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- </w:t>
      </w:r>
      <w:r w:rsidR="003A35E0" w:rsidRPr="00BE2BD2">
        <w:rPr>
          <w:rFonts w:ascii="Arial" w:eastAsia="Calibri" w:hAnsi="Arial" w:cs="Arial"/>
          <w:color w:val="373E49" w:themeColor="accent1"/>
          <w:sz w:val="26"/>
          <w:szCs w:val="26"/>
        </w:rPr>
        <w:t>SIS</w:t>
      </w:r>
      <w:r w:rsidR="003A35E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منطقي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أو</w:t>
      </w:r>
      <w:r w:rsidR="0041139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مادي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="00510E24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510E2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عن الشبكات الأخرى الخاصة بأنظمة التحكم الصناعي.</w:t>
      </w:r>
    </w:p>
    <w:p w14:paraId="58C05B03" w14:textId="77777777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lastRenderedPageBreak/>
        <w:t>يجب تفعيل سجلات أحداث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Event Logs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الأمن السيبراني على شبكات الأنظمة التشغيلية وأنظمة التحكم الصناعي والاتصالات المرتبطة بها ومراقبتها بشكل مستمر.</w:t>
      </w:r>
    </w:p>
    <w:p w14:paraId="66705D20" w14:textId="063C67F1" w:rsidR="00750F5D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تفعيل سجلات الأحداث المتعلقة بالأمن السيبراني على جميع الأصول في بيئة شبكات أنظمة التحكم الصناعي.</w:t>
      </w:r>
    </w:p>
    <w:p w14:paraId="7FB1890F" w14:textId="53B7BE8A" w:rsidR="00750F5D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اكتشـاف </w:t>
      </w:r>
      <w:r w:rsidR="008F6F9A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محاولات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فشـل الوصـول </w:t>
      </w:r>
      <w:r w:rsidR="008F6F9A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إلى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نظـام </w:t>
      </w:r>
      <w:r w:rsidR="008F6F9A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المراقبة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الخـاص </w:t>
      </w:r>
      <w:r w:rsidR="008F6F9A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ب</w:t>
      </w:r>
      <w:r w:rsidR="008F6F9A"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، ورصدهـا.</w:t>
      </w:r>
    </w:p>
    <w:p w14:paraId="58E40EFE" w14:textId="649BE291" w:rsidR="00750F5D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اجراء مراجعة ومراقبة مستمرة ودقيقة </w:t>
      </w:r>
      <w:r w:rsidR="00AF770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لسجلات</w:t>
      </w:r>
      <w:r w:rsidR="00BD66A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لأحداث والتدقيق المتعلقة بالأمن السيبراني </w:t>
      </w:r>
      <w:r w:rsidR="00AF770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على جميع أ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صول أنظمة التحكم الصناعي.</w:t>
      </w:r>
    </w:p>
    <w:p w14:paraId="401FFA91" w14:textId="0EEFB273" w:rsidR="00750F5D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إجراء مراقبة وكشف، وتحليل لسلوك </w:t>
      </w:r>
      <w:r w:rsidR="0072621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المستخدم</w:t>
      </w:r>
      <w:r w:rsidR="00AF770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(</w:t>
      </w:r>
      <w:r w:rsidR="00AF770E" w:rsidRPr="00BE2BD2">
        <w:rPr>
          <w:rFonts w:ascii="Arial" w:eastAsia="Calibri" w:hAnsi="Arial" w:cs="Arial"/>
          <w:color w:val="373E49" w:themeColor="accent1"/>
          <w:sz w:val="26"/>
          <w:szCs w:val="26"/>
        </w:rPr>
        <w:t>User Behavior Analysis</w:t>
      </w:r>
      <w:r w:rsidR="00AF770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25DC73C7" w14:textId="31F6F68E" w:rsidR="00750F5D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اكتشاف عمليات الرفع أو التنزيل </w:t>
      </w:r>
      <w:r w:rsidR="00AF770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على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أجهزة وأنظمة التحكم الصناعي بما في ذلك </w:t>
      </w:r>
      <w:r w:rsidR="0037519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أ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نظمة السلامة.</w:t>
      </w:r>
    </w:p>
    <w:p w14:paraId="155270BD" w14:textId="46E7B4E5" w:rsidR="00750F5D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مراقبة جميع عمليات الوصول عن بعد.</w:t>
      </w:r>
    </w:p>
    <w:p w14:paraId="16BBB52A" w14:textId="225A23E8" w:rsidR="00750F5D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اكتشاف </w:t>
      </w:r>
      <w:r w:rsidR="0037519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الأحداث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الضارة وفحصها.</w:t>
      </w:r>
    </w:p>
    <w:p w14:paraId="3A21D012" w14:textId="77204383" w:rsidR="00750F5D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تسجيل التنبيهات الحديثة ومراقبتها </w:t>
      </w:r>
      <w:r w:rsidR="0037519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في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حال اتصال أجهزة جديدة، أو </w:t>
      </w:r>
      <w:r w:rsidR="0037519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غير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مسموح بها بشبكات أنظمة التحكم الصناعي.</w:t>
      </w:r>
    </w:p>
    <w:p w14:paraId="3E3804C7" w14:textId="2BCAED54" w:rsidR="00750F5D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37519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ستخدام التهديدات الاستباقية </w:t>
      </w:r>
      <w:r w:rsidR="00BD66A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المتعلقة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بأنظمة التحكم الصناعي لضبط تنبيهات نظام إدارة سجلات الاحداث</w:t>
      </w:r>
      <w:r w:rsidR="0072621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061C0FA7" w14:textId="22FF895B" w:rsidR="00750F5D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750F5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مراقبة جميع نقاط التحكم بالدخول بين حدود الشبكة والاتصالات الخارجية</w:t>
      </w:r>
      <w:r w:rsidR="0072621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7D912679" w14:textId="77777777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إجراء مراجعة دورية للإعدادات الأمنية للأنظمة التشغيلية وأنظمة التحكم الصناعي. </w:t>
      </w:r>
    </w:p>
    <w:p w14:paraId="447DE1A0" w14:textId="77777777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تحديد واعتماد وتطبيق المعايير التقنية الأمنية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Technical Security Standards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 للأنظمة التشغيلية وأنظمة التحكم الصناعي مع الاخذ في الاعتبار التفضيلات من مصنعي ومطوري هذه الأنظمة وفقًا لسياسة الإعدادات والتحصين المعتمدة لدى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2C457FBB" w14:textId="77777777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فحص واكتشاف الثغرات للأنظمة التشغيلية وأنظمة التحكم الصناعي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OT/ICS Vulnerability Management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 دوريًا، ومعالجة الثغرات بناءً على تصنيفها والمخاطر السيبرانية المترتبة عليها ووفقًا لسياسة إدارة الثغرات المعتمدة لدى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286CD66E" w14:textId="5698986C" w:rsidR="00C06319" w:rsidRPr="00BE2BD2" w:rsidRDefault="00C06319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تحديد نطاق عمليات تقييم الثغرات وأنشطتها لبيئة شبكات أنظمة التحكم الصناعي </w:t>
      </w:r>
      <w:r w:rsidR="00E3301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ICS/OT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D0263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بوصفه جزء من الآليات الرسمية لإدارة الثغرات في </w:t>
      </w:r>
      <w:r w:rsidR="003348E3"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، وضمان تأثير محدود أو غير محدود على بيئة الإنتاج.</w:t>
      </w:r>
    </w:p>
    <w:p w14:paraId="726B0A22" w14:textId="404539BB" w:rsidR="00C06319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C0631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التأكد من </w:t>
      </w:r>
      <w:r w:rsidR="00E3301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ضمان</w:t>
      </w:r>
      <w:r w:rsidR="00C0631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المعالجة الفورية، للثغرات الحساسة المكتشفة حديثاً، والتي تشكل مخاطر كبيرة على بيئة شبكات أنظمة التحكم الصناعي.</w:t>
      </w:r>
    </w:p>
    <w:p w14:paraId="627B1975" w14:textId="1C171925" w:rsidR="00C06319" w:rsidRPr="00BE2BD2" w:rsidRDefault="00C06319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مراجعة متطلبات </w:t>
      </w:r>
      <w:r w:rsidR="0066344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الأمن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66344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السيبراني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66344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لإدارة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الثغرات الخاصة بأنظمة التحكم الصناعي </w:t>
      </w:r>
      <w:r w:rsidR="00E3301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ICS/OT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72621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وقياس فعالية تطبيقها وتقييمها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دورياً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01420327" w14:textId="77777777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lastRenderedPageBreak/>
        <w:t>يجب تطبيق حزم التحديثات والإصلاحات الأمنية للأنظمة التشغيلية وأنظمة التحكم الصناعي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OT/ICS Patch Management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 </w:t>
      </w:r>
      <w:r w:rsidRPr="009C29A8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دوريًا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وفقًا لسياس</w:t>
      </w:r>
      <w:bookmarkStart w:id="9" w:name="_GoBack"/>
      <w:bookmarkEnd w:id="9"/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ة إدارة حزم التحديثات والإصلاحات المعتمدة لدى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5C7F96F4" w14:textId="77777777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مراجعة الإعدادات التلقائية والمبدئية لهذه الأنظمة والتأكد من عدم احتوائها على إعدادات تسهل الدخول لأطراف خارجية أو صلاحيات دخول أو مرور محددة مسبقا.</w:t>
      </w:r>
    </w:p>
    <w:p w14:paraId="25CEF9CB" w14:textId="77777777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تقييد صلاحيات الدخول إلى مواقع الأنظمة التشغيلية وأنظمة التحكم الصناعي داخل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ومنحها للعاملين المصرح لهم فقط وفقًا لسياسة إدارة هويات الدخول والصلاحيات وسياسة الأمن المادي المعتمدة لدى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وبناءً على متطلبات أعمالهم التشغيلية.</w:t>
      </w:r>
    </w:p>
    <w:p w14:paraId="105195F3" w14:textId="77777777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إجراء فحص دوري لمدى فعالية استعادة النسخ الاحتياطية والتأكد من تطبيق متطلبات الأمن السيبراني لإدارة النسخ الاحتياطية وفقًا لسياسة النُسخ الاحتياطية المعتمدة لدى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24F23D68" w14:textId="77777777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تحديد وتصنيف وحماية البيانات والمعلومات للبنية التحتية الوطنية الحساسة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CNI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 التابعة للأنظمة التشغيلية وأنظمة التحكم الصناعي والتعامل معها بناءً على تصنيفها حسب التشريعات والأنظمة ذات العلاقة في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7D480AB7" w14:textId="3AC49453" w:rsidR="0093001D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93001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حماية البيانات </w:t>
      </w:r>
      <w:r w:rsidR="00093D3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الإلكترونية</w:t>
      </w:r>
      <w:r w:rsidR="0093001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والمادية في حال التخزين والنقل</w:t>
      </w:r>
      <w:r w:rsidR="003348E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93001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بالمستوى الذي يتوافق مع تصنيف البيانات.</w:t>
      </w:r>
    </w:p>
    <w:p w14:paraId="0BBB6974" w14:textId="377C1A3A" w:rsidR="0005281B" w:rsidRPr="00BE2BD2" w:rsidRDefault="0072273D" w:rsidP="00C51FD3">
      <w:pPr>
        <w:pStyle w:val="ListParagraph"/>
        <w:numPr>
          <w:ilvl w:val="1"/>
          <w:numId w:val="40"/>
        </w:numPr>
        <w:bidi/>
        <w:spacing w:before="120" w:after="120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05281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حماية البيانات والمعلومات المصنفة من خلال تقنيات، منع </w:t>
      </w:r>
      <w:r w:rsidR="00C51FD3">
        <w:rPr>
          <w:rFonts w:ascii="Arial" w:eastAsia="Calibri" w:hAnsi="Arial" w:cs="Arial" w:hint="cs"/>
          <w:color w:val="373E49" w:themeColor="accent1"/>
          <w:sz w:val="26"/>
          <w:szCs w:val="26"/>
          <w:rtl/>
        </w:rPr>
        <w:t>تسريب</w:t>
      </w:r>
      <w:r w:rsidR="0005281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البيانات</w:t>
      </w:r>
      <w:r w:rsidR="0005281B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Prevention</w:t>
      </w:r>
      <w:r w:rsidR="00A333EF" w:rsidRPr="00BE2BD2">
        <w:rPr>
          <w:rFonts w:ascii="Arial" w:eastAsia="Calibri" w:hAnsi="Arial" w:cs="Arial"/>
          <w:color w:val="373E49" w:themeColor="accent1"/>
          <w:sz w:val="26"/>
          <w:szCs w:val="26"/>
        </w:rPr>
        <w:t>)</w:t>
      </w:r>
      <w:r w:rsidR="0005281B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Leakage Data” DL</w:t>
      </w:r>
      <w:r w:rsidR="00A333EF" w:rsidRPr="00BE2BD2">
        <w:rPr>
          <w:rFonts w:ascii="Arial" w:eastAsia="Calibri" w:hAnsi="Arial" w:cs="Arial"/>
          <w:color w:val="373E49" w:themeColor="accent1"/>
          <w:sz w:val="26"/>
          <w:szCs w:val="26"/>
        </w:rPr>
        <w:t>P</w:t>
      </w:r>
      <w:r w:rsidR="0005281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A765D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540B40FC" w14:textId="64170EFD" w:rsidR="0093001D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496E0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استخدام آليات الحذف الآمنة (</w:t>
      </w:r>
      <w:r w:rsidR="00496E04" w:rsidRPr="00BE2BD2">
        <w:rPr>
          <w:rFonts w:ascii="Arial" w:eastAsia="Calibri" w:hAnsi="Arial" w:cs="Arial"/>
          <w:color w:val="373E49" w:themeColor="accent1"/>
          <w:sz w:val="26"/>
          <w:szCs w:val="26"/>
        </w:rPr>
        <w:t>Wiping Secure</w:t>
      </w:r>
      <w:r w:rsidR="00496E0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لبيانات</w:t>
      </w:r>
      <w:r w:rsidR="00496E04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3D400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الإ</w:t>
      </w:r>
      <w:r w:rsidR="00496E0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عدادات والبيانات ا</w:t>
      </w:r>
      <w:r w:rsidR="003D400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لم</w:t>
      </w:r>
      <w:r w:rsidR="00496E0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خزنة عل</w:t>
      </w:r>
      <w:r w:rsidR="003D400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ى</w:t>
      </w:r>
      <w:r w:rsidR="00496E0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أصول أنظمة التحكم الصناعي </w:t>
      </w:r>
      <w:r w:rsidR="003D400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="00496E04" w:rsidRPr="00BE2BD2">
        <w:rPr>
          <w:rFonts w:ascii="Arial" w:eastAsia="Calibri" w:hAnsi="Arial" w:cs="Arial"/>
          <w:color w:val="373E49" w:themeColor="accent1"/>
          <w:sz w:val="26"/>
          <w:szCs w:val="26"/>
        </w:rPr>
        <w:t>ICS/OT</w:t>
      </w:r>
      <w:r w:rsidR="00496E0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496E04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496E0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وذلك عند ال</w:t>
      </w:r>
      <w:r w:rsidR="0091509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</w:t>
      </w:r>
      <w:r w:rsidR="00496E0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نتهاء منها.</w:t>
      </w:r>
    </w:p>
    <w:p w14:paraId="609A3A59" w14:textId="63A6F240" w:rsidR="00915097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91509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التقييد الحازم لنقل بيانات أنظمة التحكم الصناعي (</w:t>
      </w:r>
      <w:r w:rsidR="00915097" w:rsidRPr="00BE2BD2">
        <w:rPr>
          <w:rFonts w:ascii="Arial" w:eastAsia="Calibri" w:hAnsi="Arial" w:cs="Arial"/>
          <w:color w:val="373E49" w:themeColor="accent1"/>
          <w:sz w:val="26"/>
          <w:szCs w:val="26"/>
        </w:rPr>
        <w:t>ICS/OT</w:t>
      </w:r>
      <w:r w:rsidR="0091509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أو استخدامها خارج بيئة ا</w:t>
      </w:r>
      <w:r w:rsidR="006272F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لإ</w:t>
      </w:r>
      <w:r w:rsidR="0091509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نتاج؛ </w:t>
      </w:r>
      <w:r w:rsidR="006272F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إلى</w:t>
      </w:r>
      <w:r w:rsidR="0091509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أن تطبق ضوابط صارمة لحامية تلك البيانات.</w:t>
      </w:r>
    </w:p>
    <w:p w14:paraId="7C2A861C" w14:textId="760AE4A8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توفير التوعية الأمنية اللازمة للعاملين في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وتزويدهم بالمهارات والمؤهلات والدورات التدريبية المطلوبة في مجال الأمن السيبراني.</w:t>
      </w:r>
    </w:p>
    <w:p w14:paraId="0667DD62" w14:textId="77777777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على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تطوير قائمة جرد دقيقة وحديثة لأصول الأنظمة التشغيلية وأنظمة التحكم الصناعي التابعة لها.</w:t>
      </w:r>
    </w:p>
    <w:p w14:paraId="2A3A583F" w14:textId="091F2A31" w:rsidR="00DB6381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DB638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استخدام تقنيات الأتمتة لحص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ر</w:t>
      </w:r>
      <w:r w:rsidR="00DB638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</w:t>
      </w:r>
      <w:r w:rsidR="0060446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لأ</w:t>
      </w:r>
      <w:r w:rsidR="00DB638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صول.</w:t>
      </w:r>
    </w:p>
    <w:p w14:paraId="0AA23DF5" w14:textId="2C9B6E1C" w:rsidR="0060446C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9E3C5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حفظ معلومات أصول أنظمة التحكم الصناعي (</w:t>
      </w:r>
      <w:r w:rsidR="009E3C55" w:rsidRPr="00BE2BD2">
        <w:rPr>
          <w:rFonts w:ascii="Arial" w:eastAsia="Calibri" w:hAnsi="Arial" w:cs="Arial"/>
          <w:color w:val="373E49" w:themeColor="accent1"/>
          <w:sz w:val="26"/>
          <w:szCs w:val="26"/>
        </w:rPr>
        <w:t>ICS/OT</w:t>
      </w:r>
      <w:r w:rsidR="009E3C5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المحصورة بشكل آمن.</w:t>
      </w:r>
    </w:p>
    <w:p w14:paraId="31B224B4" w14:textId="61DC0229" w:rsidR="009E3C55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984EA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تحديد ملاك الأصول (</w:t>
      </w:r>
      <w:r w:rsidR="00984EA3" w:rsidRPr="00BE2BD2">
        <w:rPr>
          <w:rFonts w:ascii="Arial" w:eastAsia="Calibri" w:hAnsi="Arial" w:cs="Arial"/>
          <w:color w:val="373E49" w:themeColor="accent1"/>
          <w:sz w:val="26"/>
          <w:szCs w:val="26"/>
        </w:rPr>
        <w:t>Owner Asset</w:t>
      </w:r>
      <w:r w:rsidR="00984EA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لجميع أصول أنظمة التحكم الصناعي (</w:t>
      </w:r>
      <w:r w:rsidR="00984EA3" w:rsidRPr="00BE2BD2">
        <w:rPr>
          <w:rFonts w:ascii="Arial" w:eastAsia="Calibri" w:hAnsi="Arial" w:cs="Arial"/>
          <w:color w:val="373E49" w:themeColor="accent1"/>
          <w:sz w:val="26"/>
          <w:szCs w:val="26"/>
        </w:rPr>
        <w:t>ICS/OT</w:t>
      </w:r>
      <w:r w:rsidR="00984EA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والتأكد من مشاركتهم في دورة حياة إدارة جرد الأصول ذات العلاقة.</w:t>
      </w:r>
    </w:p>
    <w:p w14:paraId="16B80C7A" w14:textId="504BBE81" w:rsidR="0003385C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03385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تصنيف مستوى الحساسية (</w:t>
      </w:r>
      <w:r w:rsidR="0003385C" w:rsidRPr="00BE2BD2">
        <w:rPr>
          <w:rFonts w:ascii="Arial" w:eastAsia="Calibri" w:hAnsi="Arial" w:cs="Arial"/>
          <w:color w:val="373E49" w:themeColor="accent1"/>
          <w:sz w:val="26"/>
          <w:szCs w:val="26"/>
        </w:rPr>
        <w:t>Rating Criticality</w:t>
      </w:r>
      <w:r w:rsidR="0003385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وتوثيقه واعتماده لجميع ا</w:t>
      </w:r>
      <w:r w:rsidR="008C1E4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لأ</w:t>
      </w:r>
      <w:r w:rsidR="0003385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صول، من قبل مالك ا</w:t>
      </w:r>
      <w:r w:rsidR="008C1E4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لأ</w:t>
      </w:r>
      <w:r w:rsidR="0003385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صول.</w:t>
      </w:r>
    </w:p>
    <w:p w14:paraId="59A499CB" w14:textId="77777777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lastRenderedPageBreak/>
        <w:t xml:space="preserve">يجب تحديد وإسناد أدوار ومسؤوليات واضحة لجميع الأطراف المشاركة في تطبيق ضوابط الأمن السيبراني للأنظمة التشغيلية وأنظمة التحكم الصناعي في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1AACEC7F" w14:textId="77777777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تضمين متطلبات الأمن السيبراني في منهجية إدارة مشاريع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واجراءاتها، لحماية سرية وسلامة وتوافر الأعمال التشغيلية والتقنية للأنظمة التحكم الصناعي، وذلك وفقًا للسياسة العامة للأمن السيبراني المعتمدة لدى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علاقة.</w:t>
      </w:r>
    </w:p>
    <w:p w14:paraId="76F97F41" w14:textId="77777777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التأكد من أن مستويات الأمن السيبراني لا تتأثر حال تطبيق طلبات التغيير في البيئة التي تحتوي على أنظمة التحكم الصناعي وذلك بعد التحليل والتحكم بالثغرات.</w:t>
      </w:r>
    </w:p>
    <w:p w14:paraId="5C93C684" w14:textId="1AF30249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على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تنظيم حملات توعية أمنية خاصة بالأنظمة التشغيلية وأنظمة التحكم الصناعي.</w:t>
      </w:r>
    </w:p>
    <w:p w14:paraId="15EEA0C6" w14:textId="1B1060F7" w:rsidR="00394A94" w:rsidRPr="00BE2BD2" w:rsidRDefault="00A1600A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أن يتم توفير تمارين خاصة، وشهادات مهنية، ومهارات احترافية في مجال الأمن السيبراني، لجميع العاملين على الأصول المتعلقة بأنظمة التحكم الصناعي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ICS/OT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5E73A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،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ك</w:t>
      </w:r>
      <w:r w:rsidR="005E73A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ما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تشجع الهيئة</w:t>
      </w:r>
      <w:r w:rsidR="0007125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الوطنية للأمن السيبراني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071251"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 xml:space="preserve">&lt;اسم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الجهة</w:t>
      </w:r>
      <w:r w:rsidR="00071251"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عل</w:t>
      </w:r>
      <w:r w:rsidR="005E73A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ى الاستفادة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من ا</w:t>
      </w:r>
      <w:r w:rsidR="005E73A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لإ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طار السعودي لكوادر ا</w:t>
      </w:r>
      <w:r w:rsidR="005A5B9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لأ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من السيب</w:t>
      </w:r>
      <w:r w:rsidR="005A5B9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ر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</w:t>
      </w:r>
      <w:r w:rsidR="005A5B9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ني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5A5B9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سيوف</w:t>
      </w:r>
      <w:r w:rsidR="005A5B9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ليكون مرجع لها.</w:t>
      </w:r>
    </w:p>
    <w:p w14:paraId="66B0644C" w14:textId="667C5E66" w:rsidR="00D4183E" w:rsidRPr="00BE2BD2" w:rsidRDefault="00D4183E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تشجيع الجهة للمشاركة مع الجهات ا</w:t>
      </w:r>
      <w:r w:rsidR="00370BC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لم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عتمدة و/أو ذات الاختصاص </w:t>
      </w:r>
      <w:r w:rsidR="00370BC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في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مجال أنظمة التحكم الصناعي </w:t>
      </w:r>
      <w:r w:rsidR="002723B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ICS/OT</w:t>
      </w:r>
      <w:r w:rsidR="002723B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).</w:t>
      </w:r>
    </w:p>
    <w:p w14:paraId="2C3390FE" w14:textId="77777777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تطوير واعتماد إجراءات ومعايير خاصة بالأنظمة التشغيلية وأنظمة التحكم الصناعي بناءً على حاجة العمل.</w:t>
      </w:r>
    </w:p>
    <w:p w14:paraId="514E2E59" w14:textId="0CA1A822" w:rsidR="00750F5D" w:rsidRPr="00BE2BD2" w:rsidRDefault="00750F5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استخدام مؤشر قياس الأداء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KPI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 لضمان التطوير </w:t>
      </w:r>
      <w:r w:rsidR="00615092"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المستمر </w:t>
      </w:r>
      <w:r w:rsidR="00615092" w:rsidRPr="00BE2BD2">
        <w:rPr>
          <w:rFonts w:ascii="Arial" w:hAnsi="Arial" w:cs="Arial"/>
          <w:sz w:val="26"/>
          <w:szCs w:val="26"/>
          <w:rtl/>
          <w:lang w:eastAsia="ar"/>
        </w:rPr>
        <w:t>والاستخدام الصحيح والفعال</w:t>
      </w:r>
      <w:r w:rsidR="00615092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لمتطلبات الأمن السيبراني المتعلقة بحماية أجهزة وأنظمة التحكم الصناعي.</w:t>
      </w:r>
    </w:p>
    <w:p w14:paraId="141CB143" w14:textId="5CC96500" w:rsidR="00995606" w:rsidRPr="00BE2BD2" w:rsidRDefault="00995606" w:rsidP="002060DC">
      <w:pPr>
        <w:pStyle w:val="ListParagraph"/>
        <w:numPr>
          <w:ilvl w:val="0"/>
          <w:numId w:val="40"/>
        </w:numPr>
        <w:bidi/>
        <w:spacing w:before="120" w:after="120" w:line="276" w:lineRule="auto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BE2BD2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حماية </w:t>
      </w:r>
      <w:r w:rsidR="00C55F29" w:rsidRPr="00BE2BD2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الأنظمة التشغيلية</w:t>
      </w:r>
      <w:r w:rsidR="00C55F29" w:rsidRPr="00BE2BD2" w:rsidDel="00C55F29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59DEFA8A" w14:textId="1C8BE7D1" w:rsidR="00995606" w:rsidRPr="00BE2BD2" w:rsidRDefault="00CF27E6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توفير تقنيات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الحماية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اللازمة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لحماية أنظمة وأجهزة التحكم الصناعي 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من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الفيروسات و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البرمجيات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المشبوهة و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الضارة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وضبط </w:t>
      </w:r>
      <w:r w:rsidR="004D33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إ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عداداتها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وفق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E27EA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لسياسة </w:t>
      </w:r>
      <w:r w:rsidR="00D926A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الحماية من البرمجيات الضارة</w:t>
      </w:r>
      <w:r w:rsidR="00E27EA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المعتمدة في</w:t>
      </w:r>
      <w:r w:rsidR="00C22707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E27EA9"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</w:t>
      </w:r>
      <w:r w:rsidR="00ED67DF"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&gt;</w:t>
      </w:r>
      <w:r w:rsidR="00E27EA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،</w:t>
      </w:r>
      <w:r w:rsidR="00E27EA9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0F548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و</w:t>
      </w:r>
      <w:r w:rsidR="00EE506A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أفضل 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الم</w:t>
      </w:r>
      <w:r w:rsidR="00EE506A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عايير</w:t>
      </w:r>
      <w:r w:rsidR="00562E5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الأمنية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  <w:r w:rsidR="007A2553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</w:p>
    <w:p w14:paraId="5A3E621A" w14:textId="0317DA2E" w:rsidR="00995606" w:rsidRPr="00BE2BD2" w:rsidRDefault="00CF27E6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ضبط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إعداد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ات</w:t>
      </w:r>
      <w:r w:rsidR="00A577D0" w:rsidRPr="00BE2BD2">
        <w:rPr>
          <w:rFonts w:ascii="Arial" w:hAnsi="Arial" w:cs="Arial"/>
          <w:color w:val="373E49" w:themeColor="accent1"/>
          <w:rtl/>
        </w:rPr>
        <w:t xml:space="preserve"> </w:t>
      </w:r>
      <w:r w:rsidR="00A577D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الأنظمة أو الأجهزة المرتبطة </w:t>
      </w:r>
      <w:r w:rsidR="00C44CF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ب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شبكات</w:t>
      </w:r>
      <w:r w:rsidR="00465B6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أنظمة التحكم الصناعي 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مثل</w:t>
      </w:r>
      <w:r w:rsidR="004D33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الخوادم الوكيلة</w:t>
      </w:r>
      <w:r w:rsidR="004D33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،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وجدران الحماية</w:t>
      </w:r>
      <w:r w:rsidR="004D33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،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وأجهزة نقل البيانات باتجاه واحد</w:t>
      </w:r>
      <w:r w:rsidR="00465B6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(</w:t>
      </w:r>
      <w:r w:rsidR="004D33A2" w:rsidRPr="00BE2BD2">
        <w:rPr>
          <w:rFonts w:ascii="Arial" w:eastAsia="Calibri" w:hAnsi="Arial" w:cs="Arial"/>
          <w:color w:val="373E49" w:themeColor="accent1"/>
          <w:sz w:val="26"/>
          <w:szCs w:val="26"/>
        </w:rPr>
        <w:t>D</w:t>
      </w:r>
      <w:r w:rsidR="00737A4B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ata </w:t>
      </w:r>
      <w:r w:rsidR="004D33A2" w:rsidRPr="00BE2BD2">
        <w:rPr>
          <w:rFonts w:ascii="Arial" w:eastAsia="Calibri" w:hAnsi="Arial" w:cs="Arial"/>
          <w:color w:val="373E49" w:themeColor="accent1"/>
          <w:sz w:val="26"/>
          <w:szCs w:val="26"/>
        </w:rPr>
        <w:t>D</w:t>
      </w:r>
      <w:r w:rsidR="00737A4B" w:rsidRPr="00BE2BD2">
        <w:rPr>
          <w:rFonts w:ascii="Arial" w:eastAsia="Calibri" w:hAnsi="Arial" w:cs="Arial"/>
          <w:color w:val="373E49" w:themeColor="accent1"/>
          <w:sz w:val="26"/>
          <w:szCs w:val="26"/>
        </w:rPr>
        <w:t>iodes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لمنع نقل البيانات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غير المصرح بها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26465910" w14:textId="06831DBC" w:rsidR="00995606" w:rsidRPr="00BE2BD2" w:rsidRDefault="0051288F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يجب منع </w:t>
      </w:r>
      <w:r w:rsidR="00CF27E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توصيل وسائط التخزين الخارجية </w:t>
      </w:r>
      <w:r w:rsidR="00A3596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و</w:t>
      </w:r>
      <w:r w:rsidR="00705C3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الأجهزة المحمولة</w:t>
      </w:r>
      <w:r w:rsidR="007C7B54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7C7B5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التابعة ل</w:t>
      </w:r>
      <w:r w:rsidR="00C04B0F"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C04B0F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5623C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بما في ذلك أجهزة الحاسب المحمول، أجهزة الإعدادات المحمولة، وأجهزة </w:t>
      </w:r>
      <w:r w:rsidR="0033043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اختبارات</w:t>
      </w:r>
      <w:r w:rsidR="005623C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الشبكة</w:t>
      </w:r>
      <w:r w:rsidR="005413E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700E31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بالأنظمة التشغيلية وأنظمة التحكم </w:t>
      </w:r>
      <w:r w:rsidR="00700E3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الصناعي</w:t>
      </w:r>
      <w:r w:rsidR="00700E31" w:rsidRPr="00BE2BD2" w:rsidDel="00700E31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CF27E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أو مكوناتها التقنية إلا بإذن مسبق من </w:t>
      </w:r>
      <w:r w:rsidR="008855B8"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DA4E18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DA4E1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وبعد دراسة المخاطر المحتملة</w:t>
      </w:r>
      <w:r w:rsidR="008855B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010A7202" w14:textId="7E713A66" w:rsidR="003A48A3" w:rsidRPr="00BE2BD2" w:rsidRDefault="003A48A3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ضمان سرية </w:t>
      </w:r>
      <w:r w:rsidR="00C60CA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بيانات </w:t>
      </w:r>
      <w:r w:rsidR="00AC397A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المتعلقة </w:t>
      </w:r>
      <w:r w:rsidR="00DD42FA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بالأنظمة التشغيلية وأنظمة التحكم </w:t>
      </w:r>
      <w:r w:rsidR="00DD42FA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الصناعي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ومعلوماتها وسلامتها وتوافرها </w:t>
      </w:r>
      <w:r w:rsidR="008C2D0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وفق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="008C2D0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لسياسة حماية البيانات المعتمدة 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لدى</w:t>
      </w:r>
      <w:r w:rsidR="006F428D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8C2D04"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، </w:t>
      </w:r>
      <w:r w:rsidR="00B128C1" w:rsidRPr="00BE2BD2">
        <w:rPr>
          <w:rFonts w:ascii="Arial" w:hAnsi="Arial" w:cs="Arial"/>
          <w:color w:val="373E49" w:themeColor="accent1"/>
          <w:sz w:val="26"/>
          <w:szCs w:val="26"/>
          <w:rtl/>
        </w:rPr>
        <w:t>والمتطلبات التشريعية والتنظيمية ذات العلاقة</w:t>
      </w:r>
      <w:r w:rsidR="004C00DA" w:rsidRPr="00BE2BD2">
        <w:rPr>
          <w:rFonts w:ascii="Arial" w:eastAsia="Calibri" w:hAnsi="Arial" w:cs="Arial"/>
          <w:color w:val="373E49" w:themeColor="accent1"/>
          <w:sz w:val="26"/>
          <w:szCs w:val="26"/>
        </w:rPr>
        <w:t>.</w:t>
      </w:r>
    </w:p>
    <w:p w14:paraId="74838614" w14:textId="4B9746C8" w:rsidR="00DC0827" w:rsidRPr="00BE2BD2" w:rsidRDefault="00DC0827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lastRenderedPageBreak/>
        <w:t xml:space="preserve">يجب </w:t>
      </w:r>
      <w:r w:rsidR="0033043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استخدام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التشفير لحماية أصول البيانات والمعلومات وفق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8C2D0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لسياسة </w:t>
      </w:r>
      <w:r w:rsidR="007936E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التشفير </w:t>
      </w:r>
      <w:r w:rsidR="008C2D0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المعتمدة في</w:t>
      </w:r>
      <w:r w:rsidR="006F428D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6F428D"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، </w:t>
      </w:r>
      <w:r w:rsidR="00490DF8" w:rsidRPr="00BE2BD2">
        <w:rPr>
          <w:rFonts w:ascii="Arial" w:hAnsi="Arial" w:cs="Arial"/>
          <w:color w:val="373E49" w:themeColor="accent1"/>
          <w:sz w:val="26"/>
          <w:szCs w:val="26"/>
          <w:rtl/>
        </w:rPr>
        <w:t>والمتطلبات التشريعية والتنظيمية ذات العلاقة.</w:t>
      </w:r>
    </w:p>
    <w:p w14:paraId="34D5AF5D" w14:textId="37C69102" w:rsidR="00995606" w:rsidRPr="00BE2BD2" w:rsidRDefault="00CF27E6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تطبيق </w:t>
      </w:r>
      <w:r w:rsidR="00F6095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المعمارية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متعددة المستويات</w:t>
      </w:r>
      <w:r w:rsidR="00F6095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Multi-tier A</w:t>
      </w:r>
      <w:r w:rsidR="00F6095F" w:rsidRPr="00BE2BD2">
        <w:rPr>
          <w:rFonts w:ascii="Arial" w:eastAsia="Calibri" w:hAnsi="Arial" w:cs="Arial"/>
          <w:color w:val="373E49" w:themeColor="accent1"/>
          <w:sz w:val="26"/>
          <w:szCs w:val="26"/>
        </w:rPr>
        <w:t>rchitecture</w:t>
      </w:r>
      <w:r w:rsidR="00F6095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في تطوير تطبيقات الويب الخاصة </w:t>
      </w:r>
      <w:r w:rsidR="00490DF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ب</w:t>
      </w:r>
      <w:r w:rsidR="009B67E9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الأنظمة التشغيلية وأنظمة التحكم </w:t>
      </w:r>
      <w:r w:rsidR="009B67E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الصناعي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57B5D570" w14:textId="171A8BEF" w:rsidR="00743B30" w:rsidRPr="00BE2BD2" w:rsidRDefault="00743B30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استخدام معلومات التهديدات الاستباقية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Threat Intelligence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لتحديد التقنيات والإجراءات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TTPs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المستخدمة من قبل المجموعات النشطة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Activity Groups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الي تستهدف</w:t>
      </w:r>
      <w:r w:rsidR="002F1A03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2F1A03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الأنظمة التشغيلية وأنظمة </w:t>
      </w:r>
      <w:r w:rsidR="002F1A0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التحكم الصناعي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372E3A44" w14:textId="08638177" w:rsidR="003A204E" w:rsidRPr="00BE2BD2" w:rsidRDefault="002D15D6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تقييم مخاطر الأمن السيبراني 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على 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الأنظمة التشغيلية وأنظمة 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التحكم الصناعي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دوري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وفق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لسياسة إدارة مخاطر الأمن السيبراني المعتمدة في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51153D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51153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والتشريعات الأخرى ذات العلاقة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على أن تشمل هذه التقييمات تقي</w:t>
      </w:r>
      <w:r w:rsidR="003A204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يم مخاطر</w:t>
      </w:r>
      <w:r w:rsidR="003A204E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3A204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الأمن السيبراني المتعلقة بالأطراف الخارجية بما في ذلك مصنعو معدات </w:t>
      </w:r>
      <w:r w:rsidR="00D4464B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الأنظمة التشغيلية وأنظمة التحكم </w:t>
      </w:r>
      <w:r w:rsidR="00D4464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الصناعي</w:t>
      </w:r>
      <w:r w:rsidR="003A204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، وموردو</w:t>
      </w:r>
      <w:r w:rsidR="003A204E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3A204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منتجات وخدمات أنظمة التحكم الصناعي</w:t>
      </w:r>
      <w:r w:rsidR="006360AE" w:rsidRPr="00BE2BD2">
        <w:rPr>
          <w:rFonts w:ascii="Arial" w:eastAsia="Calibri" w:hAnsi="Arial" w:cs="Arial"/>
          <w:color w:val="373E49" w:themeColor="accent1"/>
          <w:sz w:val="26"/>
          <w:szCs w:val="26"/>
        </w:rPr>
        <w:t>.</w:t>
      </w:r>
    </w:p>
    <w:p w14:paraId="26F5A91D" w14:textId="385D2FA1" w:rsidR="00F23A8A" w:rsidRPr="00BE2BD2" w:rsidRDefault="00F23A8A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التأكد من أن مخاطر الأمن السيبراني ومتطلباته </w:t>
      </w:r>
      <w:r w:rsidR="00183935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للأنظمة التشغيلية وأنظمة التحكم </w:t>
      </w:r>
      <w:r w:rsidR="0018393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الصناعي</w:t>
      </w:r>
      <w:r w:rsidR="00183935" w:rsidRPr="00BE2BD2" w:rsidDel="00183935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المتعلقة بالعاملين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في </w:t>
      </w:r>
      <w:r w:rsidR="00E22A77"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E22A77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تعالج بفع</w:t>
      </w:r>
      <w:r w:rsidR="0085647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لية قبل البدء في عملهم واثناءه وعند 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الانتهاء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منه، وذلك</w:t>
      </w:r>
      <w:r w:rsidR="0090513F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90513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وفق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="0090513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CB64DC" w:rsidRPr="00BE2BD2">
        <w:rPr>
          <w:rFonts w:ascii="Arial" w:hAnsi="Arial" w:cs="Arial"/>
          <w:color w:val="373E49" w:themeColor="accent1"/>
          <w:sz w:val="26"/>
          <w:szCs w:val="26"/>
          <w:rtl/>
        </w:rPr>
        <w:t xml:space="preserve">للسياسات أو الإجراءات التنظيمية </w:t>
      </w:r>
      <w:r w:rsidR="001F748F" w:rsidRPr="00BE2BD2">
        <w:rPr>
          <w:rFonts w:ascii="Arial" w:hAnsi="Arial" w:cs="Arial"/>
          <w:color w:val="373E49" w:themeColor="accent1"/>
          <w:sz w:val="26"/>
          <w:szCs w:val="26"/>
          <w:rtl/>
        </w:rPr>
        <w:t xml:space="preserve">المعتمدة 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لدى</w:t>
      </w:r>
      <w:r w:rsidR="00CB64DC" w:rsidRPr="00BE2BD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CB64DC"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CB64DC" w:rsidRPr="00BE2BD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1F748F" w:rsidRPr="00BE2BD2">
        <w:rPr>
          <w:rFonts w:ascii="Arial" w:hAnsi="Arial" w:cs="Arial"/>
          <w:color w:val="373E49" w:themeColor="accent1"/>
          <w:sz w:val="26"/>
          <w:szCs w:val="26"/>
          <w:rtl/>
        </w:rPr>
        <w:t>و</w:t>
      </w:r>
      <w:r w:rsidR="00CB64DC" w:rsidRPr="00BE2BD2">
        <w:rPr>
          <w:rFonts w:ascii="Arial" w:hAnsi="Arial" w:cs="Arial"/>
          <w:color w:val="373E49" w:themeColor="accent1"/>
          <w:sz w:val="26"/>
          <w:szCs w:val="26"/>
          <w:rtl/>
        </w:rPr>
        <w:t>المتطلبات التشريعية والتنظيمية ذات العلاقة.</w:t>
      </w:r>
    </w:p>
    <w:p w14:paraId="03E6609B" w14:textId="67566385" w:rsidR="006070D5" w:rsidRPr="000C65A2" w:rsidRDefault="0072273D" w:rsidP="000C65A2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9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7E345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إجراء عمل مسح أمني </w:t>
      </w:r>
      <w:r w:rsidR="007B21B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="007E3458" w:rsidRPr="00BE2BD2">
        <w:rPr>
          <w:rFonts w:ascii="Arial" w:eastAsia="Calibri" w:hAnsi="Arial" w:cs="Arial"/>
          <w:color w:val="373E49" w:themeColor="accent1"/>
          <w:sz w:val="26"/>
          <w:szCs w:val="26"/>
        </w:rPr>
        <w:t>Vetting or Screening</w:t>
      </w:r>
      <w:r w:rsidR="007E345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7B21B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7E345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لجميع العامل</w:t>
      </w:r>
      <w:r w:rsidR="007B21B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ين</w:t>
      </w:r>
      <w:r w:rsidR="007E345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ويشمل ذلك </w:t>
      </w:r>
      <w:r w:rsidR="00C51FD3">
        <w:rPr>
          <w:rFonts w:ascii="Arial" w:eastAsia="Calibri" w:hAnsi="Arial" w:cs="Arial" w:hint="cs"/>
          <w:color w:val="373E49" w:themeColor="accent1"/>
          <w:sz w:val="26"/>
          <w:szCs w:val="26"/>
          <w:rtl/>
        </w:rPr>
        <w:t>(</w:t>
      </w:r>
      <w:r w:rsidR="007E345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</w:t>
      </w:r>
      <w:r w:rsidR="007B21B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لم</w:t>
      </w:r>
      <w:r w:rsidR="007E345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وظفي</w:t>
      </w:r>
      <w:r w:rsidR="007B21B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ن</w:t>
      </w:r>
      <w:r w:rsidR="007E345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وا</w:t>
      </w:r>
      <w:r w:rsidR="007B21B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لم</w:t>
      </w:r>
      <w:r w:rsidR="007E345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تعاقدين</w:t>
      </w:r>
      <w:r w:rsidR="00C51FD3">
        <w:rPr>
          <w:rFonts w:ascii="Arial" w:eastAsia="Calibri" w:hAnsi="Arial" w:cs="Arial" w:hint="cs"/>
          <w:color w:val="373E49" w:themeColor="accent1"/>
          <w:sz w:val="26"/>
          <w:szCs w:val="26"/>
          <w:rtl/>
        </w:rPr>
        <w:t>)</w:t>
      </w:r>
      <w:r w:rsidR="007B21B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7E345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والذين </w:t>
      </w:r>
      <w:r w:rsidR="007B21B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يم</w:t>
      </w:r>
      <w:r w:rsidR="007E345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كنهم الوصول إل</w:t>
      </w:r>
      <w:r w:rsidR="007B21B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ى</w:t>
      </w:r>
      <w:r w:rsidR="007E345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أصول أنظمة التحكم الصناعي </w:t>
      </w:r>
      <w:r w:rsidR="007B21B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="007E3458" w:rsidRPr="00BE2BD2">
        <w:rPr>
          <w:rFonts w:ascii="Arial" w:eastAsia="Calibri" w:hAnsi="Arial" w:cs="Arial"/>
          <w:color w:val="373E49" w:themeColor="accent1"/>
          <w:sz w:val="26"/>
          <w:szCs w:val="26"/>
        </w:rPr>
        <w:t>ICS/OT</w:t>
      </w:r>
      <w:r w:rsidR="007E345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7B21B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7E345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أو</w:t>
      </w:r>
      <w:r w:rsidR="000C65A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7E3458" w:rsidRPr="000C65A2">
        <w:rPr>
          <w:rFonts w:ascii="Arial" w:eastAsia="Calibri" w:hAnsi="Arial" w:cs="Arial"/>
          <w:color w:val="373E49" w:themeColor="accent1"/>
          <w:sz w:val="26"/>
          <w:szCs w:val="26"/>
          <w:rtl/>
        </w:rPr>
        <w:t>استخدامها؛ وذلك قبل منحهم ص</w:t>
      </w:r>
      <w:r w:rsidR="002A6971" w:rsidRPr="000C65A2">
        <w:rPr>
          <w:rFonts w:ascii="Arial" w:eastAsia="Calibri" w:hAnsi="Arial" w:cs="Arial"/>
          <w:color w:val="373E49" w:themeColor="accent1"/>
          <w:sz w:val="26"/>
          <w:szCs w:val="26"/>
          <w:rtl/>
        </w:rPr>
        <w:t>لا</w:t>
      </w:r>
      <w:r w:rsidR="007E3458" w:rsidRPr="000C65A2">
        <w:rPr>
          <w:rFonts w:ascii="Arial" w:eastAsia="Calibri" w:hAnsi="Arial" w:cs="Arial"/>
          <w:color w:val="373E49" w:themeColor="accent1"/>
          <w:sz w:val="26"/>
          <w:szCs w:val="26"/>
          <w:rtl/>
        </w:rPr>
        <w:t>حيات الوصول</w:t>
      </w:r>
      <w:r w:rsidR="007B21B9" w:rsidRPr="000C65A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56B5BD9C" w14:textId="3056B240" w:rsidR="00995606" w:rsidRPr="00BE2BD2" w:rsidRDefault="00CF27E6" w:rsidP="002060DC">
      <w:pPr>
        <w:pStyle w:val="ListParagraph"/>
        <w:numPr>
          <w:ilvl w:val="0"/>
          <w:numId w:val="40"/>
        </w:numPr>
        <w:bidi/>
        <w:spacing w:before="120" w:after="120" w:line="276" w:lineRule="auto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BE2BD2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إدارة حوادث وتهديدات الأمن السيبراني والتعافي من الكوارث</w:t>
      </w:r>
    </w:p>
    <w:p w14:paraId="65AD745F" w14:textId="5394F74C" w:rsidR="00564C60" w:rsidRPr="00BE2BD2" w:rsidRDefault="00F20EE0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تقييم و</w:t>
      </w:r>
      <w:r w:rsidR="0033043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اختبار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مدى فعالية قدرات تعزيز الأمن السيبراني </w:t>
      </w:r>
      <w:r w:rsidR="00B5787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لأصول الأنظمة التشغيلية وأنظمة التحكم الصناعي (</w:t>
      </w:r>
      <w:r w:rsidR="00B57876" w:rsidRPr="00BE2BD2">
        <w:rPr>
          <w:rFonts w:ascii="Arial" w:eastAsia="Calibri" w:hAnsi="Arial" w:cs="Arial"/>
          <w:color w:val="373E49" w:themeColor="accent1"/>
          <w:sz w:val="26"/>
          <w:szCs w:val="26"/>
        </w:rPr>
        <w:t>OT/ICS</w:t>
      </w:r>
      <w:r w:rsidR="00B5787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في </w:t>
      </w:r>
      <w:r w:rsidR="0008058F"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08058F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من خلال </w:t>
      </w:r>
      <w:r w:rsidR="0059636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اختبارات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الاختراق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.</w:t>
      </w:r>
    </w:p>
    <w:p w14:paraId="32128777" w14:textId="6D2BE6AF" w:rsidR="00EB43D1" w:rsidRPr="00BE2BD2" w:rsidRDefault="00EB43D1" w:rsidP="002060DC">
      <w:pPr>
        <w:pStyle w:val="ListParagraph"/>
        <w:numPr>
          <w:ilvl w:val="1"/>
          <w:numId w:val="40"/>
        </w:numPr>
        <w:bidi/>
        <w:spacing w:before="120" w:after="120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تحديد نطاق أنشطة اختبارات </w:t>
      </w:r>
      <w:r w:rsidR="00BD66A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الاختراق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، لتغطي بيئة شبكات أنظمة التحكم الصناعي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(ICS/OT)</w:t>
      </w:r>
      <w:r w:rsidR="008C533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BD66A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و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الشبكات المرتبطة بالشبكة التشغيلية، وأن يتم عمل الاختبارات من قبل فريق ذي كفاءة عالية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.</w:t>
      </w:r>
    </w:p>
    <w:p w14:paraId="7FFC8069" w14:textId="7D670067" w:rsidR="00EB43D1" w:rsidRPr="00BE2BD2" w:rsidRDefault="00E21D26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إجراء اختبار الاختراق، بعد التأكد من أن تأثير الاختبار، محدود على بيئة الإنتاج، أو إجراء اختبار الاختراق، في بيئة منفصلة مماثلة.</w:t>
      </w:r>
    </w:p>
    <w:p w14:paraId="2ACF9B2B" w14:textId="0D62DD66" w:rsidR="00E21D26" w:rsidRPr="00BE2BD2" w:rsidRDefault="00902C86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إجراء اختبار الاختراق </w:t>
      </w:r>
      <w:r w:rsidR="00D9150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لأ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نظمة التحكم الصناعي دورياً.</w:t>
      </w:r>
    </w:p>
    <w:p w14:paraId="7F035DFF" w14:textId="1C56BAB5" w:rsidR="00D91502" w:rsidRPr="00BE2BD2" w:rsidRDefault="00D91502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تحديد طرق اختبارات بديلة وتنفيذها مثل الاختبارات غير الفعالة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Testing Passive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لجمع المعلومات عندما يكون هنالك أثر محتمل على بيئة الإنتاج التشغيلية.</w:t>
      </w:r>
    </w:p>
    <w:p w14:paraId="14E005B7" w14:textId="60F10BE8" w:rsidR="00527356" w:rsidRPr="00BE2BD2" w:rsidRDefault="00527356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تطبيق التوافر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Redundancy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للشبكات والوسائط والأجهزة الحساسة لأصول الأنظمة التشغيلية وأنظمة التحكم الصناعي وفقا للتقييم الدوري لمخاطر الأمن السيبراني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.</w:t>
      </w:r>
    </w:p>
    <w:p w14:paraId="51196CF3" w14:textId="3767BE19" w:rsidR="00EB3EEF" w:rsidRPr="00BE2BD2" w:rsidRDefault="00820D7D" w:rsidP="00A8426F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lastRenderedPageBreak/>
        <w:t xml:space="preserve">يجب تضمين متطلبات </w:t>
      </w:r>
      <w:r w:rsidR="004A7DA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صمود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الأمن السيبراني المتعلقة ب</w:t>
      </w:r>
      <w:r w:rsidR="008C646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</w:t>
      </w:r>
      <w:r w:rsidR="009E6E6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أنظمة التشغيلية وأنظمة التحكم الصناعي</w:t>
      </w:r>
      <w:r w:rsidR="00F91582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A8426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في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خطة استمرارية الأعمال (</w:t>
      </w:r>
      <w:r w:rsidR="00B75BFD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Business Continuity Plan </w:t>
      </w:r>
      <w:r w:rsidR="007B3F4B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-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BCP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ويشمل ذلك تحليل التأثير على الأعمال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BIA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ووقت الاستعادة المستهدف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RTO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ونقطة الاستعادة المستهدفة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RPO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).</w:t>
      </w:r>
    </w:p>
    <w:p w14:paraId="6C7B17B6" w14:textId="610DFD5B" w:rsidR="00254B7D" w:rsidRPr="00BE2BD2" w:rsidRDefault="00254B7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تضمين متطلبات</w:t>
      </w:r>
      <w:r w:rsidR="00884CEC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884CE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صمود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الأمن السيبراني المتعلقة </w:t>
      </w:r>
      <w:r w:rsidR="00F166D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بالأنظمة التشغيلية وأنظمة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التحكم الصناعي</w:t>
      </w:r>
      <w:r w:rsidR="00F91582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F166D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الى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خطط التعافي من الكوارث (</w:t>
      </w:r>
      <w:r w:rsidR="007B3F4B" w:rsidRPr="00BE2BD2">
        <w:rPr>
          <w:rFonts w:ascii="Arial" w:eastAsia="Calibri" w:hAnsi="Arial" w:cs="Arial"/>
          <w:color w:val="373E49" w:themeColor="accent1"/>
          <w:sz w:val="26"/>
          <w:szCs w:val="26"/>
        </w:rPr>
        <w:t>Disaster Recovery Plan - DRP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).</w:t>
      </w:r>
    </w:p>
    <w:p w14:paraId="2F39C59D" w14:textId="4D7BE658" w:rsidR="008A3C3E" w:rsidRPr="00BE2BD2" w:rsidRDefault="008A3C3E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>يجب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تطوير واعتماد خطة طوارئ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Contingency Plan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 تكون مصممة للحفاظ على سير الأعمال أو استعادتها من النسخ الاحتياطية المعتمدة في حال وقوع حوادث الأمن السيبراني والتأكد من استمرارية الأعمال بأقل تأثير ممكن. </w:t>
      </w:r>
    </w:p>
    <w:p w14:paraId="12E243E8" w14:textId="45695F51" w:rsidR="00CF27E6" w:rsidRPr="00BE2BD2" w:rsidRDefault="00CF27E6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تحديد خطط الاستجابة لحوادث الأمن السيبراني المتعلقة </w:t>
      </w:r>
      <w:r w:rsidR="00AC088E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بالأنظمة التشغيلية وأنظمة التحكم </w:t>
      </w:r>
      <w:r w:rsidR="00AC088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الصناعي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وإجراءات التصعيد وفق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لسياسة إدارة الحوادث وتهديدات الأمن السيبراني</w:t>
      </w:r>
      <w:r w:rsidR="001919EB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(</w:t>
      </w:r>
      <w:r w:rsidR="007075F4" w:rsidRPr="00BE2BD2">
        <w:rPr>
          <w:rFonts w:ascii="Arial" w:eastAsia="Calibri" w:hAnsi="Arial" w:cs="Arial"/>
          <w:color w:val="373E49" w:themeColor="accent1"/>
          <w:sz w:val="26"/>
          <w:szCs w:val="26"/>
        </w:rPr>
        <w:t>Cybersecurity Incident and Threat Management</w:t>
      </w:r>
      <w:r w:rsidR="001919EB" w:rsidRPr="00BE2BD2">
        <w:rPr>
          <w:rFonts w:ascii="Arial" w:eastAsia="Calibri" w:hAnsi="Arial" w:cs="Arial"/>
          <w:color w:val="373E49" w:themeColor="accent1"/>
          <w:sz w:val="26"/>
          <w:szCs w:val="26"/>
        </w:rPr>
        <w:t>)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المعتمدة في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3E43C0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323BD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والتشريعات الأخرى ذات العلاقة </w:t>
      </w:r>
      <w:r w:rsidR="003E43C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و</w:t>
      </w:r>
      <w:r w:rsidR="004C4D8A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إ</w:t>
      </w:r>
      <w:r w:rsidR="003E43C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جراء تمارين افتراضية على الخطط</w:t>
      </w:r>
      <w:r w:rsidR="000F5414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0F541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بشكل دوري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0A447FC2" w14:textId="741D3E10" w:rsidR="00FB5E63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FB5E6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التأكد من أن خطط الاستجابة للحوادث الأمنية، المتعلقة بأنظمة التحكم الصناعي (</w:t>
      </w:r>
      <w:r w:rsidR="00FB5E63" w:rsidRPr="00BE2BD2">
        <w:rPr>
          <w:rFonts w:ascii="Arial" w:eastAsia="Calibri" w:hAnsi="Arial" w:cs="Arial"/>
          <w:color w:val="373E49" w:themeColor="accent1"/>
          <w:sz w:val="26"/>
          <w:szCs w:val="26"/>
        </w:rPr>
        <w:t>ICS/OT</w:t>
      </w:r>
      <w:r w:rsidR="00FB5E6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مدمجة</w:t>
      </w:r>
      <w:r w:rsidR="002879A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BD66A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ومتوائمة</w:t>
      </w:r>
      <w:r w:rsidR="00FB5E6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مع خطط الجهة وإجراءاتها</w:t>
      </w:r>
      <w:r w:rsidR="002879A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76742147" w14:textId="20E2D6E3" w:rsidR="002879A5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30322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إجراء تحليل للحوادث، وتحليل </w:t>
      </w:r>
      <w:r w:rsidR="00BD66A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الأسباب</w:t>
      </w:r>
      <w:r w:rsidR="0030322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الجذرية (</w:t>
      </w:r>
      <w:r w:rsidR="0030322D" w:rsidRPr="00BE2BD2">
        <w:rPr>
          <w:rFonts w:ascii="Arial" w:eastAsia="Calibri" w:hAnsi="Arial" w:cs="Arial"/>
          <w:color w:val="373E49" w:themeColor="accent1"/>
          <w:sz w:val="26"/>
          <w:szCs w:val="26"/>
        </w:rPr>
        <w:t>Cause Root</w:t>
      </w:r>
      <w:r w:rsidR="0030322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30322D" w:rsidRPr="00BE2BD2">
        <w:rPr>
          <w:rFonts w:ascii="Arial" w:eastAsia="Calibri" w:hAnsi="Arial" w:cs="Arial"/>
          <w:color w:val="373E49" w:themeColor="accent1"/>
          <w:sz w:val="26"/>
          <w:szCs w:val="26"/>
        </w:rPr>
        <w:t>Analysis</w:t>
      </w:r>
      <w:r w:rsidR="0030322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لحوادث الأمن السيبراني، بطريقة منظمة، بعد اكتشاف الحوادث.</w:t>
      </w:r>
    </w:p>
    <w:p w14:paraId="129D4D07" w14:textId="395A8BAC" w:rsidR="00CF2B6E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CF2B6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تحديد تسلسل أنشطة ال</w:t>
      </w:r>
      <w:r w:rsidR="008C193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</w:t>
      </w:r>
      <w:r w:rsidR="00CF2B6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ستجابة، لحوادث ال</w:t>
      </w:r>
      <w:r w:rsidR="008C193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أ</w:t>
      </w:r>
      <w:r w:rsidR="00CF2B6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من السيب</w:t>
      </w:r>
      <w:r w:rsidR="008C193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را</w:t>
      </w:r>
      <w:r w:rsidR="00CF2B6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ن</w:t>
      </w:r>
      <w:r w:rsidR="008C193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</w:t>
      </w:r>
      <w:r w:rsidR="00CF2B6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</w:t>
      </w:r>
      <w:r w:rsidR="008C193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</w:t>
      </w:r>
      <w:r w:rsidR="00CF2B6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لازمة </w:t>
      </w:r>
      <w:r w:rsidR="008C193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لا</w:t>
      </w:r>
      <w:r w:rsidR="00CF2B6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ستعادة العمليات التشغيلية لطبيعتها.</w:t>
      </w:r>
    </w:p>
    <w:p w14:paraId="19300A4D" w14:textId="61AD0AB7" w:rsidR="005460FE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14379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إنشاء خطط التواصل، عند وقوع الحوادث (</w:t>
      </w:r>
      <w:r w:rsidR="00143795" w:rsidRPr="00BE2BD2">
        <w:rPr>
          <w:rFonts w:ascii="Arial" w:eastAsia="Calibri" w:hAnsi="Arial" w:cs="Arial"/>
          <w:color w:val="373E49" w:themeColor="accent1"/>
          <w:sz w:val="26"/>
          <w:szCs w:val="26"/>
        </w:rPr>
        <w:t>Incident</w:t>
      </w:r>
      <w:r w:rsidR="0014379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143795" w:rsidRPr="00BE2BD2">
        <w:rPr>
          <w:rFonts w:ascii="Arial" w:eastAsia="Calibri" w:hAnsi="Arial" w:cs="Arial"/>
          <w:color w:val="373E49" w:themeColor="accent1"/>
          <w:sz w:val="26"/>
          <w:szCs w:val="26"/>
        </w:rPr>
        <w:t>Plan Communications</w:t>
      </w:r>
      <w:r w:rsidR="0014379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).</w:t>
      </w:r>
    </w:p>
    <w:p w14:paraId="008F4EF4" w14:textId="491DC52F" w:rsidR="008C1934" w:rsidRPr="00BE2BD2" w:rsidRDefault="00104FEA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تضمين إجراءات التعافي ل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لأنظمة التشغيلية وأنظمة التحكم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الصناعي بما في ذلك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أنظمة معدات السلامة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SIS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في خطط الاستجابة للحوادث والتعافي من الكوارث واستمرارية الأعمال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المعتمدة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في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</w:t>
      </w:r>
      <w:r w:rsidR="00C51FD3" w:rsidRPr="00C51FD3">
        <w:rPr>
          <w:rFonts w:ascii="Arial" w:eastAsia="Calibri" w:hAnsi="Arial" w:cs="Arial" w:hint="cs"/>
          <w:color w:val="373E49" w:themeColor="accent1"/>
          <w:sz w:val="26"/>
          <w:szCs w:val="26"/>
          <w:highlight w:val="cyan"/>
          <w:rtl/>
        </w:rPr>
        <w:t>&gt;</w:t>
      </w:r>
      <w:r w:rsidR="005460F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4B6AE196" w14:textId="0AFC0CC3" w:rsidR="005460FE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4D62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تزويد العامل</w:t>
      </w:r>
      <w:r w:rsidR="00115FE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ين</w:t>
      </w:r>
      <w:r w:rsidR="004D62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بالجهة با</w:t>
      </w:r>
      <w:r w:rsidR="00115FE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لم</w:t>
      </w:r>
      <w:r w:rsidR="004D62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هارات والدورات التدريبية ال</w:t>
      </w:r>
      <w:r w:rsidR="00115FE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</w:t>
      </w:r>
      <w:r w:rsidR="004D62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طلوبة</w:t>
      </w:r>
      <w:r w:rsidR="00115FE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4D62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(ال</w:t>
      </w:r>
      <w:r w:rsidR="00115FE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</w:t>
      </w:r>
      <w:r w:rsidR="004D62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وظف</w:t>
      </w:r>
      <w:r w:rsidR="00115FE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ين</w:t>
      </w:r>
      <w:r w:rsidR="004D62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وا</w:t>
      </w:r>
      <w:r w:rsidR="00115FE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لم</w:t>
      </w:r>
      <w:r w:rsidR="00BD66A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تعاقدين</w:t>
      </w:r>
      <w:r w:rsidR="00C51FD3">
        <w:rPr>
          <w:rFonts w:ascii="Arial" w:eastAsia="Calibri" w:hAnsi="Arial" w:cs="Arial" w:hint="cs"/>
          <w:color w:val="373E49" w:themeColor="accent1"/>
          <w:sz w:val="26"/>
          <w:szCs w:val="26"/>
          <w:rtl/>
        </w:rPr>
        <w:t>)</w:t>
      </w:r>
      <w:r w:rsidR="00BD66A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ل</w:t>
      </w:r>
      <w:r w:rsidR="004D62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</w:t>
      </w:r>
      <w:r w:rsidR="00BD66A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</w:t>
      </w:r>
      <w:r w:rsidR="004D62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ستجابة لحوادث ال</w:t>
      </w:r>
      <w:r w:rsidR="00115FE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أ</w:t>
      </w:r>
      <w:r w:rsidR="004D62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من السي</w:t>
      </w:r>
      <w:r w:rsidR="00115FE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بر</w:t>
      </w:r>
      <w:r w:rsidR="004D62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</w:t>
      </w:r>
      <w:r w:rsidR="00115FE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ني</w:t>
      </w:r>
      <w:r w:rsidR="004D62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</w:t>
      </w:r>
      <w:r w:rsidR="00115FE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</w:t>
      </w:r>
      <w:r w:rsidR="004D62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تعلقة بأنظمة التحكم الصناعي </w:t>
      </w:r>
      <w:r w:rsidR="00115FE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="004D62A2" w:rsidRPr="00BE2BD2">
        <w:rPr>
          <w:rFonts w:ascii="Arial" w:eastAsia="Calibri" w:hAnsi="Arial" w:cs="Arial"/>
          <w:color w:val="373E49" w:themeColor="accent1"/>
          <w:sz w:val="26"/>
          <w:szCs w:val="26"/>
        </w:rPr>
        <w:t>ICS/OT</w:t>
      </w:r>
      <w:r w:rsidR="00115FE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A0442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377F5C14" w14:textId="5F2BAC1C" w:rsidR="00A0442C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A0442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اختبار قدرات ال</w:t>
      </w:r>
      <w:r w:rsidR="00D73A5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</w:t>
      </w:r>
      <w:r w:rsidR="00A0442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ستجابة لحوادث ا</w:t>
      </w:r>
      <w:r w:rsidR="00D73A5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لأ</w:t>
      </w:r>
      <w:r w:rsidR="00A0442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من السي</w:t>
      </w:r>
      <w:r w:rsidR="00D73A5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ب</w:t>
      </w:r>
      <w:r w:rsidR="00A0442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را</w:t>
      </w:r>
      <w:r w:rsidR="00D73A5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ني</w:t>
      </w:r>
      <w:r w:rsidR="00A0442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ومستوى</w:t>
      </w:r>
      <w:r w:rsidR="00D73A5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A0442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الجاهزية والخطة ا</w:t>
      </w:r>
      <w:r w:rsidR="00D73A5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</w:t>
      </w:r>
      <w:r w:rsidR="00A0442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معتمدة بشكل دوري من خ</w:t>
      </w:r>
      <w:r w:rsidR="00D73A5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لا</w:t>
      </w:r>
      <w:r w:rsidR="00A0442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 إجراء ت</w:t>
      </w:r>
      <w:r w:rsidR="00D73A5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</w:t>
      </w:r>
      <w:r w:rsidR="00A0442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ارين محاكاة للهجم</w:t>
      </w:r>
      <w:r w:rsidR="00D73A5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</w:t>
      </w:r>
      <w:r w:rsidR="00A0442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ت السيب</w:t>
      </w:r>
      <w:r w:rsidR="00CD654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ر</w:t>
      </w:r>
      <w:r w:rsidR="00A0442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انية </w:t>
      </w:r>
      <w:r w:rsidR="00CD654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="00A0442C" w:rsidRPr="00BE2BD2">
        <w:rPr>
          <w:rFonts w:ascii="Arial" w:eastAsia="Calibri" w:hAnsi="Arial" w:cs="Arial"/>
          <w:color w:val="373E49" w:themeColor="accent1"/>
          <w:sz w:val="26"/>
          <w:szCs w:val="26"/>
        </w:rPr>
        <w:t>Exercises Simulation Attack</w:t>
      </w:r>
      <w:r w:rsidR="00CD654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3D902EB5" w14:textId="29768876" w:rsidR="006F255B" w:rsidRPr="00BE2BD2" w:rsidRDefault="0072273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hanging="603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استخدام معلومات التهديدات ال</w:t>
      </w:r>
      <w:r w:rsidR="00427C2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ستباقية </w:t>
      </w:r>
      <w:r w:rsidR="00427C2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</w:rPr>
        <w:t>Intelligence Threat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لتحديد الخطط وال</w:t>
      </w:r>
      <w:r w:rsidR="00427C2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أ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ساليب وال</w:t>
      </w:r>
      <w:r w:rsidR="00427C2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إ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جراءات </w:t>
      </w:r>
      <w:r w:rsidR="00427C2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</w:rPr>
        <w:t>TTPs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427C2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</w:t>
      </w:r>
      <w:r w:rsidR="00427C2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ستخدمة من قبل ال</w:t>
      </w:r>
      <w:r w:rsidR="00427C2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جموعات النشطة </w:t>
      </w:r>
      <w:r w:rsidR="00427C2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</w:rPr>
        <w:t>Groups Activity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427C2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التي تستهدف أنظمة التحكم الصناعي </w:t>
      </w:r>
      <w:r w:rsidR="00427C2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</w:rPr>
        <w:t>ICS/OT</w:t>
      </w:r>
      <w:r w:rsidR="006F255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427C2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767A6DE8" w14:textId="4298C04F" w:rsidR="00D119B7" w:rsidRPr="00BE2BD2" w:rsidRDefault="00947A7C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lastRenderedPageBreak/>
        <w:t xml:space="preserve">يجب التأكد من أن خطط الاستجابة لحوادث الأمن السيبراني المتعلقة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بالأنظمة التشغيلية وأنظمة التحكم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الصناعي متوائمة مع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خطط </w:t>
      </w:r>
      <w:r w:rsidR="00EE078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لاستجابة لحوادث تقنية المعلومات وإدارة الأزمات وخطط استمرارية الأعمال</w:t>
      </w:r>
      <w:r w:rsidR="002F15A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المعتمدة</w:t>
      </w:r>
      <w:r w:rsidR="00EE0788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EE0788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في</w:t>
      </w:r>
      <w:r w:rsidR="00EE0788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EE0788"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486594C0" w14:textId="359E4AF5" w:rsidR="005B6D8D" w:rsidRPr="00BE2BD2" w:rsidRDefault="008C533E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5B6D8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تحديد الأنشطة اللازمة للمحافظة على الحد الأدنى من العمليات المتعلقة </w:t>
      </w:r>
      <w:r w:rsidR="005B6D8D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بالأنظمة التشغيلية وأنظمة </w:t>
      </w:r>
      <w:r w:rsidR="005B6D8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التحكم الصناعي</w:t>
      </w:r>
      <w:r w:rsidR="00B247E7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B247E7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>كم</w:t>
      </w:r>
      <w:r w:rsidR="00B247E7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</w:t>
      </w:r>
      <w:r w:rsidR="00B247E7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D12CC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أن تكون الأنظمة قادرة على العمل بمستوى أمان مقبول عند فشلها بسبب حادثة أمن سيبراني.</w:t>
      </w:r>
    </w:p>
    <w:p w14:paraId="5708E631" w14:textId="0A4E216C" w:rsidR="00E23487" w:rsidRPr="00BE2BD2" w:rsidRDefault="00E23487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إجراء تحليل للحوادث وتحليل الأسباب الجذرية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Root Cause Analysis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 لحوادث الأمن السيبراني بطريقة منظمة بعد اكتشاف الحوادث.</w:t>
      </w:r>
    </w:p>
    <w:p w14:paraId="7264DC7C" w14:textId="1131B3FF" w:rsidR="00124A27" w:rsidRPr="00BE2BD2" w:rsidRDefault="00124A27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إنشاء خطط تواصل عند وقوع حوادث </w:t>
      </w:r>
      <w:r w:rsidR="007F138C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الأمن السيبراني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Incident Communications Plan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85561E" w:rsidRPr="00BE2BD2">
        <w:rPr>
          <w:rFonts w:ascii="Arial" w:eastAsia="Calibri" w:hAnsi="Arial" w:cs="Arial"/>
          <w:color w:val="373E49" w:themeColor="accent1"/>
          <w:sz w:val="26"/>
          <w:szCs w:val="26"/>
        </w:rPr>
        <w:t>.</w:t>
      </w:r>
    </w:p>
    <w:p w14:paraId="25D3A2AE" w14:textId="14AE6FD9" w:rsidR="002C04D5" w:rsidRPr="00BE2BD2" w:rsidRDefault="00062434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  <w:lang w:bidi="ar-AE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يجب </w:t>
      </w:r>
      <w:r w:rsidR="002C04D5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توعية الجهات المسؤولة وفرق الاستجابة على خطط الاستجابة لحوادث الأمن السيبراني المتعلقة </w:t>
      </w:r>
      <w:r w:rsidR="004701C9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بالأنظمة التشغيلية وأنظمة التحكم </w:t>
      </w:r>
      <w:r w:rsidR="004701C9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الصناعي</w:t>
      </w:r>
      <w:r w:rsidR="00583920" w:rsidRPr="00BE2BD2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583920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>من</w:t>
      </w:r>
      <w:r w:rsidR="000D384D" w:rsidRPr="00BE2BD2">
        <w:rPr>
          <w:rFonts w:ascii="Arial" w:eastAsia="Calibri" w:hAnsi="Arial" w:cs="Arial"/>
          <w:color w:val="373E49" w:themeColor="accent1"/>
          <w:sz w:val="26"/>
          <w:szCs w:val="26"/>
          <w:lang w:bidi="ar-AE"/>
        </w:rPr>
        <w:t xml:space="preserve"> </w:t>
      </w:r>
      <w:r w:rsidR="00583920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>خ</w:t>
      </w:r>
      <w:r w:rsidR="00446A1A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>لال</w:t>
      </w:r>
      <w:r w:rsidR="00583920" w:rsidRPr="00BE2BD2">
        <w:rPr>
          <w:rFonts w:ascii="Arial" w:eastAsia="Calibri" w:hAnsi="Arial" w:cs="Arial"/>
          <w:color w:val="373E49" w:themeColor="accent1"/>
          <w:sz w:val="26"/>
          <w:szCs w:val="26"/>
          <w:lang w:bidi="ar-AE"/>
        </w:rPr>
        <w:t xml:space="preserve"> </w:t>
      </w:r>
      <w:r w:rsidR="000D384D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>تزويد العاملين بالجهة بالمهارات والدورات التدريبية المطلوبة</w:t>
      </w:r>
      <w:r w:rsidR="000D384D" w:rsidRPr="00BE2BD2">
        <w:rPr>
          <w:rFonts w:ascii="Arial" w:eastAsia="Calibri" w:hAnsi="Arial" w:cs="Arial"/>
          <w:color w:val="373E49" w:themeColor="accent1"/>
          <w:sz w:val="26"/>
          <w:szCs w:val="26"/>
          <w:lang w:bidi="ar-AE"/>
        </w:rPr>
        <w:t>.</w:t>
      </w:r>
    </w:p>
    <w:p w14:paraId="414CDF0D" w14:textId="745E2582" w:rsidR="00995606" w:rsidRPr="00BE2BD2" w:rsidRDefault="00CF27E6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5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8C440D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توثيق </w:t>
      </w:r>
      <w:r w:rsidR="00995606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خطة </w:t>
      </w:r>
      <w:r w:rsidR="00152B2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تعافي من الكوارث المتعلقة </w:t>
      </w:r>
      <w:r w:rsidR="00205E24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بالأنظمة التشغيلية وأنظمة التحكم </w:t>
      </w:r>
      <w:r w:rsidR="00205E2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الصناعي</w:t>
      </w:r>
      <w:r w:rsidR="00205E24" w:rsidRPr="00BE2BD2" w:rsidDel="00205E24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بحيث تشمل كحد أدنى</w:t>
      </w:r>
      <w:r w:rsidR="004D33A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ما يلي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:</w:t>
      </w:r>
    </w:p>
    <w:p w14:paraId="7483584E" w14:textId="18A83DEC" w:rsidR="009E4C14" w:rsidRPr="00BE2BD2" w:rsidRDefault="1DCD47D3" w:rsidP="004F6FCE">
      <w:pPr>
        <w:pStyle w:val="ListParagraph"/>
        <w:numPr>
          <w:ilvl w:val="2"/>
          <w:numId w:val="40"/>
        </w:numPr>
        <w:bidi/>
        <w:spacing w:before="120" w:after="120" w:line="276" w:lineRule="auto"/>
        <w:ind w:left="1917" w:hanging="90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تطوير </w:t>
      </w:r>
      <w:r w:rsidR="7949E2FE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خطة </w:t>
      </w:r>
      <w:r w:rsidR="16E0D35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الاستجابة المطلوبة للأحداث بمختلف فتراتها وشدتها والتي تؤدي إلى تفعيل خطة التعافي من الكوارث</w:t>
      </w:r>
      <w:r w:rsidR="6EB4CAE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60DB0D8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أو</w:t>
      </w:r>
      <w:r w:rsidR="6EB4CAE5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عدمها. </w:t>
      </w:r>
    </w:p>
    <w:p w14:paraId="095C40F5" w14:textId="3DCAC0E7" w:rsidR="00760F3B" w:rsidRPr="00BE2BD2" w:rsidRDefault="00760F3B" w:rsidP="004F6FCE">
      <w:pPr>
        <w:pStyle w:val="ListParagraph"/>
        <w:numPr>
          <w:ilvl w:val="2"/>
          <w:numId w:val="40"/>
        </w:numPr>
        <w:bidi/>
        <w:spacing w:before="120" w:after="120" w:line="276" w:lineRule="auto"/>
        <w:ind w:left="1917" w:hanging="900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تحديد تسلسل أنشطة الاستجابة لحوادث الأمن السيبراني اللازمة لاستعادة العمليات التشغيلية لطبيعتها.</w:t>
      </w:r>
    </w:p>
    <w:p w14:paraId="090D95E2" w14:textId="35B98487" w:rsidR="00995606" w:rsidRPr="00BE2BD2" w:rsidRDefault="3265ABAC" w:rsidP="004F6FCE">
      <w:pPr>
        <w:pStyle w:val="ListParagraph"/>
        <w:numPr>
          <w:ilvl w:val="2"/>
          <w:numId w:val="40"/>
        </w:numPr>
        <w:bidi/>
        <w:spacing w:before="120" w:after="120" w:line="276" w:lineRule="auto"/>
        <w:ind w:left="1917" w:hanging="900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تحديد </w:t>
      </w:r>
      <w:r w:rsidR="16E0D35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إجراءات </w:t>
      </w:r>
      <w:r w:rsidR="22F2492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إعادة </w:t>
      </w:r>
      <w:r w:rsidR="16E0D35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تشغيل </w:t>
      </w:r>
      <w:r w:rsidR="00D2340B" w:rsidRPr="00BE2BD2">
        <w:rPr>
          <w:rFonts w:ascii="Arial" w:eastAsia="Calibri" w:hAnsi="Arial" w:cs="Arial"/>
          <w:color w:val="373E49" w:themeColor="accent1"/>
          <w:sz w:val="26"/>
          <w:szCs w:val="26"/>
          <w:rtl/>
          <w:lang w:bidi="ar-AE"/>
        </w:rPr>
        <w:t xml:space="preserve">الأنظمة التشغيلية وأنظمة التحكم </w:t>
      </w:r>
      <w:r w:rsidR="00D2340B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الصناعي</w:t>
      </w:r>
      <w:r w:rsidR="00D2340B" w:rsidRPr="00BE2BD2" w:rsidDel="00D2340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22F2492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أو تشغيلها </w:t>
      </w:r>
      <w:r w:rsidR="16E0D35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يدوي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="22F2492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693BC24F" w14:textId="1A8568EA" w:rsidR="00995606" w:rsidRPr="00BE2BD2" w:rsidRDefault="3265ABAC" w:rsidP="004F6FCE">
      <w:pPr>
        <w:pStyle w:val="ListParagraph"/>
        <w:numPr>
          <w:ilvl w:val="2"/>
          <w:numId w:val="40"/>
        </w:numPr>
        <w:bidi/>
        <w:spacing w:before="120" w:after="120" w:line="276" w:lineRule="auto"/>
        <w:ind w:left="1917" w:hanging="900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تحديد </w:t>
      </w:r>
      <w:r w:rsidR="16E0D35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أدوار ومسؤوليات </w:t>
      </w:r>
      <w:r w:rsidR="22F2492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فريق الاستجابة</w:t>
      </w:r>
      <w:r w:rsidR="16E0D35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وقائمة العاملين ال</w:t>
      </w:r>
      <w:r w:rsidR="20040A9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مصرح </w:t>
      </w:r>
      <w:r w:rsidR="6C1FFAB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لهم </w:t>
      </w:r>
      <w:r w:rsidR="065C3B1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ب</w:t>
      </w:r>
      <w:r w:rsidR="20040A9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الوصول </w:t>
      </w:r>
      <w:r w:rsidR="065C3B1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</w:t>
      </w:r>
      <w:r w:rsidR="6C1FFAB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مباشر </w:t>
      </w:r>
      <w:r w:rsidR="065C3B1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أ</w:t>
      </w:r>
      <w:r w:rsidR="6C1FFAB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و غير </w:t>
      </w:r>
      <w:r w:rsidR="065C3B1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</w:t>
      </w:r>
      <w:r w:rsidR="6C1FFAB4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مباشر</w:t>
      </w:r>
      <w:r w:rsidR="20040A9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16E0D35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إلى أنظمة التحكم الصناعي</w:t>
      </w:r>
      <w:r w:rsidR="22F2492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349A4E48" w14:textId="7C0628C9" w:rsidR="00995606" w:rsidRPr="00BE2BD2" w:rsidRDefault="62593465" w:rsidP="004F6FCE">
      <w:pPr>
        <w:pStyle w:val="ListParagraph"/>
        <w:numPr>
          <w:ilvl w:val="2"/>
          <w:numId w:val="40"/>
        </w:numPr>
        <w:bidi/>
        <w:spacing w:before="120" w:after="120" w:line="276" w:lineRule="auto"/>
        <w:ind w:left="1917" w:hanging="900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مراجعة </w:t>
      </w:r>
      <w:r w:rsidR="16E0D35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عمليات وإجراءات الن</w:t>
      </w:r>
      <w:r w:rsidR="218DD812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ُ</w:t>
      </w:r>
      <w:r w:rsidR="16E0D35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سخ الاحتياطية لنسخ</w:t>
      </w:r>
      <w:r w:rsidR="065C3B1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الأصول المعلوماتية احتياطي</w:t>
      </w:r>
      <w:r w:rsidR="001F748F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="16E0D35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65C3B1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و</w:t>
      </w:r>
      <w:r w:rsidR="16E0D35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تخزين</w:t>
      </w:r>
      <w:r w:rsidR="065C3B1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ها بشكل</w:t>
      </w:r>
      <w:r w:rsidR="16E0D35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آمن</w:t>
      </w:r>
      <w:r w:rsidR="065C3B1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  <w:r w:rsidR="16E0D35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</w:p>
    <w:p w14:paraId="1EB9E41E" w14:textId="59C66533" w:rsidR="00995606" w:rsidRPr="00BE2BD2" w:rsidRDefault="5880E339" w:rsidP="004F6FCE">
      <w:pPr>
        <w:pStyle w:val="ListParagraph"/>
        <w:numPr>
          <w:ilvl w:val="2"/>
          <w:numId w:val="40"/>
        </w:numPr>
        <w:bidi/>
        <w:spacing w:before="120" w:after="120" w:line="276" w:lineRule="auto"/>
        <w:ind w:left="1917" w:hanging="900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تطوير </w:t>
      </w:r>
      <w:r w:rsidR="16E0D35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مخطط شبكة منطقي مكتمل وحديث</w:t>
      </w:r>
      <w:r w:rsidR="065C3B10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،</w:t>
      </w:r>
      <w:r w:rsidR="16E0D351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ومعلومات </w:t>
      </w:r>
      <w:r w:rsidR="22F24923"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الإعدادات الحالية للمكونات التقنية الخاصة بأجهزة وأنظمة التحكم الصناعي.</w:t>
      </w:r>
    </w:p>
    <w:p w14:paraId="3CD3FA28" w14:textId="32A52ABF" w:rsidR="00435D1D" w:rsidRPr="00BE2BD2" w:rsidRDefault="00435D1D" w:rsidP="002060D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017" w:hanging="630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اختبار قدرات الاستجابة لحوادث الأمن السيبراني ومستوى الجاهزية والخطة المعتمدة </w:t>
      </w:r>
      <w:r w:rsidR="00640943"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ب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شكل دوري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من خلال إجراء تمارين محاكاة للهجمات السيبرانية (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</w:rPr>
        <w:t>Attack Simulation Exercises</w:t>
      </w:r>
      <w:r w:rsidRPr="00BE2BD2">
        <w:rPr>
          <w:rFonts w:ascii="Arial" w:eastAsia="Calibri" w:hAnsi="Arial" w:cs="Arial"/>
          <w:color w:val="373E49" w:themeColor="accent1"/>
          <w:sz w:val="26"/>
          <w:szCs w:val="26"/>
          <w:rtl/>
        </w:rPr>
        <w:t>).</w:t>
      </w:r>
    </w:p>
    <w:p w14:paraId="0565A62D" w14:textId="3626EFFA" w:rsidR="009D54B9" w:rsidRPr="00BE2BD2" w:rsidRDefault="009D54B9" w:rsidP="009D54B9">
      <w:pPr>
        <w:bidi/>
        <w:spacing w:before="120" w:after="120" w:line="276" w:lineRule="auto"/>
        <w:jc w:val="both"/>
        <w:rPr>
          <w:rFonts w:ascii="Arial" w:eastAsia="Calibri" w:hAnsi="Arial" w:cs="Arial"/>
          <w:color w:val="373E49" w:themeColor="accent1"/>
          <w:sz w:val="26"/>
          <w:szCs w:val="26"/>
          <w:rtl/>
        </w:rPr>
      </w:pPr>
    </w:p>
    <w:p w14:paraId="0ED10E15" w14:textId="77777777" w:rsidR="009D54B9" w:rsidRPr="00BE2BD2" w:rsidRDefault="009D54B9" w:rsidP="009D54B9">
      <w:pPr>
        <w:bidi/>
        <w:spacing w:before="120" w:after="120" w:line="276" w:lineRule="auto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</w:p>
    <w:p w14:paraId="7CBB600F" w14:textId="37A93D62" w:rsidR="007E17EF" w:rsidRPr="00BE2BD2" w:rsidRDefault="00E000E2" w:rsidP="00BD66AB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الأدوار_والمسؤوليات" w:tooltip="يهدف هذا القسم إلى تحديد الأدوار والمسؤوليات ذات العلاقة بهذه السياسة" w:history="1">
        <w:bookmarkStart w:id="10" w:name="_Toc116895441"/>
        <w:r w:rsidR="007E17EF" w:rsidRPr="00BE2BD2">
          <w:rPr>
            <w:rStyle w:val="Hyperlink"/>
            <w:rFonts w:ascii="Arial" w:hAnsi="Arial" w:cs="Arial"/>
            <w:color w:val="2B3B82" w:themeColor="text1"/>
            <w:u w:val="none"/>
            <w:rtl/>
          </w:rPr>
          <w:t>الأدوار والمسؤوليات</w:t>
        </w:r>
        <w:bookmarkEnd w:id="10"/>
      </w:hyperlink>
    </w:p>
    <w:p w14:paraId="4F3DF917" w14:textId="3FB570A7" w:rsidR="009457F1" w:rsidRPr="00BE2BD2" w:rsidRDefault="009457F1" w:rsidP="00AD1FCB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11" w:name="_الالتزام_بالسياسة"/>
      <w:bookmarkEnd w:id="11"/>
      <w:r w:rsidRPr="00BE2BD2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مالك السياسة:</w:t>
      </w:r>
      <w:r w:rsidRPr="00BE2BD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="00A9548E" w:rsidRPr="00BE2BD2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789D07C" w14:textId="0CECEBA7" w:rsidR="009457F1" w:rsidRPr="00BE2BD2" w:rsidRDefault="009457F1" w:rsidP="00BD66AB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E2BD2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السياسة</w:t>
      </w:r>
      <w:r w:rsidR="00CF27E6" w:rsidRPr="00BE2BD2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وتحديثها</w:t>
      </w:r>
      <w:r w:rsidRPr="00BE2BD2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BE2BD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A9548E" w:rsidRPr="00BE2BD2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2FB3109" w14:textId="69F4BD2E" w:rsidR="00465B67" w:rsidRPr="00BE2BD2" w:rsidRDefault="009457F1" w:rsidP="00BD66AB">
      <w:pPr>
        <w:pStyle w:val="ListParagraph"/>
        <w:numPr>
          <w:ilvl w:val="0"/>
          <w:numId w:val="35"/>
        </w:numPr>
        <w:tabs>
          <w:tab w:val="right" w:pos="1287"/>
        </w:tabs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E2BD2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 السياسة</w:t>
      </w:r>
      <w:r w:rsidR="00CF27E6" w:rsidRPr="00BE2BD2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وتطبيقها</w:t>
      </w:r>
      <w:r w:rsidRPr="00BE2BD2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BE2BD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="006E339F" w:rsidRPr="00BE2BD2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6E339F" w:rsidRPr="00BE2BD2">
        <w:rPr>
          <w:rFonts w:ascii="Arial" w:hAnsi="Arial" w:cs="Arial"/>
          <w:color w:val="373E49" w:themeColor="accent1"/>
          <w:sz w:val="26"/>
          <w:szCs w:val="26"/>
          <w:rtl/>
        </w:rPr>
        <w:t>و</w:t>
      </w:r>
      <w:r w:rsidR="006E339F"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6E339F" w:rsidRPr="00BE2BD2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6A0029F" w14:textId="4B4B3C75" w:rsidR="002A53B2" w:rsidRPr="00BE2BD2" w:rsidRDefault="3043D5FB" w:rsidP="00BD66AB">
      <w:pPr>
        <w:pStyle w:val="ListParagraph"/>
        <w:numPr>
          <w:ilvl w:val="0"/>
          <w:numId w:val="35"/>
        </w:numPr>
        <w:tabs>
          <w:tab w:val="right" w:pos="1287"/>
        </w:tabs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E2BD2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قياس الالتزام بالسياسة:</w:t>
      </w:r>
      <w:r w:rsidRPr="00BE2BD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BE2BD2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2CE2D246" w14:textId="77777777" w:rsidR="00D84F11" w:rsidRPr="00BE2BD2" w:rsidRDefault="00D84F11" w:rsidP="00BD66AB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bookmarkStart w:id="12" w:name="_Toc99357286"/>
      <w:bookmarkStart w:id="13" w:name="_Toc116895442"/>
      <w:r w:rsidRPr="00BE2BD2">
        <w:rPr>
          <w:rFonts w:ascii="Arial" w:hAnsi="Arial" w:cs="Arial"/>
          <w:color w:val="2B3B82" w:themeColor="text1"/>
          <w:rtl/>
        </w:rPr>
        <w:t>التحديث والمراجعة</w:t>
      </w:r>
      <w:bookmarkEnd w:id="12"/>
      <w:bookmarkEnd w:id="13"/>
      <w:r w:rsidRPr="00BE2BD2">
        <w:rPr>
          <w:rFonts w:ascii="Arial" w:hAnsi="Arial" w:cs="Arial"/>
          <w:color w:val="2B3B82" w:themeColor="text1"/>
          <w:rtl/>
        </w:rPr>
        <w:t xml:space="preserve"> </w:t>
      </w:r>
    </w:p>
    <w:p w14:paraId="34C60CB9" w14:textId="50DE07EA" w:rsidR="00D84F11" w:rsidRPr="00BE2BD2" w:rsidRDefault="00AC0479" w:rsidP="00AC0479">
      <w:pPr>
        <w:tabs>
          <w:tab w:val="right" w:pos="657"/>
        </w:tabs>
        <w:bidi/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>
        <w:rPr>
          <w:rFonts w:ascii="Arial" w:hAnsi="Arial" w:cs="Arial"/>
          <w:color w:val="373E49" w:themeColor="accent1"/>
          <w:sz w:val="26"/>
          <w:szCs w:val="26"/>
        </w:rPr>
        <w:tab/>
      </w:r>
      <w:r>
        <w:rPr>
          <w:rFonts w:ascii="Arial" w:hAnsi="Arial" w:cs="Arial"/>
          <w:color w:val="373E49" w:themeColor="accent1"/>
          <w:sz w:val="26"/>
          <w:szCs w:val="26"/>
        </w:rPr>
        <w:tab/>
      </w:r>
      <w:r w:rsidR="00D84F11" w:rsidRPr="00BE2BD2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="00D84F11"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D84F11" w:rsidRPr="00BE2BD2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السياسة </w:t>
      </w:r>
      <w:r w:rsidR="00D84F11"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="00D84F11" w:rsidRPr="00BE2BD2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="00D84F11"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D84F11" w:rsidRPr="00BE2BD2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العلاقة.</w:t>
      </w:r>
      <w:r w:rsidR="00D84F11"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4E88EF49" w14:textId="37BEFB93" w:rsidR="007E17EF" w:rsidRPr="00BE2BD2" w:rsidRDefault="00E000E2" w:rsidP="00BD66AB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الالتزام_بالسياسة" w:tooltip="يهدف هذا القسم إلى تحديد متطلبات الالتزام بالسياسة والنتائج المترتبة على مخالفتها أو انتهاكها." w:history="1">
        <w:bookmarkStart w:id="14" w:name="_Toc116895443"/>
        <w:r w:rsidR="007E17EF" w:rsidRPr="00BE2BD2">
          <w:rPr>
            <w:rStyle w:val="Hyperlink"/>
            <w:rFonts w:ascii="Arial" w:hAnsi="Arial" w:cs="Arial"/>
            <w:color w:val="2B3B82" w:themeColor="text1"/>
            <w:u w:val="none"/>
            <w:rtl/>
          </w:rPr>
          <w:t>الالتزام بالسياسة</w:t>
        </w:r>
        <w:bookmarkEnd w:id="14"/>
      </w:hyperlink>
    </w:p>
    <w:p w14:paraId="772E5340" w14:textId="22FF3B51" w:rsidR="009457F1" w:rsidRPr="00BE2BD2" w:rsidRDefault="009457F1" w:rsidP="00BD66AB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7E5CB2"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التأكد من </w:t>
      </w:r>
      <w:r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التزام </w:t>
      </w:r>
      <w:r w:rsidR="00CB21DD"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بهذه السياسة </w:t>
      </w:r>
      <w:r w:rsidR="008E45FC"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دوري</w:t>
      </w:r>
      <w:r w:rsidR="001F748F"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73CAD12" w14:textId="4CA36517" w:rsidR="009457F1" w:rsidRPr="00BE2BD2" w:rsidRDefault="009457F1" w:rsidP="00BD66AB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كافة العاملين في </w:t>
      </w:r>
      <w:r w:rsidR="00CB21DD"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الالتزام بهذه السياسة.</w:t>
      </w:r>
    </w:p>
    <w:p w14:paraId="5AA1ECFA" w14:textId="45071702" w:rsidR="00B5488D" w:rsidRPr="00BE2BD2" w:rsidRDefault="009457F1" w:rsidP="00BD66AB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قد يعرض أي انتهاك لهذه السياسة صاحب المخالفة إلى إجراء تأديبي حسب الإجراءات المتبعة في </w:t>
      </w:r>
      <w:r w:rsidR="00CB21DD" w:rsidRPr="00BE2BD2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BE2BD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sectPr w:rsidR="00B5488D" w:rsidRPr="00BE2BD2" w:rsidSect="002079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ED91A" w16cid:durableId="28BEC4E5"/>
  <w16cid:commentId w16cid:paraId="76EDFF83" w16cid:durableId="28BEC479"/>
  <w16cid:commentId w16cid:paraId="47372179" w16cid:durableId="28BECF90"/>
  <w16cid:commentId w16cid:paraId="4ABBA520" w16cid:durableId="28BED26D"/>
  <w16cid:commentId w16cid:paraId="497BD9F1" w16cid:durableId="28BED2B0"/>
  <w16cid:commentId w16cid:paraId="69FF6C05" w16cid:durableId="28BED36E"/>
  <w16cid:commentId w16cid:paraId="61F0F0F1" w16cid:durableId="28BED5A7"/>
  <w16cid:commentId w16cid:paraId="0E8D684A" w16cid:durableId="28BFCF44"/>
  <w16cid:commentId w16cid:paraId="3F516EAC" w16cid:durableId="28BFCF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4E742" w14:textId="77777777" w:rsidR="00E000E2" w:rsidRDefault="00E000E2" w:rsidP="00023F00">
      <w:pPr>
        <w:spacing w:after="0" w:line="240" w:lineRule="auto"/>
      </w:pPr>
      <w:r>
        <w:separator/>
      </w:r>
    </w:p>
  </w:endnote>
  <w:endnote w:type="continuationSeparator" w:id="0">
    <w:p w14:paraId="326DCF59" w14:textId="77777777" w:rsidR="00E000E2" w:rsidRDefault="00E000E2" w:rsidP="00023F00">
      <w:pPr>
        <w:spacing w:after="0" w:line="240" w:lineRule="auto"/>
      </w:pPr>
      <w:r>
        <w:continuationSeparator/>
      </w:r>
    </w:p>
  </w:endnote>
  <w:endnote w:type="continuationNotice" w:id="1">
    <w:p w14:paraId="7259B9CD" w14:textId="77777777" w:rsidR="00E000E2" w:rsidRDefault="00E00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DIN Next LT Arabic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DIN Next LT Arabic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9D4D0" w14:textId="77777777" w:rsidR="0058415F" w:rsidRDefault="00584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8E5A4" w14:textId="6C2E39D4" w:rsidR="00DD3374" w:rsidRPr="00FA0FDE" w:rsidRDefault="00DD3374" w:rsidP="0028554B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</w:p>
  <w:sdt>
    <w:sdtPr>
      <w:rPr>
        <w:rFonts w:ascii="Arial" w:hAnsi="Arial" w:cs="Arial"/>
        <w:color w:val="F30303"/>
        <w:sz w:val="20"/>
        <w:szCs w:val="20"/>
        <w:rtl/>
      </w:rPr>
      <w:id w:val="-1364975694"/>
      <w15:color w:val="EB0303"/>
      <w:comboBox>
        <w:listItem w:displayText="سرّي للغاية" w:value="سرّي للغاية"/>
        <w:listItem w:displayText="سرّي" w:value="سرّي"/>
        <w:listItem w:displayText="مقيّد" w:value="مقيّد"/>
        <w:listItem w:displayText="عام" w:value="عام"/>
      </w:comboBox>
    </w:sdtPr>
    <w:sdtEndPr/>
    <w:sdtContent>
      <w:p w14:paraId="7F84D5EB" w14:textId="77777777" w:rsidR="00DD3374" w:rsidRPr="00FA0FDE" w:rsidRDefault="00DD3374" w:rsidP="0028554B">
        <w:pPr>
          <w:bidi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0D2670">
          <w:rPr>
            <w:rFonts w:ascii="Arial" w:hAnsi="Arial" w:cs="Arial"/>
            <w:color w:val="F30303"/>
            <w:sz w:val="20"/>
            <w:szCs w:val="20"/>
            <w:rtl/>
          </w:rPr>
          <w:t>اختر التصنيف</w:t>
        </w:r>
      </w:p>
    </w:sdtContent>
  </w:sdt>
  <w:p w14:paraId="19D3AB16" w14:textId="72409C4B" w:rsidR="00DD3374" w:rsidRPr="0028554B" w:rsidRDefault="00DD3374" w:rsidP="0031776A">
    <w:pPr>
      <w:bidi/>
      <w:jc w:val="center"/>
      <w:rPr>
        <w:rFonts w:asciiTheme="minorBidi" w:hAnsiTheme="minorBidi"/>
        <w:color w:val="2B3B82" w:themeColor="accent4"/>
        <w:sz w:val="18"/>
        <w:szCs w:val="18"/>
      </w:rPr>
    </w:pPr>
    <w:r w:rsidRPr="000D2670">
      <w:rPr>
        <w:rFonts w:ascii="Arial" w:hAnsi="Arial" w:cs="Arial"/>
        <w:color w:val="2B3B82" w:themeColor="accent4"/>
        <w:sz w:val="18"/>
        <w:szCs w:val="18"/>
        <w:rtl/>
      </w:rPr>
      <w:t>الإصدار</w:t>
    </w:r>
    <w:r w:rsidRPr="000D2670">
      <w:rPr>
        <w:rFonts w:asciiTheme="minorBidi" w:hAnsiTheme="minorBidi"/>
        <w:color w:val="2B3B82" w:themeColor="accent4"/>
        <w:sz w:val="18"/>
        <w:szCs w:val="18"/>
        <w:rtl/>
      </w:rPr>
      <w:t xml:space="preserve"> </w:t>
    </w:r>
    <w:r w:rsidRPr="00C12FB2">
      <w:rPr>
        <w:rFonts w:asciiTheme="minorBidi" w:hAnsiTheme="minorBidi"/>
        <w:noProof/>
        <w:sz w:val="24"/>
        <w:szCs w:val="24"/>
        <w:highlight w:val="cyan"/>
        <w:lang w:eastAsia="en-US"/>
      </w:rPr>
      <mc:AlternateContent>
        <mc:Choice Requires="wps">
          <w:drawing>
            <wp:anchor distT="45720" distB="45720" distL="114300" distR="114300" simplePos="0" relativeHeight="251658243" behindDoc="0" locked="1" layoutInCell="1" allowOverlap="1" wp14:anchorId="20F4B6A9" wp14:editId="67103295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134110" cy="548640"/>
              <wp:effectExtent l="0" t="0" r="0" b="381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1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CD41" w14:textId="2F214021" w:rsidR="00DD3374" w:rsidRPr="00FA0FDE" w:rsidRDefault="00DD3374" w:rsidP="0028554B">
                          <w:pPr>
                            <w:jc w:val="center"/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</w:pPr>
                          <w:r w:rsidRPr="00FA0FDE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A0FDE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A0FDE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8415F">
                            <w:rPr>
                              <w:rFonts w:ascii="Arial" w:hAnsi="Arial" w:cs="Arial"/>
                              <w:noProof/>
                              <w:color w:val="2B3B82" w:themeColor="accent4"/>
                              <w:sz w:val="18"/>
                              <w:szCs w:val="18"/>
                            </w:rPr>
                            <w:t>11</w:t>
                          </w:r>
                          <w:r w:rsidRPr="00FA0FDE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4B6A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0;text-align:left;margin-left:0;margin-top:0;width:89.3pt;height:43.2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" filled="f" stroked="f">
              <v:textbox>
                <w:txbxContent>
                  <w:p w14:paraId="0531CD41" w14:textId="2F214021" w:rsidR="00DD3374" w:rsidRPr="00FA0FDE" w:rsidRDefault="00DD3374" w:rsidP="0028554B">
                    <w:pPr>
                      <w:jc w:val="center"/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</w:pPr>
                    <w:r w:rsidRPr="00FA0FDE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begin"/>
                    </w:r>
                    <w:r w:rsidRPr="00FA0FDE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A0FDE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separate"/>
                    </w:r>
                    <w:r w:rsidR="0058415F">
                      <w:rPr>
                        <w:rFonts w:ascii="Arial" w:hAnsi="Arial" w:cs="Arial"/>
                        <w:noProof/>
                        <w:color w:val="2B3B82" w:themeColor="accent4"/>
                        <w:sz w:val="18"/>
                        <w:szCs w:val="18"/>
                      </w:rPr>
                      <w:t>11</w:t>
                    </w:r>
                    <w:r w:rsidRPr="00FA0FDE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234D91" w:rsidRPr="00C12FB2">
      <w:rPr>
        <w:rFonts w:ascii="Arial" w:hAnsi="Arial" w:cs="Arial"/>
        <w:color w:val="2B3B82" w:themeColor="accent4"/>
        <w:sz w:val="18"/>
        <w:szCs w:val="18"/>
        <w:highlight w:val="cyan"/>
        <w:rtl/>
      </w:rPr>
      <w:t>&lt;1.0&gt;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275BB25E" w:rsidR="00DD3374" w:rsidRDefault="00DD3374">
    <w:pPr>
      <w:pStyle w:val="Footer"/>
      <w:bidi/>
      <w:rPr>
        <w:noProof/>
      </w:rPr>
    </w:pPr>
  </w:p>
  <w:p w14:paraId="02A35E74" w14:textId="7CA9AAE9" w:rsidR="00DD3374" w:rsidRDefault="00DD3374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A68BE" w14:textId="77777777" w:rsidR="00E000E2" w:rsidRDefault="00E000E2" w:rsidP="00023F00">
      <w:pPr>
        <w:spacing w:after="0" w:line="240" w:lineRule="auto"/>
      </w:pPr>
      <w:r>
        <w:separator/>
      </w:r>
    </w:p>
  </w:footnote>
  <w:footnote w:type="continuationSeparator" w:id="0">
    <w:p w14:paraId="406B5BC2" w14:textId="77777777" w:rsidR="00E000E2" w:rsidRDefault="00E000E2" w:rsidP="00023F00">
      <w:pPr>
        <w:spacing w:after="0" w:line="240" w:lineRule="auto"/>
      </w:pPr>
      <w:r>
        <w:continuationSeparator/>
      </w:r>
    </w:p>
  </w:footnote>
  <w:footnote w:type="continuationNotice" w:id="1">
    <w:p w14:paraId="6CD6BF94" w14:textId="77777777" w:rsidR="00E000E2" w:rsidRDefault="00E00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6034E" w14:textId="07C0F38F" w:rsidR="00DD3374" w:rsidRPr="00620374" w:rsidRDefault="00620374" w:rsidP="00620374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6098D" w14:textId="485AE2C1" w:rsidR="00AB6B24" w:rsidRPr="00A21BE2" w:rsidRDefault="00AB6B24" w:rsidP="00620374">
    <w:pPr>
      <w:pStyle w:val="Header"/>
      <w:jc w:val="center"/>
      <w:rPr>
        <w:rFonts w:ascii="Arial" w:hAnsi="Arial" w:cs="Arial"/>
      </w:rPr>
    </w:pPr>
    <w:r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0291" behindDoc="1" locked="0" layoutInCell="1" allowOverlap="1" wp14:anchorId="7C7920E3" wp14:editId="4DEFAD49">
              <wp:simplePos x="0" y="0"/>
              <wp:positionH relativeFrom="margin">
                <wp:posOffset>2838450</wp:posOffset>
              </wp:positionH>
              <wp:positionV relativeFrom="paragraph">
                <wp:posOffset>-181610</wp:posOffset>
              </wp:positionV>
              <wp:extent cx="3158490" cy="4857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6303A" w14:textId="5F68C155" w:rsidR="00AB6B24" w:rsidRPr="00B90F08" w:rsidRDefault="00AB6B24" w:rsidP="00AB6B24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A21BE2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نموذج </w:t>
                          </w:r>
                          <w:r w:rsidRPr="00AB6B24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سياسة الأمن السيبراني للأنظمة التشغيلية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20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223.5pt;margin-top:-14.3pt;width:248.7pt;height:38.25pt;z-index:-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" filled="f" stroked="f" strokeweight=".5pt">
              <v:textbox>
                <w:txbxContent>
                  <w:p w14:paraId="22F6303A" w14:textId="5F68C155" w:rsidR="00AB6B24" w:rsidRPr="00B90F08" w:rsidRDefault="00AB6B24" w:rsidP="00AB6B24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A21BE2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نموذج </w:t>
                    </w:r>
                    <w:r w:rsidRPr="00AB6B24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سياسة الأمن السيبراني للأنظمة التشغيلية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7ED79711" wp14:editId="2FCB674E">
              <wp:simplePos x="0" y="0"/>
              <wp:positionH relativeFrom="column">
                <wp:posOffset>6149937</wp:posOffset>
              </wp:positionH>
              <wp:positionV relativeFrom="paragraph">
                <wp:posOffset>-437552</wp:posOffset>
              </wp:positionV>
              <wp:extent cx="45719" cy="8286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D0FE24E" id="Rectangle 2" o:spid="_x0000_s1026" style="position:absolute;margin-left:484.25pt;margin-top:-34.45pt;width:3.6pt;height:65.25pt;flip:x;z-index:2516613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" fillcolor="#373e49 [3204]" stroked="f" strokeweight="1pt"/>
          </w:pict>
        </mc:Fallback>
      </mc:AlternateContent>
    </w:r>
  </w:p>
  <w:p w14:paraId="07F5A552" w14:textId="748EBD04" w:rsidR="00DD3374" w:rsidRPr="00AB6B24" w:rsidRDefault="00DD3374" w:rsidP="00AB6B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7F9FB" w14:textId="52BB5162" w:rsidR="00DD3374" w:rsidRPr="00620374" w:rsidRDefault="00DD3374" w:rsidP="0062037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DD2"/>
    <w:multiLevelType w:val="hybridMultilevel"/>
    <w:tmpl w:val="EF649788"/>
    <w:lvl w:ilvl="0" w:tplc="DEB676FA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08E7"/>
    <w:multiLevelType w:val="multilevel"/>
    <w:tmpl w:val="8E8E56A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3E172B3"/>
    <w:multiLevelType w:val="hybridMultilevel"/>
    <w:tmpl w:val="3F82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6FC2956"/>
    <w:multiLevelType w:val="multilevel"/>
    <w:tmpl w:val="03203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3E68E2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80618"/>
    <w:multiLevelType w:val="hybridMultilevel"/>
    <w:tmpl w:val="90860450"/>
    <w:lvl w:ilvl="0" w:tplc="872E520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18E2FF7A">
      <w:start w:val="1"/>
      <w:numFmt w:val="arabicAbjad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CE35E14"/>
    <w:multiLevelType w:val="multilevel"/>
    <w:tmpl w:val="455433C2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755DB2"/>
    <w:multiLevelType w:val="multilevel"/>
    <w:tmpl w:val="510A44DA"/>
    <w:lvl w:ilvl="0">
      <w:start w:val="1"/>
      <w:numFmt w:val="decimal"/>
      <w:lvlText w:val="1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9F6D55"/>
    <w:multiLevelType w:val="multilevel"/>
    <w:tmpl w:val="5262E27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31" w:hanging="108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3" w15:restartNumberingAfterBreak="0">
    <w:nsid w:val="2CC41651"/>
    <w:multiLevelType w:val="hybridMultilevel"/>
    <w:tmpl w:val="D4A0BB9E"/>
    <w:lvl w:ilvl="0" w:tplc="EC46EC6C">
      <w:start w:val="1"/>
      <w:numFmt w:val="decimal"/>
      <w:lvlText w:val="%1-"/>
      <w:lvlJc w:val="left"/>
      <w:pPr>
        <w:ind w:left="297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017" w:hanging="360"/>
      </w:pPr>
    </w:lvl>
    <w:lvl w:ilvl="2" w:tplc="0409001B">
      <w:start w:val="1"/>
      <w:numFmt w:val="lowerRoman"/>
      <w:lvlText w:val="%3."/>
      <w:lvlJc w:val="right"/>
      <w:pPr>
        <w:ind w:left="1737" w:hanging="180"/>
      </w:pPr>
    </w:lvl>
    <w:lvl w:ilvl="3" w:tplc="0409000F">
      <w:start w:val="1"/>
      <w:numFmt w:val="decimal"/>
      <w:lvlText w:val="%4."/>
      <w:lvlJc w:val="left"/>
      <w:pPr>
        <w:ind w:left="2457" w:hanging="360"/>
      </w:pPr>
    </w:lvl>
    <w:lvl w:ilvl="4" w:tplc="04090019">
      <w:start w:val="1"/>
      <w:numFmt w:val="lowerLetter"/>
      <w:lvlText w:val="%5."/>
      <w:lvlJc w:val="left"/>
      <w:pPr>
        <w:ind w:left="3177" w:hanging="360"/>
      </w:pPr>
    </w:lvl>
    <w:lvl w:ilvl="5" w:tplc="0409001B">
      <w:start w:val="1"/>
      <w:numFmt w:val="lowerRoman"/>
      <w:lvlText w:val="%6."/>
      <w:lvlJc w:val="right"/>
      <w:pPr>
        <w:ind w:left="3897" w:hanging="180"/>
      </w:pPr>
    </w:lvl>
    <w:lvl w:ilvl="6" w:tplc="0409000F">
      <w:start w:val="1"/>
      <w:numFmt w:val="decimal"/>
      <w:lvlText w:val="%7."/>
      <w:lvlJc w:val="left"/>
      <w:pPr>
        <w:ind w:left="4617" w:hanging="360"/>
      </w:pPr>
    </w:lvl>
    <w:lvl w:ilvl="7" w:tplc="04090019">
      <w:start w:val="1"/>
      <w:numFmt w:val="lowerLetter"/>
      <w:lvlText w:val="%8."/>
      <w:lvlJc w:val="left"/>
      <w:pPr>
        <w:ind w:left="5337" w:hanging="360"/>
      </w:pPr>
    </w:lvl>
    <w:lvl w:ilvl="8" w:tplc="0409001B">
      <w:start w:val="1"/>
      <w:numFmt w:val="lowerRoman"/>
      <w:lvlText w:val="%9."/>
      <w:lvlJc w:val="right"/>
      <w:pPr>
        <w:ind w:left="6057" w:hanging="180"/>
      </w:pPr>
    </w:lvl>
  </w:abstractNum>
  <w:abstractNum w:abstractNumId="14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01009F"/>
    <w:multiLevelType w:val="multilevel"/>
    <w:tmpl w:val="F294B52E"/>
    <w:lvl w:ilvl="0">
      <w:start w:val="1"/>
      <w:numFmt w:val="decimal"/>
      <w:lvlText w:val="%1.8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5D6733"/>
    <w:multiLevelType w:val="multilevel"/>
    <w:tmpl w:val="EB06035C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decimal"/>
      <w:lvlText w:val="%1-%2"/>
      <w:lvlJc w:val="left"/>
      <w:pPr>
        <w:ind w:left="990" w:hanging="360"/>
      </w:pPr>
      <w:rPr>
        <w:rFonts w:ascii="Arial" w:hAnsi="Arial" w:cs="Arial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ascii="Arial" w:hAnsi="Arial" w:cs="Arial" w:hint="default"/>
        <w:sz w:val="26"/>
        <w:szCs w:val="26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CE05A2"/>
    <w:multiLevelType w:val="multilevel"/>
    <w:tmpl w:val="6CBCDD74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A6C74A5"/>
    <w:multiLevelType w:val="hybridMultilevel"/>
    <w:tmpl w:val="4A6A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30F5F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F1A7FF7"/>
    <w:multiLevelType w:val="multilevel"/>
    <w:tmpl w:val="1C2AB7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3F6B22AD"/>
    <w:multiLevelType w:val="multilevel"/>
    <w:tmpl w:val="0D3CFB00"/>
    <w:lvl w:ilvl="0">
      <w:start w:val="1"/>
      <w:numFmt w:val="decimal"/>
      <w:lvlText w:val="%1-"/>
      <w:lvlJc w:val="left"/>
      <w:pPr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42B15527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3" w15:restartNumberingAfterBreak="0">
    <w:nsid w:val="45952FF7"/>
    <w:multiLevelType w:val="multilevel"/>
    <w:tmpl w:val="55D665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4" w15:restartNumberingAfterBreak="0">
    <w:nsid w:val="46AD272D"/>
    <w:multiLevelType w:val="multilevel"/>
    <w:tmpl w:val="0BD8AC6E"/>
    <w:lvl w:ilvl="0">
      <w:start w:val="1"/>
      <w:numFmt w:val="decimal"/>
      <w:lvlText w:val="2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10615"/>
    <w:multiLevelType w:val="multilevel"/>
    <w:tmpl w:val="0E24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E0D0390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4E240575"/>
    <w:multiLevelType w:val="multilevel"/>
    <w:tmpl w:val="19F2BD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517B194B"/>
    <w:multiLevelType w:val="multilevel"/>
    <w:tmpl w:val="EB06035C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ascii="Arial" w:hAnsi="Arial" w:cs="Arial" w:hint="default"/>
        <w:sz w:val="26"/>
        <w:szCs w:val="26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BD7C04"/>
    <w:multiLevelType w:val="hybridMultilevel"/>
    <w:tmpl w:val="0254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C1E1E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2" w15:restartNumberingAfterBreak="0">
    <w:nsid w:val="594742C0"/>
    <w:multiLevelType w:val="hybridMultilevel"/>
    <w:tmpl w:val="A4B4F530"/>
    <w:lvl w:ilvl="0" w:tplc="E8C6B3E0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E444B"/>
    <w:multiLevelType w:val="multilevel"/>
    <w:tmpl w:val="8B106E36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4" w15:restartNumberingAfterBreak="0">
    <w:nsid w:val="5F307D3B"/>
    <w:multiLevelType w:val="multilevel"/>
    <w:tmpl w:val="21AC1AC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5" w15:restartNumberingAfterBreak="0">
    <w:nsid w:val="5FA80891"/>
    <w:multiLevelType w:val="hybridMultilevel"/>
    <w:tmpl w:val="6BDEA056"/>
    <w:lvl w:ilvl="0" w:tplc="68388608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C6BAA"/>
    <w:multiLevelType w:val="multilevel"/>
    <w:tmpl w:val="6070322C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3E2228F"/>
    <w:multiLevelType w:val="multilevel"/>
    <w:tmpl w:val="E2E8984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69466127"/>
    <w:multiLevelType w:val="hybridMultilevel"/>
    <w:tmpl w:val="9D44C75A"/>
    <w:lvl w:ilvl="0" w:tplc="A0C2BF7C">
      <w:start w:val="1"/>
      <w:numFmt w:val="decimal"/>
      <w:lvlText w:val="%1-"/>
      <w:lvlJc w:val="left"/>
      <w:pPr>
        <w:ind w:left="302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A7A42"/>
    <w:multiLevelType w:val="multilevel"/>
    <w:tmpl w:val="EEBC3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F4785C"/>
    <w:multiLevelType w:val="multilevel"/>
    <w:tmpl w:val="5520035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1" w15:restartNumberingAfterBreak="0">
    <w:nsid w:val="78FE7033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2" w15:restartNumberingAfterBreak="0">
    <w:nsid w:val="793E0CB4"/>
    <w:multiLevelType w:val="multilevel"/>
    <w:tmpl w:val="4836CE2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3" w15:restartNumberingAfterBreak="0">
    <w:nsid w:val="7DB56374"/>
    <w:multiLevelType w:val="hybridMultilevel"/>
    <w:tmpl w:val="59904EDA"/>
    <w:lvl w:ilvl="0" w:tplc="05002C50">
      <w:start w:val="2"/>
      <w:numFmt w:val="bullet"/>
      <w:lvlText w:val="-"/>
      <w:lvlJc w:val="left"/>
      <w:pPr>
        <w:ind w:left="297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44" w15:restartNumberingAfterBreak="0">
    <w:nsid w:val="7E96122A"/>
    <w:multiLevelType w:val="multilevel"/>
    <w:tmpl w:val="F2927D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6"/>
  </w:num>
  <w:num w:numId="5">
    <w:abstractNumId w:val="4"/>
  </w:num>
  <w:num w:numId="6">
    <w:abstractNumId w:val="3"/>
  </w:num>
  <w:num w:numId="7">
    <w:abstractNumId w:val="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28"/>
  </w:num>
  <w:num w:numId="14">
    <w:abstractNumId w:val="40"/>
  </w:num>
  <w:num w:numId="15">
    <w:abstractNumId w:val="34"/>
  </w:num>
  <w:num w:numId="16">
    <w:abstractNumId w:val="1"/>
  </w:num>
  <w:num w:numId="17">
    <w:abstractNumId w:val="20"/>
  </w:num>
  <w:num w:numId="18">
    <w:abstractNumId w:val="42"/>
  </w:num>
  <w:num w:numId="19">
    <w:abstractNumId w:val="41"/>
  </w:num>
  <w:num w:numId="20">
    <w:abstractNumId w:val="23"/>
  </w:num>
  <w:num w:numId="21">
    <w:abstractNumId w:val="22"/>
  </w:num>
  <w:num w:numId="22">
    <w:abstractNumId w:val="31"/>
  </w:num>
  <w:num w:numId="23">
    <w:abstractNumId w:val="19"/>
  </w:num>
  <w:num w:numId="24">
    <w:abstractNumId w:val="5"/>
  </w:num>
  <w:num w:numId="25">
    <w:abstractNumId w:val="17"/>
  </w:num>
  <w:num w:numId="26">
    <w:abstractNumId w:val="0"/>
  </w:num>
  <w:num w:numId="27">
    <w:abstractNumId w:val="35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1"/>
  </w:num>
  <w:num w:numId="33">
    <w:abstractNumId w:val="13"/>
  </w:num>
  <w:num w:numId="34">
    <w:abstractNumId w:val="43"/>
  </w:num>
  <w:num w:numId="35">
    <w:abstractNumId w:val="25"/>
  </w:num>
  <w:num w:numId="36">
    <w:abstractNumId w:val="15"/>
  </w:num>
  <w:num w:numId="37">
    <w:abstractNumId w:val="14"/>
  </w:num>
  <w:num w:numId="38">
    <w:abstractNumId w:val="7"/>
  </w:num>
  <w:num w:numId="39">
    <w:abstractNumId w:val="11"/>
  </w:num>
  <w:num w:numId="40">
    <w:abstractNumId w:val="16"/>
  </w:num>
  <w:num w:numId="41">
    <w:abstractNumId w:val="24"/>
  </w:num>
  <w:num w:numId="42">
    <w:abstractNumId w:val="37"/>
  </w:num>
  <w:num w:numId="43">
    <w:abstractNumId w:val="39"/>
  </w:num>
  <w:num w:numId="44">
    <w:abstractNumId w:val="10"/>
  </w:num>
  <w:num w:numId="45">
    <w:abstractNumId w:val="29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tTA2NLc0NjA2MbdU0lEKTi0uzszPAykwqgUAPd/nriwAAAA="/>
  </w:docVars>
  <w:rsids>
    <w:rsidRoot w:val="00BF23AB"/>
    <w:rsid w:val="00001F94"/>
    <w:rsid w:val="000029E3"/>
    <w:rsid w:val="00006614"/>
    <w:rsid w:val="00006A56"/>
    <w:rsid w:val="00014890"/>
    <w:rsid w:val="000148C0"/>
    <w:rsid w:val="00014B76"/>
    <w:rsid w:val="00015F71"/>
    <w:rsid w:val="00017E10"/>
    <w:rsid w:val="00023F00"/>
    <w:rsid w:val="00025D97"/>
    <w:rsid w:val="0002611C"/>
    <w:rsid w:val="00027988"/>
    <w:rsid w:val="00027D13"/>
    <w:rsid w:val="00030235"/>
    <w:rsid w:val="00030CE1"/>
    <w:rsid w:val="00032A95"/>
    <w:rsid w:val="00032C6F"/>
    <w:rsid w:val="0003385C"/>
    <w:rsid w:val="00036129"/>
    <w:rsid w:val="000447AC"/>
    <w:rsid w:val="00046668"/>
    <w:rsid w:val="0005253C"/>
    <w:rsid w:val="0005281B"/>
    <w:rsid w:val="00054029"/>
    <w:rsid w:val="00057F7C"/>
    <w:rsid w:val="00061804"/>
    <w:rsid w:val="000621F7"/>
    <w:rsid w:val="00062434"/>
    <w:rsid w:val="000627E1"/>
    <w:rsid w:val="00065214"/>
    <w:rsid w:val="000676E3"/>
    <w:rsid w:val="00070C4A"/>
    <w:rsid w:val="00071251"/>
    <w:rsid w:val="0007287D"/>
    <w:rsid w:val="00072C4F"/>
    <w:rsid w:val="00074462"/>
    <w:rsid w:val="00075D4E"/>
    <w:rsid w:val="0008058F"/>
    <w:rsid w:val="00082947"/>
    <w:rsid w:val="0008404C"/>
    <w:rsid w:val="00086E0D"/>
    <w:rsid w:val="00091E27"/>
    <w:rsid w:val="00093D34"/>
    <w:rsid w:val="00095428"/>
    <w:rsid w:val="00096C1A"/>
    <w:rsid w:val="000A1833"/>
    <w:rsid w:val="000A5985"/>
    <w:rsid w:val="000A6779"/>
    <w:rsid w:val="000A6B0A"/>
    <w:rsid w:val="000A6ED0"/>
    <w:rsid w:val="000A7515"/>
    <w:rsid w:val="000A7C0D"/>
    <w:rsid w:val="000B1BDB"/>
    <w:rsid w:val="000B25FE"/>
    <w:rsid w:val="000B2E8C"/>
    <w:rsid w:val="000B5D3C"/>
    <w:rsid w:val="000C0981"/>
    <w:rsid w:val="000C0A53"/>
    <w:rsid w:val="000C45D8"/>
    <w:rsid w:val="000C65A2"/>
    <w:rsid w:val="000D1DCB"/>
    <w:rsid w:val="000D384D"/>
    <w:rsid w:val="000D4D57"/>
    <w:rsid w:val="000D4D7A"/>
    <w:rsid w:val="000D6BFB"/>
    <w:rsid w:val="000E0AED"/>
    <w:rsid w:val="000E1092"/>
    <w:rsid w:val="000E1661"/>
    <w:rsid w:val="000E396B"/>
    <w:rsid w:val="000E3A0D"/>
    <w:rsid w:val="000E3F49"/>
    <w:rsid w:val="000E42B6"/>
    <w:rsid w:val="000E5A6D"/>
    <w:rsid w:val="000E75A0"/>
    <w:rsid w:val="000F02B3"/>
    <w:rsid w:val="000F2513"/>
    <w:rsid w:val="000F2C41"/>
    <w:rsid w:val="000F332F"/>
    <w:rsid w:val="000F4050"/>
    <w:rsid w:val="000F5414"/>
    <w:rsid w:val="000F548B"/>
    <w:rsid w:val="00100C03"/>
    <w:rsid w:val="00100DCA"/>
    <w:rsid w:val="0010494D"/>
    <w:rsid w:val="00104FEA"/>
    <w:rsid w:val="00105E12"/>
    <w:rsid w:val="001108B8"/>
    <w:rsid w:val="00110BB8"/>
    <w:rsid w:val="001124F5"/>
    <w:rsid w:val="00114343"/>
    <w:rsid w:val="001150B0"/>
    <w:rsid w:val="00115FE2"/>
    <w:rsid w:val="00116C7C"/>
    <w:rsid w:val="00117D88"/>
    <w:rsid w:val="001205FA"/>
    <w:rsid w:val="00124A27"/>
    <w:rsid w:val="00127617"/>
    <w:rsid w:val="00130C67"/>
    <w:rsid w:val="00132224"/>
    <w:rsid w:val="0013229C"/>
    <w:rsid w:val="00136143"/>
    <w:rsid w:val="00136613"/>
    <w:rsid w:val="001428C0"/>
    <w:rsid w:val="00143795"/>
    <w:rsid w:val="00145292"/>
    <w:rsid w:val="00145E23"/>
    <w:rsid w:val="0014765D"/>
    <w:rsid w:val="001512CE"/>
    <w:rsid w:val="0015167F"/>
    <w:rsid w:val="00152B2F"/>
    <w:rsid w:val="00154DEF"/>
    <w:rsid w:val="001551D8"/>
    <w:rsid w:val="00155815"/>
    <w:rsid w:val="00163D49"/>
    <w:rsid w:val="0016487D"/>
    <w:rsid w:val="0016586F"/>
    <w:rsid w:val="00165B18"/>
    <w:rsid w:val="00166215"/>
    <w:rsid w:val="00166951"/>
    <w:rsid w:val="00167CA7"/>
    <w:rsid w:val="001705E8"/>
    <w:rsid w:val="00171994"/>
    <w:rsid w:val="00174E28"/>
    <w:rsid w:val="00177027"/>
    <w:rsid w:val="00177E00"/>
    <w:rsid w:val="00180453"/>
    <w:rsid w:val="0018074D"/>
    <w:rsid w:val="00180D39"/>
    <w:rsid w:val="001812C9"/>
    <w:rsid w:val="00183935"/>
    <w:rsid w:val="00184FCF"/>
    <w:rsid w:val="00185216"/>
    <w:rsid w:val="00187AC5"/>
    <w:rsid w:val="00187D10"/>
    <w:rsid w:val="001901EC"/>
    <w:rsid w:val="00190A35"/>
    <w:rsid w:val="001919EB"/>
    <w:rsid w:val="001A41E1"/>
    <w:rsid w:val="001A4658"/>
    <w:rsid w:val="001A7D01"/>
    <w:rsid w:val="001B4449"/>
    <w:rsid w:val="001B5679"/>
    <w:rsid w:val="001B5C6C"/>
    <w:rsid w:val="001B7C7D"/>
    <w:rsid w:val="001C09DE"/>
    <w:rsid w:val="001C155C"/>
    <w:rsid w:val="001D116E"/>
    <w:rsid w:val="001D5229"/>
    <w:rsid w:val="001D77F6"/>
    <w:rsid w:val="001D791E"/>
    <w:rsid w:val="001E0B7F"/>
    <w:rsid w:val="001E2A52"/>
    <w:rsid w:val="001E3AC6"/>
    <w:rsid w:val="001E4BD7"/>
    <w:rsid w:val="001E55B1"/>
    <w:rsid w:val="001F071F"/>
    <w:rsid w:val="001F5D14"/>
    <w:rsid w:val="001F743D"/>
    <w:rsid w:val="001F748F"/>
    <w:rsid w:val="001F7825"/>
    <w:rsid w:val="00202C17"/>
    <w:rsid w:val="0020359D"/>
    <w:rsid w:val="002039B5"/>
    <w:rsid w:val="00204AA4"/>
    <w:rsid w:val="00205E24"/>
    <w:rsid w:val="002060DC"/>
    <w:rsid w:val="002079F0"/>
    <w:rsid w:val="00207C98"/>
    <w:rsid w:val="0021307A"/>
    <w:rsid w:val="00214658"/>
    <w:rsid w:val="00214D1B"/>
    <w:rsid w:val="002178B4"/>
    <w:rsid w:val="00217DC2"/>
    <w:rsid w:val="00221DD7"/>
    <w:rsid w:val="00223505"/>
    <w:rsid w:val="00226430"/>
    <w:rsid w:val="00226682"/>
    <w:rsid w:val="002276C9"/>
    <w:rsid w:val="00227957"/>
    <w:rsid w:val="00232BA4"/>
    <w:rsid w:val="00233CD3"/>
    <w:rsid w:val="00234D91"/>
    <w:rsid w:val="00234D9E"/>
    <w:rsid w:val="0023797F"/>
    <w:rsid w:val="002400C4"/>
    <w:rsid w:val="00240DE2"/>
    <w:rsid w:val="0024139A"/>
    <w:rsid w:val="00241452"/>
    <w:rsid w:val="0024276A"/>
    <w:rsid w:val="00243754"/>
    <w:rsid w:val="00245810"/>
    <w:rsid w:val="00247E3F"/>
    <w:rsid w:val="00250574"/>
    <w:rsid w:val="002518A5"/>
    <w:rsid w:val="00253FF3"/>
    <w:rsid w:val="00254B7D"/>
    <w:rsid w:val="002561D2"/>
    <w:rsid w:val="00257946"/>
    <w:rsid w:val="0026114D"/>
    <w:rsid w:val="002613D8"/>
    <w:rsid w:val="0026157E"/>
    <w:rsid w:val="00262CF2"/>
    <w:rsid w:val="00263A92"/>
    <w:rsid w:val="00263A9C"/>
    <w:rsid w:val="00264576"/>
    <w:rsid w:val="00270E3A"/>
    <w:rsid w:val="00271652"/>
    <w:rsid w:val="00271716"/>
    <w:rsid w:val="00271B65"/>
    <w:rsid w:val="002723B2"/>
    <w:rsid w:val="00273188"/>
    <w:rsid w:val="0027348C"/>
    <w:rsid w:val="0027763C"/>
    <w:rsid w:val="002810F3"/>
    <w:rsid w:val="00281F98"/>
    <w:rsid w:val="002828EC"/>
    <w:rsid w:val="002833D3"/>
    <w:rsid w:val="0028554B"/>
    <w:rsid w:val="002879A5"/>
    <w:rsid w:val="00287BCD"/>
    <w:rsid w:val="00290EB9"/>
    <w:rsid w:val="002912DA"/>
    <w:rsid w:val="00292333"/>
    <w:rsid w:val="0029435A"/>
    <w:rsid w:val="00296681"/>
    <w:rsid w:val="002966A0"/>
    <w:rsid w:val="00296A4C"/>
    <w:rsid w:val="002A105C"/>
    <w:rsid w:val="002A1A91"/>
    <w:rsid w:val="002A1BC9"/>
    <w:rsid w:val="002A2462"/>
    <w:rsid w:val="002A53B2"/>
    <w:rsid w:val="002A65F3"/>
    <w:rsid w:val="002A6971"/>
    <w:rsid w:val="002A6D72"/>
    <w:rsid w:val="002B1236"/>
    <w:rsid w:val="002B363B"/>
    <w:rsid w:val="002B36F9"/>
    <w:rsid w:val="002B49EA"/>
    <w:rsid w:val="002B76A9"/>
    <w:rsid w:val="002B77E7"/>
    <w:rsid w:val="002B7B03"/>
    <w:rsid w:val="002C04D5"/>
    <w:rsid w:val="002C124D"/>
    <w:rsid w:val="002C2CB7"/>
    <w:rsid w:val="002C50B4"/>
    <w:rsid w:val="002C53D7"/>
    <w:rsid w:val="002C5D3C"/>
    <w:rsid w:val="002C5F2D"/>
    <w:rsid w:val="002C6E6A"/>
    <w:rsid w:val="002D0A6A"/>
    <w:rsid w:val="002D1500"/>
    <w:rsid w:val="002D15D6"/>
    <w:rsid w:val="002D1CD4"/>
    <w:rsid w:val="002D20D3"/>
    <w:rsid w:val="002D35A9"/>
    <w:rsid w:val="002D486C"/>
    <w:rsid w:val="002D5200"/>
    <w:rsid w:val="002E0074"/>
    <w:rsid w:val="002E00B4"/>
    <w:rsid w:val="002E1BEF"/>
    <w:rsid w:val="002E6F4A"/>
    <w:rsid w:val="002F06ED"/>
    <w:rsid w:val="002F0E48"/>
    <w:rsid w:val="002F15A8"/>
    <w:rsid w:val="002F1A03"/>
    <w:rsid w:val="002F3F14"/>
    <w:rsid w:val="002F3FD6"/>
    <w:rsid w:val="002F5AEC"/>
    <w:rsid w:val="002F69BD"/>
    <w:rsid w:val="002F7517"/>
    <w:rsid w:val="002F7F4E"/>
    <w:rsid w:val="0030322D"/>
    <w:rsid w:val="00303637"/>
    <w:rsid w:val="003043DE"/>
    <w:rsid w:val="003063AC"/>
    <w:rsid w:val="0030683C"/>
    <w:rsid w:val="00310529"/>
    <w:rsid w:val="003107B8"/>
    <w:rsid w:val="00310EFE"/>
    <w:rsid w:val="00311C83"/>
    <w:rsid w:val="003139CB"/>
    <w:rsid w:val="00314464"/>
    <w:rsid w:val="00315492"/>
    <w:rsid w:val="003156EC"/>
    <w:rsid w:val="00315CC5"/>
    <w:rsid w:val="003167D1"/>
    <w:rsid w:val="0031776A"/>
    <w:rsid w:val="003238B9"/>
    <w:rsid w:val="00323BD6"/>
    <w:rsid w:val="00327707"/>
    <w:rsid w:val="00327BC4"/>
    <w:rsid w:val="00330434"/>
    <w:rsid w:val="003348E3"/>
    <w:rsid w:val="00334E38"/>
    <w:rsid w:val="003350FA"/>
    <w:rsid w:val="003377A4"/>
    <w:rsid w:val="0034060B"/>
    <w:rsid w:val="00341E7C"/>
    <w:rsid w:val="00342DBD"/>
    <w:rsid w:val="0034402D"/>
    <w:rsid w:val="003440B6"/>
    <w:rsid w:val="00344E71"/>
    <w:rsid w:val="00345969"/>
    <w:rsid w:val="00346A2C"/>
    <w:rsid w:val="0035051B"/>
    <w:rsid w:val="003515E3"/>
    <w:rsid w:val="00351E63"/>
    <w:rsid w:val="00352004"/>
    <w:rsid w:val="0035374A"/>
    <w:rsid w:val="00356984"/>
    <w:rsid w:val="003575B7"/>
    <w:rsid w:val="003617B9"/>
    <w:rsid w:val="00361CE9"/>
    <w:rsid w:val="00365146"/>
    <w:rsid w:val="00367E24"/>
    <w:rsid w:val="00370BC7"/>
    <w:rsid w:val="00371994"/>
    <w:rsid w:val="003721F0"/>
    <w:rsid w:val="00372EB3"/>
    <w:rsid w:val="003730CC"/>
    <w:rsid w:val="00373826"/>
    <w:rsid w:val="00373B77"/>
    <w:rsid w:val="00375195"/>
    <w:rsid w:val="00375B31"/>
    <w:rsid w:val="00376F56"/>
    <w:rsid w:val="003831E1"/>
    <w:rsid w:val="00385954"/>
    <w:rsid w:val="00385F71"/>
    <w:rsid w:val="0038662E"/>
    <w:rsid w:val="00386D67"/>
    <w:rsid w:val="0039001A"/>
    <w:rsid w:val="0039029A"/>
    <w:rsid w:val="003902B0"/>
    <w:rsid w:val="003906EC"/>
    <w:rsid w:val="00390AAF"/>
    <w:rsid w:val="0039155A"/>
    <w:rsid w:val="00393D47"/>
    <w:rsid w:val="00393F08"/>
    <w:rsid w:val="003944E1"/>
    <w:rsid w:val="00394A94"/>
    <w:rsid w:val="00394D1E"/>
    <w:rsid w:val="00396ACB"/>
    <w:rsid w:val="003A10D5"/>
    <w:rsid w:val="003A117C"/>
    <w:rsid w:val="003A204E"/>
    <w:rsid w:val="003A35E0"/>
    <w:rsid w:val="003A48A3"/>
    <w:rsid w:val="003A7F3E"/>
    <w:rsid w:val="003B073C"/>
    <w:rsid w:val="003B0BF3"/>
    <w:rsid w:val="003B3AC2"/>
    <w:rsid w:val="003B54DD"/>
    <w:rsid w:val="003C10C5"/>
    <w:rsid w:val="003C4943"/>
    <w:rsid w:val="003C5117"/>
    <w:rsid w:val="003D0B36"/>
    <w:rsid w:val="003D0D7E"/>
    <w:rsid w:val="003D1ED0"/>
    <w:rsid w:val="003D223E"/>
    <w:rsid w:val="003D4007"/>
    <w:rsid w:val="003D4CCF"/>
    <w:rsid w:val="003D6BAF"/>
    <w:rsid w:val="003D7908"/>
    <w:rsid w:val="003E201F"/>
    <w:rsid w:val="003E2C3E"/>
    <w:rsid w:val="003E43C0"/>
    <w:rsid w:val="003E53D5"/>
    <w:rsid w:val="003E61FD"/>
    <w:rsid w:val="003E6EA8"/>
    <w:rsid w:val="003E7318"/>
    <w:rsid w:val="003F12F7"/>
    <w:rsid w:val="003F1B70"/>
    <w:rsid w:val="003F23AE"/>
    <w:rsid w:val="003F2D51"/>
    <w:rsid w:val="003F2DE9"/>
    <w:rsid w:val="004012CB"/>
    <w:rsid w:val="00401F9C"/>
    <w:rsid w:val="00406743"/>
    <w:rsid w:val="00411399"/>
    <w:rsid w:val="0041415E"/>
    <w:rsid w:val="00415E7E"/>
    <w:rsid w:val="00417B09"/>
    <w:rsid w:val="00417C7F"/>
    <w:rsid w:val="00421738"/>
    <w:rsid w:val="00423589"/>
    <w:rsid w:val="00424CB3"/>
    <w:rsid w:val="00425F11"/>
    <w:rsid w:val="004270C6"/>
    <w:rsid w:val="004277D4"/>
    <w:rsid w:val="00427C25"/>
    <w:rsid w:val="00431008"/>
    <w:rsid w:val="00435C5D"/>
    <w:rsid w:val="00435D1D"/>
    <w:rsid w:val="004373C0"/>
    <w:rsid w:val="00437A85"/>
    <w:rsid w:val="004412D6"/>
    <w:rsid w:val="0044142C"/>
    <w:rsid w:val="00443C8F"/>
    <w:rsid w:val="00446773"/>
    <w:rsid w:val="00446A1A"/>
    <w:rsid w:val="00447348"/>
    <w:rsid w:val="0045198D"/>
    <w:rsid w:val="00451D8C"/>
    <w:rsid w:val="00452D5D"/>
    <w:rsid w:val="00452F64"/>
    <w:rsid w:val="00453410"/>
    <w:rsid w:val="004546C4"/>
    <w:rsid w:val="00454FD3"/>
    <w:rsid w:val="00457230"/>
    <w:rsid w:val="00460E63"/>
    <w:rsid w:val="0046371B"/>
    <w:rsid w:val="004658FE"/>
    <w:rsid w:val="00465B67"/>
    <w:rsid w:val="00466C0F"/>
    <w:rsid w:val="004701C9"/>
    <w:rsid w:val="00470B74"/>
    <w:rsid w:val="0047299F"/>
    <w:rsid w:val="004754B7"/>
    <w:rsid w:val="004772D3"/>
    <w:rsid w:val="00477428"/>
    <w:rsid w:val="00480AFF"/>
    <w:rsid w:val="00481EF1"/>
    <w:rsid w:val="00485AEC"/>
    <w:rsid w:val="0048778A"/>
    <w:rsid w:val="00487D12"/>
    <w:rsid w:val="00487EA0"/>
    <w:rsid w:val="00490DF8"/>
    <w:rsid w:val="00491F25"/>
    <w:rsid w:val="00493E86"/>
    <w:rsid w:val="00495271"/>
    <w:rsid w:val="004953F3"/>
    <w:rsid w:val="00495C54"/>
    <w:rsid w:val="00496B90"/>
    <w:rsid w:val="00496E04"/>
    <w:rsid w:val="004A0BF6"/>
    <w:rsid w:val="004A3D4D"/>
    <w:rsid w:val="004A4544"/>
    <w:rsid w:val="004A4733"/>
    <w:rsid w:val="004A620B"/>
    <w:rsid w:val="004A7DA1"/>
    <w:rsid w:val="004B06E1"/>
    <w:rsid w:val="004B245B"/>
    <w:rsid w:val="004B26F0"/>
    <w:rsid w:val="004B2E43"/>
    <w:rsid w:val="004B33EC"/>
    <w:rsid w:val="004B3A3D"/>
    <w:rsid w:val="004B4362"/>
    <w:rsid w:val="004B624E"/>
    <w:rsid w:val="004C00DA"/>
    <w:rsid w:val="004C03BB"/>
    <w:rsid w:val="004C378F"/>
    <w:rsid w:val="004C3B22"/>
    <w:rsid w:val="004C3F56"/>
    <w:rsid w:val="004C4D8A"/>
    <w:rsid w:val="004C4F8B"/>
    <w:rsid w:val="004C5BD3"/>
    <w:rsid w:val="004C69F0"/>
    <w:rsid w:val="004D0576"/>
    <w:rsid w:val="004D33A2"/>
    <w:rsid w:val="004D62A2"/>
    <w:rsid w:val="004E0026"/>
    <w:rsid w:val="004E0ACD"/>
    <w:rsid w:val="004E6489"/>
    <w:rsid w:val="004E723D"/>
    <w:rsid w:val="004F02C8"/>
    <w:rsid w:val="004F3762"/>
    <w:rsid w:val="004F3BD8"/>
    <w:rsid w:val="004F6FCE"/>
    <w:rsid w:val="004F7080"/>
    <w:rsid w:val="0050103A"/>
    <w:rsid w:val="00501A2A"/>
    <w:rsid w:val="00505589"/>
    <w:rsid w:val="00505E7F"/>
    <w:rsid w:val="005067BA"/>
    <w:rsid w:val="00507520"/>
    <w:rsid w:val="00507A63"/>
    <w:rsid w:val="005104FC"/>
    <w:rsid w:val="0051052B"/>
    <w:rsid w:val="00510E24"/>
    <w:rsid w:val="0051153D"/>
    <w:rsid w:val="00512760"/>
    <w:rsid w:val="0051288F"/>
    <w:rsid w:val="00513194"/>
    <w:rsid w:val="00514E1C"/>
    <w:rsid w:val="005166BC"/>
    <w:rsid w:val="00516F51"/>
    <w:rsid w:val="005171AE"/>
    <w:rsid w:val="00521E3B"/>
    <w:rsid w:val="0052355A"/>
    <w:rsid w:val="00527356"/>
    <w:rsid w:val="00532715"/>
    <w:rsid w:val="00535F50"/>
    <w:rsid w:val="0054081F"/>
    <w:rsid w:val="005413E1"/>
    <w:rsid w:val="005460FE"/>
    <w:rsid w:val="005467DB"/>
    <w:rsid w:val="005472C3"/>
    <w:rsid w:val="005474D7"/>
    <w:rsid w:val="005475F4"/>
    <w:rsid w:val="00555A0E"/>
    <w:rsid w:val="00557BF7"/>
    <w:rsid w:val="005601F4"/>
    <w:rsid w:val="005607B9"/>
    <w:rsid w:val="00561B71"/>
    <w:rsid w:val="005623C9"/>
    <w:rsid w:val="00562E58"/>
    <w:rsid w:val="00564C60"/>
    <w:rsid w:val="00566446"/>
    <w:rsid w:val="00572BF2"/>
    <w:rsid w:val="005756C8"/>
    <w:rsid w:val="0057749F"/>
    <w:rsid w:val="005779DA"/>
    <w:rsid w:val="00580E02"/>
    <w:rsid w:val="005826E5"/>
    <w:rsid w:val="00582CAF"/>
    <w:rsid w:val="00583920"/>
    <w:rsid w:val="005839C9"/>
    <w:rsid w:val="00583C8C"/>
    <w:rsid w:val="0058415F"/>
    <w:rsid w:val="00584983"/>
    <w:rsid w:val="00586750"/>
    <w:rsid w:val="00590CF6"/>
    <w:rsid w:val="00594B10"/>
    <w:rsid w:val="0059593A"/>
    <w:rsid w:val="00595A5C"/>
    <w:rsid w:val="00595AE8"/>
    <w:rsid w:val="00596149"/>
    <w:rsid w:val="00596361"/>
    <w:rsid w:val="00597049"/>
    <w:rsid w:val="005A001E"/>
    <w:rsid w:val="005A095B"/>
    <w:rsid w:val="005A16C4"/>
    <w:rsid w:val="005A1896"/>
    <w:rsid w:val="005A3646"/>
    <w:rsid w:val="005A5B99"/>
    <w:rsid w:val="005A63F6"/>
    <w:rsid w:val="005A727E"/>
    <w:rsid w:val="005B0B01"/>
    <w:rsid w:val="005B1EF3"/>
    <w:rsid w:val="005B511C"/>
    <w:rsid w:val="005B538E"/>
    <w:rsid w:val="005B6D8D"/>
    <w:rsid w:val="005C2147"/>
    <w:rsid w:val="005C5397"/>
    <w:rsid w:val="005C67C8"/>
    <w:rsid w:val="005D1E20"/>
    <w:rsid w:val="005D20ED"/>
    <w:rsid w:val="005D2926"/>
    <w:rsid w:val="005D46AF"/>
    <w:rsid w:val="005D48BC"/>
    <w:rsid w:val="005E1AA8"/>
    <w:rsid w:val="005E73A9"/>
    <w:rsid w:val="005F0DEC"/>
    <w:rsid w:val="005F425C"/>
    <w:rsid w:val="005F4569"/>
    <w:rsid w:val="005F5F72"/>
    <w:rsid w:val="0060015A"/>
    <w:rsid w:val="006021EF"/>
    <w:rsid w:val="006029D4"/>
    <w:rsid w:val="006033CC"/>
    <w:rsid w:val="0060446C"/>
    <w:rsid w:val="00604693"/>
    <w:rsid w:val="006059A5"/>
    <w:rsid w:val="006070D5"/>
    <w:rsid w:val="00607CDA"/>
    <w:rsid w:val="00607ED9"/>
    <w:rsid w:val="0061136E"/>
    <w:rsid w:val="00611625"/>
    <w:rsid w:val="00612318"/>
    <w:rsid w:val="00615092"/>
    <w:rsid w:val="00615D11"/>
    <w:rsid w:val="00615F1D"/>
    <w:rsid w:val="00617831"/>
    <w:rsid w:val="00617897"/>
    <w:rsid w:val="006200B3"/>
    <w:rsid w:val="00620374"/>
    <w:rsid w:val="00621505"/>
    <w:rsid w:val="00623814"/>
    <w:rsid w:val="00623B0E"/>
    <w:rsid w:val="006272FB"/>
    <w:rsid w:val="00631638"/>
    <w:rsid w:val="0063211B"/>
    <w:rsid w:val="00633EF1"/>
    <w:rsid w:val="006358E8"/>
    <w:rsid w:val="006360AE"/>
    <w:rsid w:val="00640943"/>
    <w:rsid w:val="00640DD8"/>
    <w:rsid w:val="00641099"/>
    <w:rsid w:val="00642ED8"/>
    <w:rsid w:val="00642F4A"/>
    <w:rsid w:val="00643847"/>
    <w:rsid w:val="00643938"/>
    <w:rsid w:val="0064403B"/>
    <w:rsid w:val="00650131"/>
    <w:rsid w:val="00651A25"/>
    <w:rsid w:val="00652A73"/>
    <w:rsid w:val="00653E49"/>
    <w:rsid w:val="006548B8"/>
    <w:rsid w:val="00657B65"/>
    <w:rsid w:val="006605C2"/>
    <w:rsid w:val="00662576"/>
    <w:rsid w:val="006626EC"/>
    <w:rsid w:val="00662F37"/>
    <w:rsid w:val="00663447"/>
    <w:rsid w:val="00667782"/>
    <w:rsid w:val="00670985"/>
    <w:rsid w:val="00670EBB"/>
    <w:rsid w:val="00671E17"/>
    <w:rsid w:val="00674334"/>
    <w:rsid w:val="0067440D"/>
    <w:rsid w:val="00674B3F"/>
    <w:rsid w:val="00676B74"/>
    <w:rsid w:val="006817D9"/>
    <w:rsid w:val="00683F47"/>
    <w:rsid w:val="00684FF3"/>
    <w:rsid w:val="00687A11"/>
    <w:rsid w:val="00691CBC"/>
    <w:rsid w:val="0069217D"/>
    <w:rsid w:val="00695398"/>
    <w:rsid w:val="006976F3"/>
    <w:rsid w:val="006A20B4"/>
    <w:rsid w:val="006A2A53"/>
    <w:rsid w:val="006A3EC6"/>
    <w:rsid w:val="006A445B"/>
    <w:rsid w:val="006A7273"/>
    <w:rsid w:val="006B03ED"/>
    <w:rsid w:val="006B04F7"/>
    <w:rsid w:val="006B0E2E"/>
    <w:rsid w:val="006B2EB6"/>
    <w:rsid w:val="006B308E"/>
    <w:rsid w:val="006B39AC"/>
    <w:rsid w:val="006B4E8F"/>
    <w:rsid w:val="006B7B6E"/>
    <w:rsid w:val="006C17DF"/>
    <w:rsid w:val="006C2A61"/>
    <w:rsid w:val="006C3AFB"/>
    <w:rsid w:val="006C647D"/>
    <w:rsid w:val="006C7623"/>
    <w:rsid w:val="006C7F9A"/>
    <w:rsid w:val="006D036D"/>
    <w:rsid w:val="006D2DD2"/>
    <w:rsid w:val="006D42E9"/>
    <w:rsid w:val="006D7B8A"/>
    <w:rsid w:val="006E1308"/>
    <w:rsid w:val="006E1506"/>
    <w:rsid w:val="006E1B12"/>
    <w:rsid w:val="006E339F"/>
    <w:rsid w:val="006E4321"/>
    <w:rsid w:val="006E51AE"/>
    <w:rsid w:val="006E6BFD"/>
    <w:rsid w:val="006F255B"/>
    <w:rsid w:val="006F2D3C"/>
    <w:rsid w:val="006F3398"/>
    <w:rsid w:val="006F428D"/>
    <w:rsid w:val="006F7526"/>
    <w:rsid w:val="007007C6"/>
    <w:rsid w:val="00700E31"/>
    <w:rsid w:val="007029D9"/>
    <w:rsid w:val="007033C4"/>
    <w:rsid w:val="00703C59"/>
    <w:rsid w:val="00705725"/>
    <w:rsid w:val="00705C37"/>
    <w:rsid w:val="007075F4"/>
    <w:rsid w:val="00711F94"/>
    <w:rsid w:val="00712175"/>
    <w:rsid w:val="00712EAC"/>
    <w:rsid w:val="00712F63"/>
    <w:rsid w:val="007142B8"/>
    <w:rsid w:val="007177CA"/>
    <w:rsid w:val="00721F96"/>
    <w:rsid w:val="0072273D"/>
    <w:rsid w:val="00726211"/>
    <w:rsid w:val="00727581"/>
    <w:rsid w:val="00727C39"/>
    <w:rsid w:val="0073126A"/>
    <w:rsid w:val="0073204E"/>
    <w:rsid w:val="00733134"/>
    <w:rsid w:val="007361C4"/>
    <w:rsid w:val="00736EA1"/>
    <w:rsid w:val="00737A4B"/>
    <w:rsid w:val="00740F62"/>
    <w:rsid w:val="0074175F"/>
    <w:rsid w:val="007424E7"/>
    <w:rsid w:val="00743B30"/>
    <w:rsid w:val="007475AA"/>
    <w:rsid w:val="00750F5D"/>
    <w:rsid w:val="00753D2F"/>
    <w:rsid w:val="0075445C"/>
    <w:rsid w:val="00755802"/>
    <w:rsid w:val="00757D41"/>
    <w:rsid w:val="00760A7A"/>
    <w:rsid w:val="00760F3B"/>
    <w:rsid w:val="00763FAF"/>
    <w:rsid w:val="007641BE"/>
    <w:rsid w:val="0076609C"/>
    <w:rsid w:val="00767864"/>
    <w:rsid w:val="0077055D"/>
    <w:rsid w:val="00771688"/>
    <w:rsid w:val="007725EF"/>
    <w:rsid w:val="00775388"/>
    <w:rsid w:val="00776E37"/>
    <w:rsid w:val="007810EA"/>
    <w:rsid w:val="0078290F"/>
    <w:rsid w:val="00782AF2"/>
    <w:rsid w:val="00782B6C"/>
    <w:rsid w:val="007841B1"/>
    <w:rsid w:val="00786A68"/>
    <w:rsid w:val="00790217"/>
    <w:rsid w:val="0079055D"/>
    <w:rsid w:val="00791951"/>
    <w:rsid w:val="007936E7"/>
    <w:rsid w:val="00793A45"/>
    <w:rsid w:val="0079417F"/>
    <w:rsid w:val="00794AC1"/>
    <w:rsid w:val="00795698"/>
    <w:rsid w:val="007A0753"/>
    <w:rsid w:val="007A17BF"/>
    <w:rsid w:val="007A2553"/>
    <w:rsid w:val="007A2EAB"/>
    <w:rsid w:val="007A6861"/>
    <w:rsid w:val="007A78FB"/>
    <w:rsid w:val="007B21B2"/>
    <w:rsid w:val="007B21B9"/>
    <w:rsid w:val="007B3F4B"/>
    <w:rsid w:val="007B4A50"/>
    <w:rsid w:val="007B53A5"/>
    <w:rsid w:val="007B7AAE"/>
    <w:rsid w:val="007C01DC"/>
    <w:rsid w:val="007C0748"/>
    <w:rsid w:val="007C0F7F"/>
    <w:rsid w:val="007C1AB1"/>
    <w:rsid w:val="007C3D81"/>
    <w:rsid w:val="007C607F"/>
    <w:rsid w:val="007C6157"/>
    <w:rsid w:val="007C62F5"/>
    <w:rsid w:val="007C6811"/>
    <w:rsid w:val="007C718B"/>
    <w:rsid w:val="007C750A"/>
    <w:rsid w:val="007C7B54"/>
    <w:rsid w:val="007D33E6"/>
    <w:rsid w:val="007D3AB1"/>
    <w:rsid w:val="007D3D0C"/>
    <w:rsid w:val="007D6766"/>
    <w:rsid w:val="007E0054"/>
    <w:rsid w:val="007E17EF"/>
    <w:rsid w:val="007E31B3"/>
    <w:rsid w:val="007E3458"/>
    <w:rsid w:val="007E4E8D"/>
    <w:rsid w:val="007E5BD6"/>
    <w:rsid w:val="007E5CB2"/>
    <w:rsid w:val="007E6544"/>
    <w:rsid w:val="007E7115"/>
    <w:rsid w:val="007F138C"/>
    <w:rsid w:val="007F4CD3"/>
    <w:rsid w:val="007F6DBE"/>
    <w:rsid w:val="00800322"/>
    <w:rsid w:val="00802800"/>
    <w:rsid w:val="0080426B"/>
    <w:rsid w:val="008061A5"/>
    <w:rsid w:val="00806DF8"/>
    <w:rsid w:val="008075B2"/>
    <w:rsid w:val="00807BDC"/>
    <w:rsid w:val="00807C8D"/>
    <w:rsid w:val="00807F06"/>
    <w:rsid w:val="00812A34"/>
    <w:rsid w:val="00813AB6"/>
    <w:rsid w:val="0081514A"/>
    <w:rsid w:val="00816176"/>
    <w:rsid w:val="00820D7D"/>
    <w:rsid w:val="00823080"/>
    <w:rsid w:val="00824A34"/>
    <w:rsid w:val="008266A2"/>
    <w:rsid w:val="00826C61"/>
    <w:rsid w:val="0083211A"/>
    <w:rsid w:val="0083223E"/>
    <w:rsid w:val="00840AF8"/>
    <w:rsid w:val="00841CA1"/>
    <w:rsid w:val="008420C8"/>
    <w:rsid w:val="008425B6"/>
    <w:rsid w:val="00842A88"/>
    <w:rsid w:val="008453A2"/>
    <w:rsid w:val="00845788"/>
    <w:rsid w:val="00850478"/>
    <w:rsid w:val="008508CB"/>
    <w:rsid w:val="008520D1"/>
    <w:rsid w:val="00854143"/>
    <w:rsid w:val="00855291"/>
    <w:rsid w:val="0085561E"/>
    <w:rsid w:val="00855F3B"/>
    <w:rsid w:val="0085647B"/>
    <w:rsid w:val="00857030"/>
    <w:rsid w:val="008575C8"/>
    <w:rsid w:val="00860658"/>
    <w:rsid w:val="008649FB"/>
    <w:rsid w:val="00865825"/>
    <w:rsid w:val="00865BD6"/>
    <w:rsid w:val="00866C19"/>
    <w:rsid w:val="00866C74"/>
    <w:rsid w:val="00866D15"/>
    <w:rsid w:val="00867AEB"/>
    <w:rsid w:val="00867DF1"/>
    <w:rsid w:val="00871319"/>
    <w:rsid w:val="00871C80"/>
    <w:rsid w:val="00875EF2"/>
    <w:rsid w:val="00880520"/>
    <w:rsid w:val="008846E6"/>
    <w:rsid w:val="00884CEC"/>
    <w:rsid w:val="008855B8"/>
    <w:rsid w:val="0088706E"/>
    <w:rsid w:val="008873F6"/>
    <w:rsid w:val="00890093"/>
    <w:rsid w:val="00890B1C"/>
    <w:rsid w:val="00893333"/>
    <w:rsid w:val="0089367C"/>
    <w:rsid w:val="008959A0"/>
    <w:rsid w:val="008A00AC"/>
    <w:rsid w:val="008A3A11"/>
    <w:rsid w:val="008A3C3E"/>
    <w:rsid w:val="008A4140"/>
    <w:rsid w:val="008B4CA0"/>
    <w:rsid w:val="008B5539"/>
    <w:rsid w:val="008B6022"/>
    <w:rsid w:val="008B63A3"/>
    <w:rsid w:val="008B6DCB"/>
    <w:rsid w:val="008B7DC8"/>
    <w:rsid w:val="008C1934"/>
    <w:rsid w:val="008C1E4F"/>
    <w:rsid w:val="008C2D04"/>
    <w:rsid w:val="008C440D"/>
    <w:rsid w:val="008C533E"/>
    <w:rsid w:val="008C646E"/>
    <w:rsid w:val="008C7B81"/>
    <w:rsid w:val="008D055E"/>
    <w:rsid w:val="008D3869"/>
    <w:rsid w:val="008D5386"/>
    <w:rsid w:val="008D6A69"/>
    <w:rsid w:val="008D7955"/>
    <w:rsid w:val="008E0BED"/>
    <w:rsid w:val="008E28A3"/>
    <w:rsid w:val="008E2A82"/>
    <w:rsid w:val="008E45FC"/>
    <w:rsid w:val="008E4FDD"/>
    <w:rsid w:val="008E636E"/>
    <w:rsid w:val="008F2970"/>
    <w:rsid w:val="008F5DA4"/>
    <w:rsid w:val="008F6F9A"/>
    <w:rsid w:val="008F7FAB"/>
    <w:rsid w:val="00902C86"/>
    <w:rsid w:val="00902CCB"/>
    <w:rsid w:val="00902E08"/>
    <w:rsid w:val="009039E6"/>
    <w:rsid w:val="0090513F"/>
    <w:rsid w:val="00906D1A"/>
    <w:rsid w:val="00906F55"/>
    <w:rsid w:val="00907D8E"/>
    <w:rsid w:val="009137EE"/>
    <w:rsid w:val="009147AF"/>
    <w:rsid w:val="00914F3C"/>
    <w:rsid w:val="00915097"/>
    <w:rsid w:val="009160C0"/>
    <w:rsid w:val="009166BD"/>
    <w:rsid w:val="00917B4A"/>
    <w:rsid w:val="00920133"/>
    <w:rsid w:val="009227A0"/>
    <w:rsid w:val="009239C3"/>
    <w:rsid w:val="009268D9"/>
    <w:rsid w:val="00926AA2"/>
    <w:rsid w:val="0093001D"/>
    <w:rsid w:val="00930D51"/>
    <w:rsid w:val="00931253"/>
    <w:rsid w:val="0093243B"/>
    <w:rsid w:val="00932600"/>
    <w:rsid w:val="00934090"/>
    <w:rsid w:val="009352B4"/>
    <w:rsid w:val="0093692F"/>
    <w:rsid w:val="00937AFD"/>
    <w:rsid w:val="009425C7"/>
    <w:rsid w:val="00943678"/>
    <w:rsid w:val="0094372E"/>
    <w:rsid w:val="009457F1"/>
    <w:rsid w:val="00945DC0"/>
    <w:rsid w:val="00947A7C"/>
    <w:rsid w:val="00950879"/>
    <w:rsid w:val="0095329D"/>
    <w:rsid w:val="00956B64"/>
    <w:rsid w:val="00956BEF"/>
    <w:rsid w:val="009570B8"/>
    <w:rsid w:val="00961183"/>
    <w:rsid w:val="00961E51"/>
    <w:rsid w:val="00970707"/>
    <w:rsid w:val="00973461"/>
    <w:rsid w:val="0097420D"/>
    <w:rsid w:val="00976D73"/>
    <w:rsid w:val="0097735D"/>
    <w:rsid w:val="00980F5D"/>
    <w:rsid w:val="00981873"/>
    <w:rsid w:val="0098238F"/>
    <w:rsid w:val="009834A6"/>
    <w:rsid w:val="00983832"/>
    <w:rsid w:val="00983FBC"/>
    <w:rsid w:val="00984EA3"/>
    <w:rsid w:val="00985DC9"/>
    <w:rsid w:val="00987BCB"/>
    <w:rsid w:val="0099048B"/>
    <w:rsid w:val="00990D83"/>
    <w:rsid w:val="00991F31"/>
    <w:rsid w:val="00993E83"/>
    <w:rsid w:val="0099476C"/>
    <w:rsid w:val="00994C51"/>
    <w:rsid w:val="00995214"/>
    <w:rsid w:val="00995606"/>
    <w:rsid w:val="009974A5"/>
    <w:rsid w:val="00997620"/>
    <w:rsid w:val="00997C10"/>
    <w:rsid w:val="009A1263"/>
    <w:rsid w:val="009A6DDC"/>
    <w:rsid w:val="009A6E8C"/>
    <w:rsid w:val="009B171A"/>
    <w:rsid w:val="009B245A"/>
    <w:rsid w:val="009B4611"/>
    <w:rsid w:val="009B4FA3"/>
    <w:rsid w:val="009B51F9"/>
    <w:rsid w:val="009B6626"/>
    <w:rsid w:val="009B67E9"/>
    <w:rsid w:val="009C0E72"/>
    <w:rsid w:val="009C29A8"/>
    <w:rsid w:val="009C3907"/>
    <w:rsid w:val="009C418C"/>
    <w:rsid w:val="009C44E9"/>
    <w:rsid w:val="009C4C06"/>
    <w:rsid w:val="009C5C94"/>
    <w:rsid w:val="009D0512"/>
    <w:rsid w:val="009D3286"/>
    <w:rsid w:val="009D54B9"/>
    <w:rsid w:val="009D563B"/>
    <w:rsid w:val="009E0202"/>
    <w:rsid w:val="009E045D"/>
    <w:rsid w:val="009E1886"/>
    <w:rsid w:val="009E3C55"/>
    <w:rsid w:val="009E4C14"/>
    <w:rsid w:val="009E5A4C"/>
    <w:rsid w:val="009E6E6B"/>
    <w:rsid w:val="009E7417"/>
    <w:rsid w:val="009E7B35"/>
    <w:rsid w:val="009E7E27"/>
    <w:rsid w:val="009F00D1"/>
    <w:rsid w:val="009F1D47"/>
    <w:rsid w:val="009F426A"/>
    <w:rsid w:val="009F4B6D"/>
    <w:rsid w:val="009F4E96"/>
    <w:rsid w:val="009F576C"/>
    <w:rsid w:val="009F5E07"/>
    <w:rsid w:val="009F709A"/>
    <w:rsid w:val="009F7D69"/>
    <w:rsid w:val="00A02F65"/>
    <w:rsid w:val="00A0442C"/>
    <w:rsid w:val="00A05497"/>
    <w:rsid w:val="00A06B3E"/>
    <w:rsid w:val="00A06FF9"/>
    <w:rsid w:val="00A07566"/>
    <w:rsid w:val="00A111D4"/>
    <w:rsid w:val="00A126C3"/>
    <w:rsid w:val="00A13EF2"/>
    <w:rsid w:val="00A144D4"/>
    <w:rsid w:val="00A1600A"/>
    <w:rsid w:val="00A1749A"/>
    <w:rsid w:val="00A24DC4"/>
    <w:rsid w:val="00A250B1"/>
    <w:rsid w:val="00A26D54"/>
    <w:rsid w:val="00A32C19"/>
    <w:rsid w:val="00A333EF"/>
    <w:rsid w:val="00A34CAF"/>
    <w:rsid w:val="00A35962"/>
    <w:rsid w:val="00A35CDC"/>
    <w:rsid w:val="00A367E6"/>
    <w:rsid w:val="00A37880"/>
    <w:rsid w:val="00A40610"/>
    <w:rsid w:val="00A425DC"/>
    <w:rsid w:val="00A42BF1"/>
    <w:rsid w:val="00A43842"/>
    <w:rsid w:val="00A44C3F"/>
    <w:rsid w:val="00A450ED"/>
    <w:rsid w:val="00A45920"/>
    <w:rsid w:val="00A47844"/>
    <w:rsid w:val="00A50C09"/>
    <w:rsid w:val="00A518A4"/>
    <w:rsid w:val="00A55518"/>
    <w:rsid w:val="00A565A3"/>
    <w:rsid w:val="00A577D0"/>
    <w:rsid w:val="00A60147"/>
    <w:rsid w:val="00A6063E"/>
    <w:rsid w:val="00A6242B"/>
    <w:rsid w:val="00A6251F"/>
    <w:rsid w:val="00A62DC7"/>
    <w:rsid w:val="00A71F9C"/>
    <w:rsid w:val="00A71FC1"/>
    <w:rsid w:val="00A73934"/>
    <w:rsid w:val="00A757FB"/>
    <w:rsid w:val="00A765DB"/>
    <w:rsid w:val="00A77A7D"/>
    <w:rsid w:val="00A77F85"/>
    <w:rsid w:val="00A802CE"/>
    <w:rsid w:val="00A80431"/>
    <w:rsid w:val="00A8084F"/>
    <w:rsid w:val="00A80C21"/>
    <w:rsid w:val="00A831F4"/>
    <w:rsid w:val="00A8426F"/>
    <w:rsid w:val="00A93D26"/>
    <w:rsid w:val="00A95225"/>
    <w:rsid w:val="00A9548E"/>
    <w:rsid w:val="00A96853"/>
    <w:rsid w:val="00A96CD0"/>
    <w:rsid w:val="00AA00B7"/>
    <w:rsid w:val="00AA07FC"/>
    <w:rsid w:val="00AA0911"/>
    <w:rsid w:val="00AA17D0"/>
    <w:rsid w:val="00AA1C83"/>
    <w:rsid w:val="00AA1E0B"/>
    <w:rsid w:val="00AA5AEC"/>
    <w:rsid w:val="00AA5F70"/>
    <w:rsid w:val="00AB0EE6"/>
    <w:rsid w:val="00AB28FF"/>
    <w:rsid w:val="00AB3401"/>
    <w:rsid w:val="00AB35EF"/>
    <w:rsid w:val="00AB512A"/>
    <w:rsid w:val="00AB5DDE"/>
    <w:rsid w:val="00AB6B24"/>
    <w:rsid w:val="00AB6F41"/>
    <w:rsid w:val="00AC0479"/>
    <w:rsid w:val="00AC088E"/>
    <w:rsid w:val="00AC0B4B"/>
    <w:rsid w:val="00AC1A92"/>
    <w:rsid w:val="00AC3503"/>
    <w:rsid w:val="00AC397A"/>
    <w:rsid w:val="00AC6253"/>
    <w:rsid w:val="00AD1FCB"/>
    <w:rsid w:val="00AD2953"/>
    <w:rsid w:val="00AD3F51"/>
    <w:rsid w:val="00AD5763"/>
    <w:rsid w:val="00AD5E7B"/>
    <w:rsid w:val="00AE2D84"/>
    <w:rsid w:val="00AE3DE8"/>
    <w:rsid w:val="00AE64FD"/>
    <w:rsid w:val="00AE7C35"/>
    <w:rsid w:val="00AE7D64"/>
    <w:rsid w:val="00AF2992"/>
    <w:rsid w:val="00AF2B0C"/>
    <w:rsid w:val="00AF3CA0"/>
    <w:rsid w:val="00AF4A0A"/>
    <w:rsid w:val="00AF6D0D"/>
    <w:rsid w:val="00AF7339"/>
    <w:rsid w:val="00AF770E"/>
    <w:rsid w:val="00AF7CBB"/>
    <w:rsid w:val="00B008A5"/>
    <w:rsid w:val="00B0194A"/>
    <w:rsid w:val="00B021FB"/>
    <w:rsid w:val="00B025D2"/>
    <w:rsid w:val="00B02E3C"/>
    <w:rsid w:val="00B038B3"/>
    <w:rsid w:val="00B07359"/>
    <w:rsid w:val="00B106F1"/>
    <w:rsid w:val="00B12156"/>
    <w:rsid w:val="00B128C1"/>
    <w:rsid w:val="00B12D53"/>
    <w:rsid w:val="00B1427E"/>
    <w:rsid w:val="00B158CD"/>
    <w:rsid w:val="00B170E9"/>
    <w:rsid w:val="00B2308A"/>
    <w:rsid w:val="00B23501"/>
    <w:rsid w:val="00B23944"/>
    <w:rsid w:val="00B245B4"/>
    <w:rsid w:val="00B24710"/>
    <w:rsid w:val="00B247E7"/>
    <w:rsid w:val="00B25AA8"/>
    <w:rsid w:val="00B25D3A"/>
    <w:rsid w:val="00B262D4"/>
    <w:rsid w:val="00B30D8B"/>
    <w:rsid w:val="00B323A9"/>
    <w:rsid w:val="00B366D8"/>
    <w:rsid w:val="00B37DBC"/>
    <w:rsid w:val="00B42103"/>
    <w:rsid w:val="00B43501"/>
    <w:rsid w:val="00B46B74"/>
    <w:rsid w:val="00B46CC1"/>
    <w:rsid w:val="00B5054E"/>
    <w:rsid w:val="00B50A83"/>
    <w:rsid w:val="00B5488D"/>
    <w:rsid w:val="00B54E3F"/>
    <w:rsid w:val="00B54F95"/>
    <w:rsid w:val="00B56670"/>
    <w:rsid w:val="00B57876"/>
    <w:rsid w:val="00B62087"/>
    <w:rsid w:val="00B639F0"/>
    <w:rsid w:val="00B66447"/>
    <w:rsid w:val="00B7583E"/>
    <w:rsid w:val="00B75BFD"/>
    <w:rsid w:val="00B81D5F"/>
    <w:rsid w:val="00B81F28"/>
    <w:rsid w:val="00B82577"/>
    <w:rsid w:val="00B86733"/>
    <w:rsid w:val="00B9432A"/>
    <w:rsid w:val="00B96AD4"/>
    <w:rsid w:val="00BA117C"/>
    <w:rsid w:val="00BA27FE"/>
    <w:rsid w:val="00BA4334"/>
    <w:rsid w:val="00BA6289"/>
    <w:rsid w:val="00BA7310"/>
    <w:rsid w:val="00BA7F2C"/>
    <w:rsid w:val="00BB01FF"/>
    <w:rsid w:val="00BB0E23"/>
    <w:rsid w:val="00BB13E1"/>
    <w:rsid w:val="00BB335A"/>
    <w:rsid w:val="00BB45A6"/>
    <w:rsid w:val="00BB6C3A"/>
    <w:rsid w:val="00BC1E25"/>
    <w:rsid w:val="00BC2F2F"/>
    <w:rsid w:val="00BC30C3"/>
    <w:rsid w:val="00BC3831"/>
    <w:rsid w:val="00BC3CCF"/>
    <w:rsid w:val="00BC5CB4"/>
    <w:rsid w:val="00BC5EC2"/>
    <w:rsid w:val="00BC7C9C"/>
    <w:rsid w:val="00BD2D7C"/>
    <w:rsid w:val="00BD66AB"/>
    <w:rsid w:val="00BD6832"/>
    <w:rsid w:val="00BD70D0"/>
    <w:rsid w:val="00BE09DB"/>
    <w:rsid w:val="00BE26AF"/>
    <w:rsid w:val="00BE26E9"/>
    <w:rsid w:val="00BE2BD2"/>
    <w:rsid w:val="00BE33CB"/>
    <w:rsid w:val="00BE368B"/>
    <w:rsid w:val="00BE5943"/>
    <w:rsid w:val="00BE5B51"/>
    <w:rsid w:val="00BE6437"/>
    <w:rsid w:val="00BE6448"/>
    <w:rsid w:val="00BE678C"/>
    <w:rsid w:val="00BF23AB"/>
    <w:rsid w:val="00BF24E1"/>
    <w:rsid w:val="00BF2B8D"/>
    <w:rsid w:val="00BF36D9"/>
    <w:rsid w:val="00BF3F0D"/>
    <w:rsid w:val="00BF50FF"/>
    <w:rsid w:val="00BF56AD"/>
    <w:rsid w:val="00BF5795"/>
    <w:rsid w:val="00BF5CB6"/>
    <w:rsid w:val="00BF5FCE"/>
    <w:rsid w:val="00BF6635"/>
    <w:rsid w:val="00BF6FDD"/>
    <w:rsid w:val="00BF75E9"/>
    <w:rsid w:val="00C00830"/>
    <w:rsid w:val="00C019C3"/>
    <w:rsid w:val="00C03EA8"/>
    <w:rsid w:val="00C04B0F"/>
    <w:rsid w:val="00C06319"/>
    <w:rsid w:val="00C07540"/>
    <w:rsid w:val="00C117FE"/>
    <w:rsid w:val="00C12FB2"/>
    <w:rsid w:val="00C148C3"/>
    <w:rsid w:val="00C15742"/>
    <w:rsid w:val="00C16CC2"/>
    <w:rsid w:val="00C2056C"/>
    <w:rsid w:val="00C20C02"/>
    <w:rsid w:val="00C21444"/>
    <w:rsid w:val="00C22707"/>
    <w:rsid w:val="00C24D02"/>
    <w:rsid w:val="00C26619"/>
    <w:rsid w:val="00C269D2"/>
    <w:rsid w:val="00C3159F"/>
    <w:rsid w:val="00C32670"/>
    <w:rsid w:val="00C33DD3"/>
    <w:rsid w:val="00C360EC"/>
    <w:rsid w:val="00C3769D"/>
    <w:rsid w:val="00C37D25"/>
    <w:rsid w:val="00C40166"/>
    <w:rsid w:val="00C44CFB"/>
    <w:rsid w:val="00C45800"/>
    <w:rsid w:val="00C50C23"/>
    <w:rsid w:val="00C51FD3"/>
    <w:rsid w:val="00C5299B"/>
    <w:rsid w:val="00C55F29"/>
    <w:rsid w:val="00C574EE"/>
    <w:rsid w:val="00C60CAD"/>
    <w:rsid w:val="00C62890"/>
    <w:rsid w:val="00C65F75"/>
    <w:rsid w:val="00C66CA9"/>
    <w:rsid w:val="00C67189"/>
    <w:rsid w:val="00C70660"/>
    <w:rsid w:val="00C7343A"/>
    <w:rsid w:val="00C757B8"/>
    <w:rsid w:val="00C7654F"/>
    <w:rsid w:val="00C76D08"/>
    <w:rsid w:val="00C80D9A"/>
    <w:rsid w:val="00C82347"/>
    <w:rsid w:val="00C82C0B"/>
    <w:rsid w:val="00C84B8D"/>
    <w:rsid w:val="00C84F24"/>
    <w:rsid w:val="00C87BB9"/>
    <w:rsid w:val="00C900E8"/>
    <w:rsid w:val="00C9030E"/>
    <w:rsid w:val="00C9060B"/>
    <w:rsid w:val="00C90F6B"/>
    <w:rsid w:val="00C948FB"/>
    <w:rsid w:val="00C950BD"/>
    <w:rsid w:val="00C95151"/>
    <w:rsid w:val="00C96A71"/>
    <w:rsid w:val="00CA1245"/>
    <w:rsid w:val="00CA2D1F"/>
    <w:rsid w:val="00CA49DB"/>
    <w:rsid w:val="00CB117C"/>
    <w:rsid w:val="00CB21DD"/>
    <w:rsid w:val="00CB3413"/>
    <w:rsid w:val="00CB41DE"/>
    <w:rsid w:val="00CB64DC"/>
    <w:rsid w:val="00CB7A5E"/>
    <w:rsid w:val="00CC0389"/>
    <w:rsid w:val="00CC17DB"/>
    <w:rsid w:val="00CC2C0C"/>
    <w:rsid w:val="00CC3BD4"/>
    <w:rsid w:val="00CC5158"/>
    <w:rsid w:val="00CC6646"/>
    <w:rsid w:val="00CD654D"/>
    <w:rsid w:val="00CD6EA6"/>
    <w:rsid w:val="00CD78D7"/>
    <w:rsid w:val="00CD7B0F"/>
    <w:rsid w:val="00CE17B2"/>
    <w:rsid w:val="00CE192C"/>
    <w:rsid w:val="00CE20DB"/>
    <w:rsid w:val="00CE30E3"/>
    <w:rsid w:val="00CE4C2B"/>
    <w:rsid w:val="00CE6E7E"/>
    <w:rsid w:val="00CF1C0F"/>
    <w:rsid w:val="00CF27E6"/>
    <w:rsid w:val="00CF2B6E"/>
    <w:rsid w:val="00CF59A7"/>
    <w:rsid w:val="00CF7006"/>
    <w:rsid w:val="00CF72BD"/>
    <w:rsid w:val="00D0263C"/>
    <w:rsid w:val="00D02D89"/>
    <w:rsid w:val="00D119B7"/>
    <w:rsid w:val="00D12CC0"/>
    <w:rsid w:val="00D12EEC"/>
    <w:rsid w:val="00D13A9D"/>
    <w:rsid w:val="00D16800"/>
    <w:rsid w:val="00D172B8"/>
    <w:rsid w:val="00D1767D"/>
    <w:rsid w:val="00D1772F"/>
    <w:rsid w:val="00D21ADB"/>
    <w:rsid w:val="00D2340B"/>
    <w:rsid w:val="00D2551F"/>
    <w:rsid w:val="00D273CA"/>
    <w:rsid w:val="00D3167D"/>
    <w:rsid w:val="00D31779"/>
    <w:rsid w:val="00D32569"/>
    <w:rsid w:val="00D340F7"/>
    <w:rsid w:val="00D4183E"/>
    <w:rsid w:val="00D42928"/>
    <w:rsid w:val="00D435A7"/>
    <w:rsid w:val="00D43AD4"/>
    <w:rsid w:val="00D4464B"/>
    <w:rsid w:val="00D46143"/>
    <w:rsid w:val="00D47442"/>
    <w:rsid w:val="00D54119"/>
    <w:rsid w:val="00D54706"/>
    <w:rsid w:val="00D60FA1"/>
    <w:rsid w:val="00D61378"/>
    <w:rsid w:val="00D61A58"/>
    <w:rsid w:val="00D627EE"/>
    <w:rsid w:val="00D7217F"/>
    <w:rsid w:val="00D73A5F"/>
    <w:rsid w:val="00D754FB"/>
    <w:rsid w:val="00D764F0"/>
    <w:rsid w:val="00D771C4"/>
    <w:rsid w:val="00D7730A"/>
    <w:rsid w:val="00D77454"/>
    <w:rsid w:val="00D808B2"/>
    <w:rsid w:val="00D81B4A"/>
    <w:rsid w:val="00D8401D"/>
    <w:rsid w:val="00D84F11"/>
    <w:rsid w:val="00D84FEA"/>
    <w:rsid w:val="00D8739C"/>
    <w:rsid w:val="00D91502"/>
    <w:rsid w:val="00D926A3"/>
    <w:rsid w:val="00D9530C"/>
    <w:rsid w:val="00D96384"/>
    <w:rsid w:val="00D97A0C"/>
    <w:rsid w:val="00D97C42"/>
    <w:rsid w:val="00DA0FDB"/>
    <w:rsid w:val="00DA2415"/>
    <w:rsid w:val="00DA4E18"/>
    <w:rsid w:val="00DB492D"/>
    <w:rsid w:val="00DB5FDC"/>
    <w:rsid w:val="00DB6381"/>
    <w:rsid w:val="00DC0827"/>
    <w:rsid w:val="00DC2387"/>
    <w:rsid w:val="00DC4049"/>
    <w:rsid w:val="00DC4162"/>
    <w:rsid w:val="00DC43DD"/>
    <w:rsid w:val="00DC5A7F"/>
    <w:rsid w:val="00DC5CAD"/>
    <w:rsid w:val="00DC7E16"/>
    <w:rsid w:val="00DD3374"/>
    <w:rsid w:val="00DD3E3E"/>
    <w:rsid w:val="00DD42FA"/>
    <w:rsid w:val="00DD4AB7"/>
    <w:rsid w:val="00DD7D9D"/>
    <w:rsid w:val="00DE2E0C"/>
    <w:rsid w:val="00DE499D"/>
    <w:rsid w:val="00DE4D18"/>
    <w:rsid w:val="00DE6FCC"/>
    <w:rsid w:val="00DE77CF"/>
    <w:rsid w:val="00DF098B"/>
    <w:rsid w:val="00DF1625"/>
    <w:rsid w:val="00DF26BC"/>
    <w:rsid w:val="00DF2E62"/>
    <w:rsid w:val="00DF4017"/>
    <w:rsid w:val="00DF4C36"/>
    <w:rsid w:val="00DF724F"/>
    <w:rsid w:val="00DF7C1B"/>
    <w:rsid w:val="00E000E2"/>
    <w:rsid w:val="00E00211"/>
    <w:rsid w:val="00E00270"/>
    <w:rsid w:val="00E0435B"/>
    <w:rsid w:val="00E10380"/>
    <w:rsid w:val="00E110A2"/>
    <w:rsid w:val="00E140B1"/>
    <w:rsid w:val="00E1444C"/>
    <w:rsid w:val="00E145C6"/>
    <w:rsid w:val="00E21689"/>
    <w:rsid w:val="00E21D26"/>
    <w:rsid w:val="00E21D60"/>
    <w:rsid w:val="00E22A77"/>
    <w:rsid w:val="00E23487"/>
    <w:rsid w:val="00E268C2"/>
    <w:rsid w:val="00E27EA9"/>
    <w:rsid w:val="00E322A6"/>
    <w:rsid w:val="00E33017"/>
    <w:rsid w:val="00E347CA"/>
    <w:rsid w:val="00E34BD0"/>
    <w:rsid w:val="00E35E88"/>
    <w:rsid w:val="00E36348"/>
    <w:rsid w:val="00E37310"/>
    <w:rsid w:val="00E4049A"/>
    <w:rsid w:val="00E41408"/>
    <w:rsid w:val="00E42532"/>
    <w:rsid w:val="00E42C23"/>
    <w:rsid w:val="00E43C0F"/>
    <w:rsid w:val="00E45202"/>
    <w:rsid w:val="00E457E8"/>
    <w:rsid w:val="00E45AAA"/>
    <w:rsid w:val="00E4785D"/>
    <w:rsid w:val="00E51532"/>
    <w:rsid w:val="00E6429A"/>
    <w:rsid w:val="00E64448"/>
    <w:rsid w:val="00E652B1"/>
    <w:rsid w:val="00E67030"/>
    <w:rsid w:val="00E70294"/>
    <w:rsid w:val="00E70747"/>
    <w:rsid w:val="00E70CF3"/>
    <w:rsid w:val="00E70DB7"/>
    <w:rsid w:val="00E745F6"/>
    <w:rsid w:val="00E763F6"/>
    <w:rsid w:val="00E842D4"/>
    <w:rsid w:val="00E86AE8"/>
    <w:rsid w:val="00E872DD"/>
    <w:rsid w:val="00E90951"/>
    <w:rsid w:val="00E936E0"/>
    <w:rsid w:val="00E93B05"/>
    <w:rsid w:val="00E93F9B"/>
    <w:rsid w:val="00E959D2"/>
    <w:rsid w:val="00E963ED"/>
    <w:rsid w:val="00EA01BA"/>
    <w:rsid w:val="00EA040E"/>
    <w:rsid w:val="00EA2F27"/>
    <w:rsid w:val="00EA4C40"/>
    <w:rsid w:val="00EA7C53"/>
    <w:rsid w:val="00EA7EEF"/>
    <w:rsid w:val="00EB1B79"/>
    <w:rsid w:val="00EB35FF"/>
    <w:rsid w:val="00EB3EEF"/>
    <w:rsid w:val="00EB43D1"/>
    <w:rsid w:val="00EB4903"/>
    <w:rsid w:val="00EB5119"/>
    <w:rsid w:val="00EB5B25"/>
    <w:rsid w:val="00EB7041"/>
    <w:rsid w:val="00EC11E6"/>
    <w:rsid w:val="00EC2205"/>
    <w:rsid w:val="00EC2EFE"/>
    <w:rsid w:val="00EC6F5F"/>
    <w:rsid w:val="00ED354D"/>
    <w:rsid w:val="00ED3B85"/>
    <w:rsid w:val="00ED498D"/>
    <w:rsid w:val="00ED5BF4"/>
    <w:rsid w:val="00ED608C"/>
    <w:rsid w:val="00ED67DF"/>
    <w:rsid w:val="00ED7254"/>
    <w:rsid w:val="00EE0788"/>
    <w:rsid w:val="00EE162D"/>
    <w:rsid w:val="00EE46C2"/>
    <w:rsid w:val="00EE506A"/>
    <w:rsid w:val="00EE6B89"/>
    <w:rsid w:val="00EE730D"/>
    <w:rsid w:val="00EE781F"/>
    <w:rsid w:val="00EF0677"/>
    <w:rsid w:val="00EF3ED0"/>
    <w:rsid w:val="00EF6FFC"/>
    <w:rsid w:val="00EF7334"/>
    <w:rsid w:val="00F00CE9"/>
    <w:rsid w:val="00F035C6"/>
    <w:rsid w:val="00F0513E"/>
    <w:rsid w:val="00F126E4"/>
    <w:rsid w:val="00F127F4"/>
    <w:rsid w:val="00F166D7"/>
    <w:rsid w:val="00F20EE0"/>
    <w:rsid w:val="00F23A8A"/>
    <w:rsid w:val="00F25017"/>
    <w:rsid w:val="00F27B47"/>
    <w:rsid w:val="00F37197"/>
    <w:rsid w:val="00F42230"/>
    <w:rsid w:val="00F43E61"/>
    <w:rsid w:val="00F45C82"/>
    <w:rsid w:val="00F45EE1"/>
    <w:rsid w:val="00F523EE"/>
    <w:rsid w:val="00F52FDB"/>
    <w:rsid w:val="00F55062"/>
    <w:rsid w:val="00F562D9"/>
    <w:rsid w:val="00F57B48"/>
    <w:rsid w:val="00F607D4"/>
    <w:rsid w:val="00F6095F"/>
    <w:rsid w:val="00F60FAC"/>
    <w:rsid w:val="00F61DB6"/>
    <w:rsid w:val="00F63A86"/>
    <w:rsid w:val="00F650DB"/>
    <w:rsid w:val="00F65CD3"/>
    <w:rsid w:val="00F67007"/>
    <w:rsid w:val="00F70394"/>
    <w:rsid w:val="00F71359"/>
    <w:rsid w:val="00F73100"/>
    <w:rsid w:val="00F73533"/>
    <w:rsid w:val="00F747B9"/>
    <w:rsid w:val="00F81A39"/>
    <w:rsid w:val="00F835EE"/>
    <w:rsid w:val="00F837AB"/>
    <w:rsid w:val="00F840D1"/>
    <w:rsid w:val="00F873E8"/>
    <w:rsid w:val="00F908B4"/>
    <w:rsid w:val="00F91582"/>
    <w:rsid w:val="00F96152"/>
    <w:rsid w:val="00F9660E"/>
    <w:rsid w:val="00FA0BAC"/>
    <w:rsid w:val="00FA3662"/>
    <w:rsid w:val="00FA3C3C"/>
    <w:rsid w:val="00FA4A5D"/>
    <w:rsid w:val="00FA60E9"/>
    <w:rsid w:val="00FA75D5"/>
    <w:rsid w:val="00FA7B1C"/>
    <w:rsid w:val="00FA7CBA"/>
    <w:rsid w:val="00FB09E4"/>
    <w:rsid w:val="00FB0C1C"/>
    <w:rsid w:val="00FB1490"/>
    <w:rsid w:val="00FB18F3"/>
    <w:rsid w:val="00FB3FF8"/>
    <w:rsid w:val="00FB44AA"/>
    <w:rsid w:val="00FB4FB6"/>
    <w:rsid w:val="00FB513B"/>
    <w:rsid w:val="00FB5E63"/>
    <w:rsid w:val="00FB64BF"/>
    <w:rsid w:val="00FC1277"/>
    <w:rsid w:val="00FC3649"/>
    <w:rsid w:val="00FC389C"/>
    <w:rsid w:val="00FD2614"/>
    <w:rsid w:val="00FD36ED"/>
    <w:rsid w:val="00FD456F"/>
    <w:rsid w:val="00FE71B0"/>
    <w:rsid w:val="00FE749F"/>
    <w:rsid w:val="00FF0FB6"/>
    <w:rsid w:val="00FF22B6"/>
    <w:rsid w:val="00FF2DBC"/>
    <w:rsid w:val="00FF3124"/>
    <w:rsid w:val="00FF56BD"/>
    <w:rsid w:val="00FF58E4"/>
    <w:rsid w:val="00FF5C23"/>
    <w:rsid w:val="00FF7E6F"/>
    <w:rsid w:val="065C3B10"/>
    <w:rsid w:val="16E0D351"/>
    <w:rsid w:val="1DCD47D3"/>
    <w:rsid w:val="20040A93"/>
    <w:rsid w:val="218DD812"/>
    <w:rsid w:val="22F24923"/>
    <w:rsid w:val="3043D5FB"/>
    <w:rsid w:val="3265ABAC"/>
    <w:rsid w:val="5880E339"/>
    <w:rsid w:val="60DB0D85"/>
    <w:rsid w:val="62593465"/>
    <w:rsid w:val="6A21D944"/>
    <w:rsid w:val="6C1FFAB4"/>
    <w:rsid w:val="6EB4CAE5"/>
    <w:rsid w:val="7949E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D13A9D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3A9D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C26619"/>
    <w:pPr>
      <w:tabs>
        <w:tab w:val="right" w:leader="dot" w:pos="9017"/>
      </w:tabs>
      <w:bidi/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263A92"/>
  </w:style>
  <w:style w:type="character" w:styleId="FollowedHyperlink">
    <w:name w:val="FollowedHyperlink"/>
    <w:basedOn w:val="DefaultParagraphFont"/>
    <w:uiPriority w:val="99"/>
    <w:semiHidden/>
    <w:unhideWhenUsed/>
    <w:rsid w:val="0028554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1833"/>
    <w:pPr>
      <w:spacing w:after="0" w:line="240" w:lineRule="auto"/>
    </w:pPr>
  </w:style>
  <w:style w:type="paragraph" w:customStyle="1" w:styleId="Normal2">
    <w:name w:val="Normal 2"/>
    <w:basedOn w:val="Normal"/>
    <w:link w:val="Normal2Char"/>
    <w:autoRedefine/>
    <w:qFormat/>
    <w:rsid w:val="00CF59A7"/>
    <w:pPr>
      <w:bidi/>
      <w:spacing w:before="120" w:after="120" w:line="276" w:lineRule="auto"/>
    </w:pPr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customStyle="1" w:styleId="Normal2Char">
    <w:name w:val="Normal 2 Char"/>
    <w:basedOn w:val="DefaultParagraphFont"/>
    <w:link w:val="Normal2"/>
    <w:rsid w:val="00CF59A7"/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F337AD2CCF4403A4D0B6E41633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51670-9732-4DAD-8AA3-E8CC6DB456A7}"/>
      </w:docPartPr>
      <w:docPartBody>
        <w:p w:rsidR="000550D4" w:rsidRDefault="00DC170C" w:rsidP="00DC170C">
          <w:pPr>
            <w:pStyle w:val="01F337AD2CCF4403A4D0B6E41633C8EB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08E0E72A40164885800A45E52CC0C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C48AD-CDE2-467E-9419-1FBF36F966EB}"/>
      </w:docPartPr>
      <w:docPartBody>
        <w:p w:rsidR="000550D4" w:rsidRDefault="00DC170C" w:rsidP="00DC170C">
          <w:pPr>
            <w:pStyle w:val="08E0E72A40164885800A45E52CC0CC19"/>
          </w:pPr>
          <w:r w:rsidRPr="002C6A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DIN Next LT Arabic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DIN Next LT Arabic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0376D"/>
    <w:rsid w:val="000550D4"/>
    <w:rsid w:val="000C1996"/>
    <w:rsid w:val="000D1398"/>
    <w:rsid w:val="000D46D6"/>
    <w:rsid w:val="000D6FC2"/>
    <w:rsid w:val="000D77A6"/>
    <w:rsid w:val="001406DA"/>
    <w:rsid w:val="00144159"/>
    <w:rsid w:val="00146FD7"/>
    <w:rsid w:val="00152F2A"/>
    <w:rsid w:val="001538C1"/>
    <w:rsid w:val="00162524"/>
    <w:rsid w:val="00182A50"/>
    <w:rsid w:val="00187AC5"/>
    <w:rsid w:val="00192A0D"/>
    <w:rsid w:val="00193B03"/>
    <w:rsid w:val="001C7AD4"/>
    <w:rsid w:val="001D6E08"/>
    <w:rsid w:val="0020578B"/>
    <w:rsid w:val="00257B21"/>
    <w:rsid w:val="002B358C"/>
    <w:rsid w:val="00304C1B"/>
    <w:rsid w:val="0030540E"/>
    <w:rsid w:val="003145A3"/>
    <w:rsid w:val="00315BE8"/>
    <w:rsid w:val="00346F0B"/>
    <w:rsid w:val="003664C1"/>
    <w:rsid w:val="003944EF"/>
    <w:rsid w:val="00395EEE"/>
    <w:rsid w:val="003974F5"/>
    <w:rsid w:val="003A0C13"/>
    <w:rsid w:val="003D058C"/>
    <w:rsid w:val="003D2042"/>
    <w:rsid w:val="003D5234"/>
    <w:rsid w:val="003F0221"/>
    <w:rsid w:val="004267CD"/>
    <w:rsid w:val="004405F0"/>
    <w:rsid w:val="004417A8"/>
    <w:rsid w:val="00454B33"/>
    <w:rsid w:val="00460A03"/>
    <w:rsid w:val="00472F3A"/>
    <w:rsid w:val="0049239A"/>
    <w:rsid w:val="004B4891"/>
    <w:rsid w:val="0052418C"/>
    <w:rsid w:val="00582CAF"/>
    <w:rsid w:val="0059191B"/>
    <w:rsid w:val="005A1477"/>
    <w:rsid w:val="005A1896"/>
    <w:rsid w:val="005B1938"/>
    <w:rsid w:val="005B773D"/>
    <w:rsid w:val="005D4F61"/>
    <w:rsid w:val="00614ECA"/>
    <w:rsid w:val="006442B5"/>
    <w:rsid w:val="0067784A"/>
    <w:rsid w:val="006A5865"/>
    <w:rsid w:val="006C06DA"/>
    <w:rsid w:val="007651E4"/>
    <w:rsid w:val="00771F48"/>
    <w:rsid w:val="00776215"/>
    <w:rsid w:val="007A7236"/>
    <w:rsid w:val="007F7301"/>
    <w:rsid w:val="0081296E"/>
    <w:rsid w:val="008222B0"/>
    <w:rsid w:val="008304DE"/>
    <w:rsid w:val="008456C1"/>
    <w:rsid w:val="008976B4"/>
    <w:rsid w:val="008B1B14"/>
    <w:rsid w:val="008B710C"/>
    <w:rsid w:val="008C5813"/>
    <w:rsid w:val="008F7A56"/>
    <w:rsid w:val="009004B3"/>
    <w:rsid w:val="00920BA5"/>
    <w:rsid w:val="00926063"/>
    <w:rsid w:val="00926213"/>
    <w:rsid w:val="00952387"/>
    <w:rsid w:val="00975104"/>
    <w:rsid w:val="00983F32"/>
    <w:rsid w:val="009A0323"/>
    <w:rsid w:val="009F7EFC"/>
    <w:rsid w:val="00A042A7"/>
    <w:rsid w:val="00A25013"/>
    <w:rsid w:val="00A637A3"/>
    <w:rsid w:val="00A70BFB"/>
    <w:rsid w:val="00A73904"/>
    <w:rsid w:val="00A84428"/>
    <w:rsid w:val="00AD5AC3"/>
    <w:rsid w:val="00AF66DE"/>
    <w:rsid w:val="00B1139C"/>
    <w:rsid w:val="00B34FF6"/>
    <w:rsid w:val="00B35238"/>
    <w:rsid w:val="00B424DC"/>
    <w:rsid w:val="00B425E0"/>
    <w:rsid w:val="00B6356C"/>
    <w:rsid w:val="00B93517"/>
    <w:rsid w:val="00B952B4"/>
    <w:rsid w:val="00BB4F9B"/>
    <w:rsid w:val="00BC4F3A"/>
    <w:rsid w:val="00BF1290"/>
    <w:rsid w:val="00C07A85"/>
    <w:rsid w:val="00C345C9"/>
    <w:rsid w:val="00C34D2B"/>
    <w:rsid w:val="00C62EB2"/>
    <w:rsid w:val="00C93D41"/>
    <w:rsid w:val="00CE5791"/>
    <w:rsid w:val="00CF45E5"/>
    <w:rsid w:val="00D7117A"/>
    <w:rsid w:val="00D720CD"/>
    <w:rsid w:val="00D75C65"/>
    <w:rsid w:val="00D84653"/>
    <w:rsid w:val="00D90426"/>
    <w:rsid w:val="00DB7A0E"/>
    <w:rsid w:val="00DC0CF1"/>
    <w:rsid w:val="00DC170C"/>
    <w:rsid w:val="00DC4ED7"/>
    <w:rsid w:val="00DD303D"/>
    <w:rsid w:val="00E14F58"/>
    <w:rsid w:val="00E162B5"/>
    <w:rsid w:val="00E417DC"/>
    <w:rsid w:val="00E534C0"/>
    <w:rsid w:val="00E83891"/>
    <w:rsid w:val="00E84FD0"/>
    <w:rsid w:val="00E90B48"/>
    <w:rsid w:val="00E93E13"/>
    <w:rsid w:val="00ED3ED4"/>
    <w:rsid w:val="00EF4054"/>
    <w:rsid w:val="00F10453"/>
    <w:rsid w:val="00F55064"/>
    <w:rsid w:val="00F61EDA"/>
    <w:rsid w:val="00F64AD6"/>
    <w:rsid w:val="00FB4CDD"/>
    <w:rsid w:val="00FB7754"/>
    <w:rsid w:val="00FD30EA"/>
    <w:rsid w:val="00FF0487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70C"/>
    <w:rPr>
      <w:color w:val="808080"/>
    </w:rPr>
  </w:style>
  <w:style w:type="paragraph" w:customStyle="1" w:styleId="01F337AD2CCF4403A4D0B6E41633C8EB">
    <w:name w:val="01F337AD2CCF4403A4D0B6E41633C8EB"/>
    <w:rsid w:val="00DC170C"/>
    <w:rPr>
      <w:lang w:eastAsia="en-US"/>
    </w:rPr>
  </w:style>
  <w:style w:type="paragraph" w:customStyle="1" w:styleId="08E0E72A40164885800A45E52CC0CC19">
    <w:name w:val="08E0E72A40164885800A45E52CC0CC19"/>
    <w:rsid w:val="00DC170C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3774-5099-412B-8978-5136C38B1B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7FBAFE-B129-4AEE-B7AA-5940425E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2591</Words>
  <Characters>14770</Characters>
  <Application>Microsoft Office Word</Application>
  <DocSecurity>0</DocSecurity>
  <Lines>123</Lines>
  <Paragraphs>34</Paragraphs>
  <ScaleCrop>false</ScaleCrop>
  <Company/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2023-10-12T11:00:00Z</dcterms:created>
  <dcterms:modified xsi:type="dcterms:W3CDTF">2023-10-12T11:00:00Z</dcterms:modified>
</cp:coreProperties>
</file>